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7C9C83A4" w14:textId="727F5466" w:rsidR="0024279E" w:rsidRPr="009C48A7" w:rsidRDefault="00DF02B0" w:rsidP="00813315">
      <w:pPr>
        <w:spacing w:after="0"/>
        <w:jc w:val="center"/>
        <w:rPr>
          <w:b/>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DE0A64">
        <w:rPr>
          <w:b/>
          <w:sz w:val="32"/>
          <w:szCs w:val="32"/>
          <w:lang w:val="el-GR"/>
        </w:rPr>
        <w:t>Κ</w:t>
      </w:r>
      <w:r w:rsidR="008B4966" w:rsidRPr="00DE0A64">
        <w:rPr>
          <w:b/>
          <w:sz w:val="32"/>
          <w:szCs w:val="32"/>
          <w:lang w:val="el-GR"/>
        </w:rPr>
        <w:t>άτω</w:t>
      </w:r>
      <w:r w:rsidR="00A74E21">
        <w:rPr>
          <w:b/>
          <w:sz w:val="32"/>
          <w:szCs w:val="32"/>
          <w:lang w:val="el-GR"/>
        </w:rPr>
        <w:t xml:space="preserve"> των </w:t>
      </w:r>
      <w:r w:rsidR="00A74E21" w:rsidRPr="009C48A7">
        <w:rPr>
          <w:b/>
          <w:sz w:val="32"/>
          <w:szCs w:val="32"/>
          <w:lang w:val="el-GR"/>
        </w:rPr>
        <w:t>Ορίων</w:t>
      </w:r>
      <w:r w:rsidR="008B4966" w:rsidRPr="00DE0A64">
        <w:rPr>
          <w:b/>
          <w:sz w:val="32"/>
          <w:szCs w:val="32"/>
          <w:lang w:val="el-GR"/>
        </w:rPr>
        <w:t xml:space="preserve"> </w:t>
      </w:r>
      <w:r w:rsidR="0024279E" w:rsidRPr="009C48A7">
        <w:rPr>
          <w:b/>
          <w:sz w:val="32"/>
          <w:szCs w:val="32"/>
          <w:lang w:val="el-GR"/>
        </w:rPr>
        <w:t>Διαγωνισμού</w:t>
      </w:r>
    </w:p>
    <w:p w14:paraId="28EE8FBB" w14:textId="04498715" w:rsidR="00472079" w:rsidRPr="00472079" w:rsidRDefault="0024279E" w:rsidP="00472079">
      <w:pPr>
        <w:jc w:val="center"/>
        <w:rPr>
          <w:b/>
          <w:sz w:val="32"/>
          <w:szCs w:val="32"/>
          <w:lang w:val="el-GR"/>
        </w:rPr>
      </w:pPr>
      <w:r w:rsidRPr="009C48A7">
        <w:rPr>
          <w:b/>
          <w:sz w:val="32"/>
          <w:szCs w:val="32"/>
          <w:lang w:val="el-GR"/>
        </w:rPr>
        <w:t>για το Έργο</w:t>
      </w:r>
      <w:r w:rsidR="00A406A5" w:rsidRPr="009C48A7">
        <w:rPr>
          <w:b/>
          <w:sz w:val="32"/>
          <w:szCs w:val="32"/>
          <w:lang w:val="el-GR"/>
        </w:rPr>
        <w:t xml:space="preserve"> </w:t>
      </w:r>
      <w:r w:rsidRPr="00DE0A64">
        <w:rPr>
          <w:b/>
          <w:sz w:val="32"/>
          <w:szCs w:val="32"/>
          <w:lang w:val="el-GR"/>
        </w:rPr>
        <w:t>«</w:t>
      </w:r>
      <w:r w:rsidR="00C87505" w:rsidRPr="00DE0A64">
        <w:rPr>
          <w:b/>
          <w:sz w:val="32"/>
          <w:szCs w:val="32"/>
          <w:lang w:val="el-GR"/>
        </w:rPr>
        <w:t>Υπηρεσίες αναβάθμισης ολοκληρωμένης ενοποιημένης υποδομής, περιεχομένων και υπηρεσιών της κεντρικής διαδικτυακής πύλης του Υ</w:t>
      </w:r>
      <w:r w:rsidR="00B0005C" w:rsidRPr="00DE0A64">
        <w:rPr>
          <w:b/>
          <w:sz w:val="32"/>
          <w:szCs w:val="32"/>
          <w:lang w:val="el-GR"/>
        </w:rPr>
        <w:t>πουργείου Πολιτισμού</w:t>
      </w:r>
      <w:r w:rsidR="00C87505" w:rsidRPr="00DE0A64">
        <w:rPr>
          <w:b/>
          <w:sz w:val="32"/>
          <w:szCs w:val="32"/>
          <w:lang w:val="el-GR"/>
        </w:rPr>
        <w:t>.</w:t>
      </w:r>
      <w:r w:rsidRPr="00DE0A64">
        <w:rPr>
          <w:b/>
          <w:sz w:val="32"/>
          <w:szCs w:val="32"/>
          <w:lang w:val="el-GR"/>
        </w:rPr>
        <w:t>»</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24279E" w:rsidRPr="00DF02B0" w14:paraId="1AD03689" w14:textId="77777777" w:rsidTr="00550D8B">
        <w:tc>
          <w:tcPr>
            <w:tcW w:w="2830" w:type="dxa"/>
            <w:vAlign w:val="bottom"/>
          </w:tcPr>
          <w:p w14:paraId="2BF80F82"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 xml:space="preserve">Κωδ. ΟΠΣ: </w:t>
            </w:r>
          </w:p>
        </w:tc>
        <w:tc>
          <w:tcPr>
            <w:tcW w:w="6798" w:type="dxa"/>
            <w:gridSpan w:val="2"/>
            <w:vAlign w:val="bottom"/>
          </w:tcPr>
          <w:p w14:paraId="6677BE66" w14:textId="37CECA24" w:rsidR="0024279E" w:rsidRPr="00603221" w:rsidRDefault="00C30188" w:rsidP="00603221">
            <w:pPr>
              <w:autoSpaceDE w:val="0"/>
              <w:autoSpaceDN w:val="0"/>
              <w:adjustRightInd w:val="0"/>
              <w:spacing w:before="120" w:after="0"/>
              <w:rPr>
                <w:b/>
                <w:color w:val="0000FF"/>
                <w:highlight w:val="cyan"/>
              </w:rPr>
            </w:pPr>
            <w:r w:rsidRPr="37828339">
              <w:rPr>
                <w:rFonts w:eastAsia="Tahoma"/>
              </w:rPr>
              <w:t>5214763</w:t>
            </w:r>
          </w:p>
        </w:tc>
      </w:tr>
      <w:tr w:rsidR="0024279E" w:rsidRPr="007A12E1" w14:paraId="4530F4FA" w14:textId="77777777" w:rsidTr="00550D8B">
        <w:tc>
          <w:tcPr>
            <w:tcW w:w="2830" w:type="dxa"/>
            <w:vAlign w:val="bottom"/>
          </w:tcPr>
          <w:p w14:paraId="40C8D354"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Επιχειρησιακό Πρόγραμμα:</w:t>
            </w:r>
          </w:p>
        </w:tc>
        <w:tc>
          <w:tcPr>
            <w:tcW w:w="6798" w:type="dxa"/>
            <w:gridSpan w:val="2"/>
            <w:vAlign w:val="bottom"/>
          </w:tcPr>
          <w:p w14:paraId="736001C6" w14:textId="132D9EBF" w:rsidR="0024279E" w:rsidRPr="00DE0A64" w:rsidRDefault="0067156D" w:rsidP="00603221">
            <w:pPr>
              <w:autoSpaceDE w:val="0"/>
              <w:autoSpaceDN w:val="0"/>
              <w:adjustRightInd w:val="0"/>
              <w:spacing w:before="120" w:after="0"/>
              <w:rPr>
                <w:b/>
                <w:color w:val="000000"/>
                <w:lang w:val="el-GR"/>
              </w:rPr>
            </w:pPr>
            <w:r w:rsidRPr="00DE0A64">
              <w:rPr>
                <w:rFonts w:eastAsia="Tahoma"/>
                <w:lang w:val="el-GR"/>
              </w:rPr>
              <w:t>«Επιχορήγηση της ΚτΠ ΑΕ για την υποστήριξη του Υπουργείου Ψηφιακής Διακυβέρνησης και τη λειτουργία της ως Βασικός Βραχίονας υλοποίησης στο πλαίσιο του Ψηφιακού Μετασχηματισμού της χώρας»</w:t>
            </w:r>
          </w:p>
        </w:tc>
      </w:tr>
      <w:tr w:rsidR="0024279E" w:rsidRPr="007A12E1" w14:paraId="0BCC5B53" w14:textId="77777777" w:rsidTr="00550D8B">
        <w:tc>
          <w:tcPr>
            <w:tcW w:w="2830" w:type="dxa"/>
            <w:vAlign w:val="bottom"/>
          </w:tcPr>
          <w:p w14:paraId="0232F1F7" w14:textId="01EF9080" w:rsidR="0024279E" w:rsidRPr="00603221" w:rsidRDefault="00E05F03" w:rsidP="00603221">
            <w:pPr>
              <w:autoSpaceDE w:val="0"/>
              <w:autoSpaceDN w:val="0"/>
              <w:adjustRightInd w:val="0"/>
              <w:spacing w:before="120" w:after="0"/>
              <w:jc w:val="right"/>
              <w:rPr>
                <w:b/>
                <w:color w:val="000000"/>
              </w:rPr>
            </w:pPr>
            <w:r w:rsidRPr="00603221">
              <w:rPr>
                <w:b/>
                <w:color w:val="000000"/>
                <w:lang w:val="el-GR"/>
              </w:rPr>
              <w:t>Εκτιμώμενη αξία σύμβασης</w:t>
            </w:r>
            <w:r w:rsidR="0024279E" w:rsidRPr="00603221">
              <w:rPr>
                <w:b/>
                <w:color w:val="000000"/>
              </w:rPr>
              <w:t>:</w:t>
            </w:r>
          </w:p>
          <w:p w14:paraId="77794DB8" w14:textId="77777777" w:rsidR="0024279E" w:rsidRPr="00603221" w:rsidRDefault="0024279E" w:rsidP="00603221">
            <w:pPr>
              <w:autoSpaceDE w:val="0"/>
              <w:autoSpaceDN w:val="0"/>
              <w:adjustRightInd w:val="0"/>
              <w:spacing w:before="120" w:after="0"/>
              <w:jc w:val="right"/>
              <w:rPr>
                <w:b/>
                <w:color w:val="000000"/>
              </w:rPr>
            </w:pPr>
          </w:p>
        </w:tc>
        <w:tc>
          <w:tcPr>
            <w:tcW w:w="6798" w:type="dxa"/>
            <w:gridSpan w:val="2"/>
            <w:vAlign w:val="bottom"/>
          </w:tcPr>
          <w:p w14:paraId="42D23AAF" w14:textId="607249EB" w:rsidR="008037A6" w:rsidRPr="00603221" w:rsidRDefault="0031449B" w:rsidP="00607F50">
            <w:pPr>
              <w:pStyle w:val="Tabletext"/>
              <w:numPr>
                <w:ilvl w:val="0"/>
                <w:numId w:val="19"/>
              </w:numPr>
              <w:spacing w:before="120" w:after="0"/>
              <w:ind w:left="242" w:hanging="242"/>
              <w:jc w:val="both"/>
              <w:rPr>
                <w:rFonts w:cs="Tahoma"/>
                <w:b/>
                <w:bCs/>
                <w:color w:val="000000"/>
                <w:sz w:val="22"/>
                <w:szCs w:val="22"/>
                <w:lang w:eastAsia="el-GR"/>
              </w:rPr>
            </w:pPr>
            <w:r w:rsidRPr="0031449B">
              <w:rPr>
                <w:rFonts w:cs="Tahoma"/>
                <w:sz w:val="22"/>
                <w:szCs w:val="22"/>
              </w:rPr>
              <w:t>Εκτιμώμενη αξία</w:t>
            </w:r>
            <w:r w:rsidR="001F455A">
              <w:rPr>
                <w:rFonts w:cs="Tahoma"/>
                <w:sz w:val="22"/>
                <w:szCs w:val="22"/>
              </w:rPr>
              <w:t xml:space="preserve"> παρούσας</w:t>
            </w:r>
            <w:r w:rsidRPr="0031449B">
              <w:rPr>
                <w:rFonts w:cs="Tahoma"/>
                <w:sz w:val="22"/>
                <w:szCs w:val="22"/>
              </w:rPr>
              <w:t xml:space="preserve"> </w:t>
            </w:r>
            <w:r>
              <w:rPr>
                <w:rFonts w:cs="Tahoma"/>
                <w:sz w:val="22"/>
                <w:szCs w:val="22"/>
              </w:rPr>
              <w:t xml:space="preserve">σύμβασης </w:t>
            </w:r>
            <w:r w:rsidR="00B91729" w:rsidRPr="004653AB">
              <w:rPr>
                <w:rFonts w:cs="Tahoma"/>
                <w:sz w:val="22"/>
                <w:szCs w:val="22"/>
              </w:rPr>
              <w:t>€</w:t>
            </w:r>
            <w:r w:rsidR="00B91729">
              <w:rPr>
                <w:rFonts w:cs="Tahoma"/>
                <w:sz w:val="22"/>
                <w:szCs w:val="22"/>
              </w:rPr>
              <w:t xml:space="preserve"> 197</w:t>
            </w:r>
            <w:r w:rsidR="00B91729" w:rsidRPr="004653AB">
              <w:rPr>
                <w:rFonts w:cs="Tahoma"/>
                <w:sz w:val="22"/>
                <w:szCs w:val="22"/>
              </w:rPr>
              <w:t>.</w:t>
            </w:r>
            <w:r w:rsidR="00B91729">
              <w:rPr>
                <w:rFonts w:cs="Tahoma"/>
                <w:sz w:val="22"/>
                <w:szCs w:val="22"/>
              </w:rPr>
              <w:t>0</w:t>
            </w:r>
            <w:r w:rsidR="00B91729" w:rsidRPr="004653AB">
              <w:rPr>
                <w:rFonts w:cs="Tahoma"/>
                <w:sz w:val="22"/>
                <w:szCs w:val="22"/>
              </w:rPr>
              <w:t xml:space="preserve">00,00 μη περιλαμβανομένου </w:t>
            </w:r>
            <w:r w:rsidR="00B91729" w:rsidRPr="009C48A7">
              <w:rPr>
                <w:rFonts w:cs="Tahoma"/>
                <w:sz w:val="22"/>
                <w:szCs w:val="22"/>
              </w:rPr>
              <w:t>ΦΠΑ</w:t>
            </w:r>
            <w:r w:rsidR="00B91729" w:rsidRPr="00DE0A64" w:rsidDel="00B91729">
              <w:rPr>
                <w:rFonts w:cs="Tahoma"/>
                <w:b/>
                <w:bCs/>
                <w:color w:val="000000"/>
                <w:sz w:val="22"/>
                <w:szCs w:val="22"/>
                <w:lang w:eastAsia="el-GR"/>
              </w:rPr>
              <w:t xml:space="preserve"> </w:t>
            </w:r>
            <w:r w:rsidR="008037A6" w:rsidRPr="009C48A7">
              <w:rPr>
                <w:rFonts w:cs="Tahoma"/>
                <w:sz w:val="22"/>
                <w:szCs w:val="22"/>
              </w:rPr>
              <w:t xml:space="preserve"> (</w:t>
            </w:r>
            <w:r w:rsidR="00836218" w:rsidRPr="0031449B">
              <w:rPr>
                <w:rFonts w:cs="Tahoma"/>
                <w:sz w:val="22"/>
                <w:szCs w:val="22"/>
              </w:rPr>
              <w:t>Εκτιμώμενη αξία</w:t>
            </w:r>
            <w:r w:rsidR="00836218">
              <w:rPr>
                <w:rFonts w:cs="Tahoma"/>
                <w:sz w:val="22"/>
                <w:szCs w:val="22"/>
              </w:rPr>
              <w:t xml:space="preserve"> </w:t>
            </w:r>
            <w:r w:rsidR="008037A6" w:rsidRPr="00603221">
              <w:rPr>
                <w:rFonts w:cs="Tahoma"/>
                <w:sz w:val="22"/>
                <w:szCs w:val="22"/>
              </w:rPr>
              <w:t>με ΦΠΑ</w:t>
            </w:r>
            <w:r w:rsidR="00B6417E" w:rsidRPr="004653AB">
              <w:rPr>
                <w:rFonts w:cs="Tahoma"/>
                <w:sz w:val="22"/>
                <w:szCs w:val="22"/>
              </w:rPr>
              <w:t>€</w:t>
            </w:r>
            <w:r w:rsidR="00B6417E">
              <w:rPr>
                <w:rFonts w:cs="Tahoma"/>
                <w:sz w:val="22"/>
                <w:szCs w:val="22"/>
              </w:rPr>
              <w:t xml:space="preserve"> 244.280</w:t>
            </w:r>
            <w:r w:rsidR="00B6417E" w:rsidRPr="004653AB">
              <w:rPr>
                <w:rFonts w:cs="Tahoma"/>
                <w:sz w:val="22"/>
                <w:szCs w:val="22"/>
              </w:rPr>
              <w:t>,00, ΦΠΑ 24%</w:t>
            </w:r>
            <w:r w:rsidR="00B6417E">
              <w:rPr>
                <w:rFonts w:cs="Tahoma"/>
                <w:sz w:val="22"/>
                <w:szCs w:val="22"/>
              </w:rPr>
              <w:t>:</w:t>
            </w:r>
            <w:r w:rsidR="00B6417E" w:rsidRPr="004653AB">
              <w:rPr>
                <w:rFonts w:cs="Tahoma"/>
                <w:sz w:val="22"/>
                <w:szCs w:val="22"/>
              </w:rPr>
              <w:t xml:space="preserve"> €</w:t>
            </w:r>
            <w:r w:rsidR="00B6417E">
              <w:rPr>
                <w:rFonts w:cs="Tahoma"/>
                <w:sz w:val="22"/>
                <w:szCs w:val="22"/>
              </w:rPr>
              <w:t xml:space="preserve"> 47.280</w:t>
            </w:r>
            <w:r w:rsidR="00B6417E" w:rsidRPr="004653AB">
              <w:rPr>
                <w:rFonts w:cs="Tahoma"/>
                <w:sz w:val="22"/>
                <w:szCs w:val="22"/>
              </w:rPr>
              <w:t>,00</w:t>
            </w:r>
            <w:r w:rsidR="008037A6" w:rsidRPr="00550D8B">
              <w:rPr>
                <w:rFonts w:cs="Tahoma"/>
                <w:color w:val="000000"/>
                <w:sz w:val="22"/>
                <w:szCs w:val="22"/>
                <w:lang w:eastAsia="el-GR"/>
              </w:rPr>
              <w:t>)</w:t>
            </w:r>
          </w:p>
          <w:p w14:paraId="36FC6570" w14:textId="56D25855" w:rsidR="001F455A" w:rsidRPr="002D1817" w:rsidRDefault="00B951AE" w:rsidP="00026155">
            <w:pPr>
              <w:pStyle w:val="Tabletext"/>
              <w:spacing w:before="120" w:after="0"/>
              <w:jc w:val="both"/>
              <w:rPr>
                <w:rFonts w:cs="Tahoma"/>
                <w:b/>
                <w:color w:val="000000"/>
                <w:szCs w:val="22"/>
              </w:rPr>
            </w:pPr>
            <w:r w:rsidRPr="004653AB">
              <w:rPr>
                <w:rFonts w:cs="Tahoma"/>
                <w:sz w:val="22"/>
                <w:szCs w:val="22"/>
              </w:rPr>
              <w:t>Συνολική εκτιμώμενη αξία σύμβασης €</w:t>
            </w:r>
            <w:r>
              <w:rPr>
                <w:rFonts w:cs="Tahoma"/>
                <w:sz w:val="22"/>
                <w:szCs w:val="22"/>
              </w:rPr>
              <w:t xml:space="preserve"> 197</w:t>
            </w:r>
            <w:r w:rsidRPr="004653AB">
              <w:rPr>
                <w:rFonts w:cs="Tahoma"/>
                <w:sz w:val="22"/>
                <w:szCs w:val="22"/>
              </w:rPr>
              <w:t>.</w:t>
            </w:r>
            <w:r>
              <w:rPr>
                <w:rFonts w:cs="Tahoma"/>
                <w:sz w:val="22"/>
                <w:szCs w:val="22"/>
              </w:rPr>
              <w:t>0</w:t>
            </w:r>
            <w:r w:rsidRPr="004653AB">
              <w:rPr>
                <w:rFonts w:cs="Tahoma"/>
                <w:sz w:val="22"/>
                <w:szCs w:val="22"/>
              </w:rPr>
              <w:t>00,00 μη περιλαμβανομένου ΦΠΑ</w:t>
            </w:r>
            <w:r>
              <w:rPr>
                <w:rFonts w:cs="Tahoma"/>
                <w:sz w:val="22"/>
                <w:szCs w:val="22"/>
              </w:rPr>
              <w:t xml:space="preserve"> (Π</w:t>
            </w:r>
            <w:r w:rsidRPr="004653AB">
              <w:rPr>
                <w:rFonts w:cs="Tahoma"/>
                <w:sz w:val="22"/>
                <w:szCs w:val="22"/>
              </w:rPr>
              <w:t>ροϋπολογισμός με ΦΠΑ: €</w:t>
            </w:r>
            <w:r>
              <w:rPr>
                <w:rFonts w:cs="Tahoma"/>
                <w:sz w:val="22"/>
                <w:szCs w:val="22"/>
              </w:rPr>
              <w:t xml:space="preserve"> 244.280</w:t>
            </w:r>
            <w:r w:rsidRPr="004653AB">
              <w:rPr>
                <w:rFonts w:cs="Tahoma"/>
                <w:sz w:val="22"/>
                <w:szCs w:val="22"/>
              </w:rPr>
              <w:t>,00, ΦΠΑ 24%</w:t>
            </w:r>
            <w:r>
              <w:rPr>
                <w:rFonts w:cs="Tahoma"/>
                <w:sz w:val="22"/>
                <w:szCs w:val="22"/>
              </w:rPr>
              <w:t>:</w:t>
            </w:r>
            <w:r w:rsidRPr="004653AB">
              <w:rPr>
                <w:rFonts w:cs="Tahoma"/>
                <w:sz w:val="22"/>
                <w:szCs w:val="22"/>
              </w:rPr>
              <w:t xml:space="preserve"> €</w:t>
            </w:r>
            <w:r>
              <w:rPr>
                <w:rFonts w:cs="Tahoma"/>
                <w:sz w:val="22"/>
                <w:szCs w:val="22"/>
              </w:rPr>
              <w:t xml:space="preserve"> 47.280</w:t>
            </w:r>
            <w:r w:rsidRPr="004653AB">
              <w:rPr>
                <w:rFonts w:cs="Tahoma"/>
                <w:sz w:val="22"/>
                <w:szCs w:val="22"/>
              </w:rPr>
              <w:t>,00</w:t>
            </w:r>
            <w:r>
              <w:rPr>
                <w:rFonts w:cs="Tahoma"/>
                <w:sz w:val="22"/>
                <w:szCs w:val="22"/>
              </w:rPr>
              <w:t>)</w:t>
            </w:r>
          </w:p>
        </w:tc>
      </w:tr>
      <w:tr w:rsidR="0024279E" w:rsidRPr="007A12E1" w14:paraId="35B1EA53" w14:textId="77777777" w:rsidTr="00550D8B">
        <w:tc>
          <w:tcPr>
            <w:tcW w:w="2830" w:type="dxa"/>
            <w:vAlign w:val="bottom"/>
          </w:tcPr>
          <w:p w14:paraId="39D82644" w14:textId="77777777" w:rsidR="0024279E" w:rsidRPr="00603221" w:rsidRDefault="0024279E" w:rsidP="00603221">
            <w:pPr>
              <w:autoSpaceDE w:val="0"/>
              <w:autoSpaceDN w:val="0"/>
              <w:adjustRightInd w:val="0"/>
              <w:spacing w:before="120" w:after="0"/>
              <w:jc w:val="right"/>
              <w:rPr>
                <w:b/>
                <w:color w:val="000000"/>
                <w:highlight w:val="cyan"/>
              </w:rPr>
            </w:pPr>
            <w:r w:rsidRPr="00603221">
              <w:rPr>
                <w:b/>
                <w:color w:val="000000"/>
                <w:lang w:val="en-US"/>
              </w:rPr>
              <w:t>CPV</w:t>
            </w:r>
            <w:r w:rsidRPr="00603221">
              <w:rPr>
                <w:b/>
                <w:color w:val="000000"/>
              </w:rPr>
              <w:t>:</w:t>
            </w:r>
          </w:p>
        </w:tc>
        <w:tc>
          <w:tcPr>
            <w:tcW w:w="6798" w:type="dxa"/>
            <w:gridSpan w:val="2"/>
            <w:vAlign w:val="bottom"/>
          </w:tcPr>
          <w:p w14:paraId="3440D180" w14:textId="56AE23B4" w:rsidR="0024279E" w:rsidRPr="00DE0A64" w:rsidRDefault="00CB65C8" w:rsidP="00603221">
            <w:pPr>
              <w:autoSpaceDE w:val="0"/>
              <w:autoSpaceDN w:val="0"/>
              <w:adjustRightInd w:val="0"/>
              <w:spacing w:before="120" w:after="0"/>
              <w:rPr>
                <w:lang w:val="el-GR"/>
              </w:rPr>
            </w:pPr>
            <w:r w:rsidRPr="00DE0A64">
              <w:rPr>
                <w:lang w:val="el-GR"/>
              </w:rPr>
              <w:t>72000000-5</w:t>
            </w:r>
            <w:r>
              <w:rPr>
                <w:lang w:val="el-GR"/>
              </w:rPr>
              <w:t xml:space="preserve"> </w:t>
            </w:r>
            <w:r w:rsidR="00C0667C" w:rsidRPr="00DE0A64">
              <w:rPr>
                <w:lang w:val="el-GR"/>
              </w:rPr>
              <w:t>Υπηρεσίες τεχνολογίας των πληροφοριών: παροχή συμβουλών, ανάπτυξη λογισμικού, Διαδίκτυο και υποστήριξη</w:t>
            </w:r>
          </w:p>
        </w:tc>
      </w:tr>
      <w:tr w:rsidR="0024279E" w:rsidRPr="007A12E1" w14:paraId="5035F07E" w14:textId="77777777" w:rsidTr="00550D8B">
        <w:tc>
          <w:tcPr>
            <w:tcW w:w="2830" w:type="dxa"/>
            <w:vAlign w:val="bottom"/>
          </w:tcPr>
          <w:p w14:paraId="05774F4B"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Κριτήριο Ανάθεσης:</w:t>
            </w:r>
          </w:p>
        </w:tc>
        <w:tc>
          <w:tcPr>
            <w:tcW w:w="6798" w:type="dxa"/>
            <w:gridSpan w:val="2"/>
            <w:vAlign w:val="bottom"/>
          </w:tcPr>
          <w:p w14:paraId="4D299B41" w14:textId="3B38CA4C" w:rsidR="006E5AB3" w:rsidRPr="00603221" w:rsidRDefault="0024279E" w:rsidP="00603221">
            <w:pPr>
              <w:autoSpaceDE w:val="0"/>
              <w:autoSpaceDN w:val="0"/>
              <w:adjustRightInd w:val="0"/>
              <w:spacing w:before="120" w:after="0"/>
              <w:rPr>
                <w:b/>
                <w:color w:val="000000"/>
                <w:lang w:val="el-GR"/>
              </w:rPr>
            </w:pPr>
            <w:r w:rsidRPr="00603221">
              <w:rPr>
                <w:b/>
                <w:color w:val="000000"/>
                <w:lang w:val="el-GR"/>
              </w:rPr>
              <w:t xml:space="preserve">Η πλέον συμφέρουσα από οικονομική άποψη προσφορά βάσει </w:t>
            </w:r>
            <w:r w:rsidR="008B4966" w:rsidRPr="00DE0A64">
              <w:rPr>
                <w:b/>
                <w:color w:val="000000"/>
                <w:lang w:val="el-GR"/>
              </w:rPr>
              <w:t>βέλτιστης σχέσης ποιότητας – τιμής</w:t>
            </w:r>
            <w:r w:rsidR="00E1337D" w:rsidRPr="00603221">
              <w:rPr>
                <w:b/>
                <w:color w:val="000000"/>
                <w:lang w:val="el-GR"/>
              </w:rPr>
              <w:t xml:space="preserve"> </w:t>
            </w:r>
          </w:p>
        </w:tc>
      </w:tr>
      <w:tr w:rsidR="0024279E" w:rsidRPr="00DF02B0" w:rsidDel="005977E7" w14:paraId="1ED3570A" w14:textId="77777777" w:rsidTr="00C82832">
        <w:tc>
          <w:tcPr>
            <w:tcW w:w="2830" w:type="dxa"/>
            <w:vAlign w:val="bottom"/>
          </w:tcPr>
          <w:p w14:paraId="4057F07C" w14:textId="77777777" w:rsidR="0024279E" w:rsidRPr="00603221" w:rsidRDefault="0024279E" w:rsidP="00603221">
            <w:pPr>
              <w:autoSpaceDE w:val="0"/>
              <w:autoSpaceDN w:val="0"/>
              <w:adjustRightInd w:val="0"/>
              <w:spacing w:before="120" w:after="0"/>
              <w:jc w:val="right"/>
              <w:rPr>
                <w:b/>
                <w:color w:val="000000"/>
              </w:rPr>
            </w:pPr>
            <w:r w:rsidRPr="00603221">
              <w:rPr>
                <w:b/>
                <w:color w:val="000000"/>
              </w:rPr>
              <w:t>Ημερομηνία Διενέργειας:</w:t>
            </w:r>
          </w:p>
        </w:tc>
        <w:tc>
          <w:tcPr>
            <w:tcW w:w="6798" w:type="dxa"/>
            <w:gridSpan w:val="2"/>
            <w:vAlign w:val="center"/>
          </w:tcPr>
          <w:p w14:paraId="08B18F4E" w14:textId="55491E5B" w:rsidR="0024279E" w:rsidRPr="00603221" w:rsidDel="005977E7" w:rsidRDefault="007B644A" w:rsidP="007B644A">
            <w:pPr>
              <w:autoSpaceDE w:val="0"/>
              <w:autoSpaceDN w:val="0"/>
              <w:adjustRightInd w:val="0"/>
              <w:spacing w:before="120" w:after="0"/>
              <w:rPr>
                <w:b/>
                <w:color w:val="000000"/>
              </w:rPr>
            </w:pPr>
            <w:r w:rsidRPr="007B644A">
              <w:rPr>
                <w:b/>
                <w:color w:val="000000"/>
                <w:lang w:val="el-GR"/>
              </w:rPr>
              <w:t>2</w:t>
            </w:r>
            <w:r w:rsidR="00770C4C">
              <w:rPr>
                <w:b/>
                <w:color w:val="000000"/>
                <w:lang w:val="en-US"/>
              </w:rPr>
              <w:t>4</w:t>
            </w:r>
            <w:r w:rsidRPr="007B644A">
              <w:rPr>
                <w:b/>
                <w:color w:val="000000"/>
                <w:lang w:val="el-GR"/>
              </w:rPr>
              <w:t>-0</w:t>
            </w:r>
            <w:r w:rsidR="00770C4C">
              <w:rPr>
                <w:b/>
                <w:color w:val="000000"/>
                <w:lang w:val="el-GR"/>
              </w:rPr>
              <w:t>8</w:t>
            </w:r>
            <w:r w:rsidRPr="007B644A">
              <w:rPr>
                <w:b/>
                <w:color w:val="000000"/>
                <w:lang w:val="el-GR"/>
              </w:rPr>
              <w:t>-2026</w:t>
            </w:r>
          </w:p>
        </w:tc>
      </w:tr>
      <w:tr w:rsidR="00C82832" w:rsidRPr="00DF02B0" w:rsidDel="005977E7" w14:paraId="63755E45" w14:textId="77777777" w:rsidTr="00B42BA2">
        <w:tc>
          <w:tcPr>
            <w:tcW w:w="7332" w:type="dxa"/>
            <w:gridSpan w:val="2"/>
            <w:tcBorders>
              <w:bottom w:val="nil"/>
            </w:tcBorders>
            <w:vAlign w:val="bottom"/>
          </w:tcPr>
          <w:p w14:paraId="2CBEDAD9" w14:textId="77777777" w:rsidR="00C82832" w:rsidRPr="00603221" w:rsidRDefault="00C82832" w:rsidP="00C82832">
            <w:pPr>
              <w:autoSpaceDE w:val="0"/>
              <w:autoSpaceDN w:val="0"/>
              <w:adjustRightInd w:val="0"/>
              <w:spacing w:before="120" w:after="0"/>
              <w:jc w:val="right"/>
              <w:rPr>
                <w:b/>
                <w:color w:val="000000"/>
                <w:highlight w:val="yellow"/>
              </w:rPr>
            </w:pPr>
            <w:r w:rsidRPr="00603221">
              <w:rPr>
                <w:b/>
                <w:color w:val="000000"/>
              </w:rPr>
              <w:t>Ημερομηνία Ανάρτησης στο ΚΗΜΔΗΣ</w:t>
            </w:r>
          </w:p>
        </w:tc>
        <w:tc>
          <w:tcPr>
            <w:tcW w:w="2296" w:type="dxa"/>
            <w:vAlign w:val="center"/>
          </w:tcPr>
          <w:p w14:paraId="30DE83DC" w14:textId="43390349" w:rsidR="00C82832" w:rsidRPr="00603221" w:rsidDel="005977E7" w:rsidRDefault="007B644A" w:rsidP="00C82832">
            <w:pPr>
              <w:autoSpaceDE w:val="0"/>
              <w:autoSpaceDN w:val="0"/>
              <w:adjustRightInd w:val="0"/>
              <w:spacing w:before="120" w:after="0"/>
              <w:rPr>
                <w:b/>
                <w:color w:val="000000"/>
                <w:highlight w:val="yellow"/>
              </w:rPr>
            </w:pPr>
            <w:r w:rsidRPr="007B644A">
              <w:rPr>
                <w:b/>
                <w:color w:val="000000"/>
                <w:lang w:val="el-GR"/>
              </w:rPr>
              <w:t>28-07-2026</w:t>
            </w:r>
          </w:p>
        </w:tc>
      </w:tr>
      <w:tr w:rsidR="007B644A" w:rsidRPr="00DF02B0" w:rsidDel="005977E7" w14:paraId="304DC306" w14:textId="77777777" w:rsidTr="003716E1">
        <w:tc>
          <w:tcPr>
            <w:tcW w:w="7332" w:type="dxa"/>
            <w:gridSpan w:val="2"/>
            <w:tcBorders>
              <w:bottom w:val="nil"/>
            </w:tcBorders>
            <w:vAlign w:val="bottom"/>
          </w:tcPr>
          <w:p w14:paraId="28AE649E" w14:textId="77777777" w:rsidR="007B644A" w:rsidRPr="00603221" w:rsidRDefault="007B644A" w:rsidP="007B644A">
            <w:pPr>
              <w:autoSpaceDE w:val="0"/>
              <w:autoSpaceDN w:val="0"/>
              <w:adjustRightInd w:val="0"/>
              <w:spacing w:before="120" w:after="0"/>
              <w:jc w:val="right"/>
              <w:rPr>
                <w:b/>
                <w:color w:val="000000"/>
                <w:highlight w:val="yellow"/>
              </w:rPr>
            </w:pPr>
            <w:r w:rsidRPr="00603221">
              <w:rPr>
                <w:b/>
                <w:color w:val="000000"/>
              </w:rPr>
              <w:t>Ημερομηνία Ανάρτησης στο ΕΣΗΔΗΣ</w:t>
            </w:r>
          </w:p>
        </w:tc>
        <w:tc>
          <w:tcPr>
            <w:tcW w:w="2296" w:type="dxa"/>
          </w:tcPr>
          <w:p w14:paraId="4556DC49" w14:textId="767BF2D4" w:rsidR="007B644A" w:rsidRPr="00603221" w:rsidDel="005977E7" w:rsidRDefault="007B644A" w:rsidP="007B644A">
            <w:pPr>
              <w:autoSpaceDE w:val="0"/>
              <w:autoSpaceDN w:val="0"/>
              <w:adjustRightInd w:val="0"/>
              <w:spacing w:before="120" w:after="0"/>
              <w:rPr>
                <w:b/>
                <w:color w:val="000000"/>
                <w:highlight w:val="yellow"/>
              </w:rPr>
            </w:pPr>
            <w:r w:rsidRPr="00177CC8">
              <w:rPr>
                <w:b/>
                <w:color w:val="000000"/>
                <w:lang w:val="el-GR"/>
              </w:rPr>
              <w:t>28-07-2026</w:t>
            </w:r>
          </w:p>
        </w:tc>
      </w:tr>
      <w:tr w:rsidR="007B644A" w:rsidRPr="003C0732" w:rsidDel="005977E7" w14:paraId="56137155" w14:textId="77777777" w:rsidTr="003716E1">
        <w:tc>
          <w:tcPr>
            <w:tcW w:w="7332" w:type="dxa"/>
            <w:gridSpan w:val="2"/>
            <w:tcBorders>
              <w:bottom w:val="single" w:sz="4" w:space="0" w:color="auto"/>
            </w:tcBorders>
            <w:vAlign w:val="bottom"/>
          </w:tcPr>
          <w:p w14:paraId="4DD3612B" w14:textId="77777777" w:rsidR="007B644A" w:rsidRPr="00DF02B0" w:rsidRDefault="007B644A" w:rsidP="007B644A">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4143835E" w14:textId="3760BFC8" w:rsidR="007B644A" w:rsidRPr="00603221" w:rsidRDefault="007B644A" w:rsidP="007B644A">
            <w:pPr>
              <w:autoSpaceDE w:val="0"/>
              <w:autoSpaceDN w:val="0"/>
              <w:adjustRightInd w:val="0"/>
              <w:spacing w:before="120" w:after="0"/>
              <w:rPr>
                <w:b/>
                <w:highlight w:val="magenta"/>
                <w:lang w:val="el-GR"/>
              </w:rPr>
            </w:pPr>
            <w:r w:rsidRPr="00177CC8">
              <w:rPr>
                <w:b/>
                <w:color w:val="000000"/>
                <w:lang w:val="el-GR"/>
              </w:rPr>
              <w:t>28-07-2026</w:t>
            </w:r>
          </w:p>
        </w:tc>
      </w:tr>
    </w:tbl>
    <w:p w14:paraId="7D7F8C2C" w14:textId="1B79DE2E" w:rsidR="0024279E" w:rsidRPr="00FE037B" w:rsidRDefault="0024279E" w:rsidP="008D2F66">
      <w:pPr>
        <w:pStyle w:val="Heading1"/>
        <w:numPr>
          <w:ilvl w:val="0"/>
          <w:numId w:val="0"/>
        </w:numPr>
        <w:ind w:left="432" w:hanging="432"/>
      </w:pPr>
      <w:bookmarkStart w:id="0" w:name="_Toc235005834"/>
      <w:bookmarkStart w:id="1" w:name="_Toc235005835"/>
      <w:bookmarkStart w:id="2" w:name="_Hlk46136262"/>
      <w:bookmarkStart w:id="3" w:name="_Hlk46136280"/>
      <w:bookmarkStart w:id="4" w:name="_Toc235005836"/>
      <w:bookmarkStart w:id="5" w:name="_Toc235005837"/>
      <w:bookmarkStart w:id="6" w:name="_Toc235005838"/>
      <w:bookmarkStart w:id="7" w:name="_Toc235005839"/>
      <w:bookmarkStart w:id="8" w:name="_Toc235005841"/>
      <w:bookmarkStart w:id="9" w:name="_Toc235005842"/>
      <w:bookmarkStart w:id="10" w:name="_Toc235005843"/>
      <w:bookmarkStart w:id="11" w:name="_Toc235005844"/>
      <w:bookmarkStart w:id="12" w:name="_Toc235005845"/>
      <w:bookmarkStart w:id="13" w:name="_Toc235005846"/>
      <w:bookmarkStart w:id="14" w:name="_Toc235005847"/>
      <w:bookmarkStart w:id="15" w:name="_Toc235005848"/>
      <w:bookmarkStart w:id="16" w:name="_Toc235005849"/>
      <w:bookmarkStart w:id="17" w:name="_Toc235005850"/>
      <w:bookmarkStart w:id="18" w:name="_Toc235005851"/>
      <w:bookmarkStart w:id="19" w:name="_Toc235005852"/>
      <w:bookmarkStart w:id="20" w:name="_Toc235005853"/>
      <w:bookmarkStart w:id="21" w:name="_Toc235005855"/>
      <w:bookmarkStart w:id="22" w:name="_Toc235005856"/>
      <w:bookmarkStart w:id="23" w:name="_Toc235005857"/>
      <w:bookmarkStart w:id="24" w:name="_Toc235005865"/>
      <w:bookmarkStart w:id="25" w:name="_Toc235005866"/>
      <w:bookmarkStart w:id="26" w:name="_Toc235005867"/>
      <w:bookmarkStart w:id="27" w:name="_Toc235005870"/>
      <w:bookmarkStart w:id="28" w:name="_Toc235005871"/>
      <w:bookmarkStart w:id="29" w:name="_Toc235005872"/>
      <w:bookmarkStart w:id="30" w:name="_Toc235005873"/>
      <w:bookmarkStart w:id="31" w:name="_Toc235005874"/>
      <w:bookmarkStart w:id="32" w:name="_Toc235005878"/>
      <w:bookmarkStart w:id="33" w:name="_Toc235005879"/>
      <w:bookmarkStart w:id="34" w:name="_Toc235005880"/>
      <w:bookmarkStart w:id="35" w:name="_Toc235005881"/>
      <w:bookmarkStart w:id="36" w:name="_Toc235005882"/>
      <w:bookmarkStart w:id="37" w:name="_Toc235005883"/>
      <w:bookmarkStart w:id="38" w:name="_Toc235005884"/>
      <w:bookmarkStart w:id="39" w:name="_Toc235005885"/>
      <w:bookmarkStart w:id="40" w:name="_Toc235005886"/>
      <w:bookmarkStart w:id="41" w:name="_Toc235005889"/>
      <w:bookmarkStart w:id="42" w:name="_Toc235005890"/>
      <w:bookmarkStart w:id="43" w:name="_Toc235005891"/>
      <w:bookmarkStart w:id="44" w:name="_Toc235005892"/>
      <w:bookmarkStart w:id="45" w:name="_Toc235005896"/>
      <w:bookmarkStart w:id="46" w:name="_Toc235005897"/>
      <w:bookmarkStart w:id="47" w:name="_Toc235005900"/>
      <w:bookmarkStart w:id="48" w:name="_Toc235005904"/>
      <w:bookmarkStart w:id="49" w:name="_Toc235005905"/>
      <w:bookmarkStart w:id="50" w:name="_Toc235005906"/>
      <w:bookmarkStart w:id="51" w:name="_Toc235005907"/>
      <w:bookmarkStart w:id="52" w:name="_Toc235005911"/>
      <w:bookmarkStart w:id="53" w:name="_Toc235005912"/>
      <w:bookmarkStart w:id="54" w:name="_Toc235005914"/>
      <w:bookmarkStart w:id="55" w:name="_Toc235005917"/>
      <w:bookmarkStart w:id="56" w:name="_Toc235005919"/>
      <w:bookmarkStart w:id="57" w:name="_Toc235005922"/>
      <w:bookmarkStart w:id="58" w:name="_Toc235005924"/>
      <w:bookmarkStart w:id="59" w:name="_Toc235005925"/>
      <w:bookmarkStart w:id="60" w:name="_Toc235005927"/>
      <w:bookmarkStart w:id="61" w:name="_Toc235005930"/>
      <w:bookmarkStart w:id="62" w:name="_Toc235005931"/>
      <w:bookmarkStart w:id="63" w:name="_Toc235005935"/>
      <w:bookmarkStart w:id="64" w:name="_Toc235005948"/>
      <w:bookmarkStart w:id="65" w:name="_Toc235005949"/>
      <w:bookmarkStart w:id="66" w:name="_Toc235005950"/>
      <w:bookmarkStart w:id="67" w:name="_Toc235005951"/>
      <w:bookmarkStart w:id="68" w:name="_Toc235005952"/>
      <w:bookmarkStart w:id="69" w:name="_Toc235005953"/>
      <w:bookmarkStart w:id="70" w:name="_Toc235005954"/>
      <w:bookmarkStart w:id="71" w:name="_Toc235005956"/>
      <w:bookmarkStart w:id="72" w:name="_Toc235005957"/>
      <w:bookmarkStart w:id="73" w:name="_Toc235005959"/>
      <w:bookmarkStart w:id="74" w:name="_Toc235005960"/>
      <w:bookmarkStart w:id="75" w:name="_Toc235005961"/>
      <w:bookmarkStart w:id="76" w:name="_Toc235005963"/>
      <w:bookmarkStart w:id="77" w:name="_Toc235005966"/>
      <w:bookmarkStart w:id="78" w:name="_Toc235005967"/>
      <w:bookmarkStart w:id="79" w:name="_Toc235005970"/>
      <w:bookmarkStart w:id="80" w:name="_Toc235005971"/>
      <w:bookmarkStart w:id="81" w:name="_Toc235005973"/>
      <w:bookmarkStart w:id="82" w:name="_Toc235005977"/>
      <w:bookmarkStart w:id="83" w:name="_Toc235005978"/>
      <w:bookmarkStart w:id="84" w:name="_Toc235005979"/>
      <w:bookmarkStart w:id="85" w:name="_Toc235005984"/>
      <w:bookmarkStart w:id="86" w:name="_Toc235005988"/>
      <w:bookmarkStart w:id="87" w:name="_Toc235005989"/>
      <w:bookmarkStart w:id="88" w:name="_Toc235005993"/>
      <w:bookmarkStart w:id="89" w:name="_Toc235005994"/>
      <w:bookmarkStart w:id="90" w:name="_Toc235005995"/>
      <w:bookmarkStart w:id="91" w:name="_Toc235005996"/>
      <w:bookmarkStart w:id="92" w:name="_Toc235005998"/>
      <w:bookmarkStart w:id="93" w:name="_Toc235005999"/>
      <w:bookmarkStart w:id="94" w:name="_Toc235006000"/>
      <w:bookmarkStart w:id="95" w:name="_Toc235006001"/>
      <w:bookmarkStart w:id="96" w:name="_Toc235006002"/>
      <w:bookmarkStart w:id="97" w:name="_Toc235006003"/>
      <w:bookmarkStart w:id="98" w:name="_Toc235006004"/>
      <w:bookmarkStart w:id="99" w:name="_Toc235006005"/>
      <w:bookmarkStart w:id="100" w:name="_Toc235006006"/>
      <w:bookmarkStart w:id="101" w:name="_Toc235006007"/>
      <w:bookmarkStart w:id="102" w:name="_Toc235006008"/>
      <w:bookmarkStart w:id="103" w:name="_Toc235006009"/>
      <w:bookmarkStart w:id="104" w:name="_Toc235006011"/>
      <w:bookmarkStart w:id="105" w:name="_Toc235006012"/>
      <w:bookmarkStart w:id="106" w:name="_Toc235006013"/>
      <w:bookmarkStart w:id="107" w:name="_Toc235006015"/>
      <w:bookmarkStart w:id="108" w:name="_Toc235006017"/>
      <w:bookmarkStart w:id="109" w:name="_Toc235006021"/>
      <w:bookmarkStart w:id="110" w:name="_Toc235006022"/>
      <w:bookmarkStart w:id="111" w:name="_Toc235006023"/>
      <w:bookmarkStart w:id="112" w:name="_Toc235006029"/>
      <w:bookmarkStart w:id="113" w:name="_Toc235006030"/>
      <w:bookmarkStart w:id="114" w:name="_Toc235006031"/>
      <w:bookmarkStart w:id="115" w:name="_Toc235006036"/>
      <w:bookmarkStart w:id="116" w:name="_Toc235006037"/>
      <w:bookmarkStart w:id="117" w:name="_Toc235006038"/>
      <w:bookmarkStart w:id="118" w:name="_Toc235006039"/>
      <w:bookmarkStart w:id="119" w:name="_Toc235006040"/>
      <w:bookmarkStart w:id="120" w:name="_Toc235006041"/>
      <w:bookmarkStart w:id="121" w:name="_Toc235006045"/>
      <w:bookmarkStart w:id="122" w:name="_Toc235006046"/>
      <w:bookmarkStart w:id="123" w:name="_Toc235006047"/>
      <w:bookmarkStart w:id="124" w:name="_Toc235006048"/>
      <w:bookmarkStart w:id="125" w:name="_Toc375058496"/>
      <w:bookmarkStart w:id="126" w:name="_Toc418166314"/>
      <w:bookmarkStart w:id="127" w:name="_Toc97194254"/>
      <w:bookmarkStart w:id="128" w:name="_Toc97194401"/>
      <w:bookmarkStart w:id="129" w:name="_Toc2357989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FE037B">
        <w:lastRenderedPageBreak/>
        <w:t>ΓΕΝΙΚΕΣ ΠΛΗΡΟΦΟΡΙΕΣ</w:t>
      </w:r>
      <w:bookmarkEnd w:id="125"/>
      <w:bookmarkEnd w:id="126"/>
      <w:bookmarkEnd w:id="127"/>
      <w:bookmarkEnd w:id="128"/>
      <w:bookmarkEnd w:id="129"/>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130" w:name="_Toc375058497"/>
            <w:bookmarkStart w:id="131" w:name="_Toc418166315"/>
            <w:bookmarkStart w:id="132" w:name="_Toc97194255"/>
            <w:bookmarkStart w:id="133" w:name="_Toc97194402"/>
            <w:r w:rsidRPr="00A81D32">
              <w:rPr>
                <w:b/>
                <w:bCs/>
                <w:lang w:val="el-GR"/>
              </w:rPr>
              <w:t>Συνοπτικά στοιχεία Έργου</w:t>
            </w:r>
            <w:bookmarkEnd w:id="130"/>
            <w:bookmarkEnd w:id="131"/>
            <w:bookmarkEnd w:id="132"/>
            <w:bookmarkEnd w:id="133"/>
          </w:p>
        </w:tc>
      </w:tr>
      <w:tr w:rsidR="0024279E" w:rsidRPr="007A12E1" w14:paraId="1C99A434" w14:textId="77777777" w:rsidTr="0031590C">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59256C53" w:rsidR="0024279E" w:rsidRPr="00603221" w:rsidRDefault="00051F73" w:rsidP="0031590C">
            <w:pPr>
              <w:pStyle w:val="TabletextChar"/>
              <w:rPr>
                <w:rFonts w:cs="Tahoma"/>
                <w:sz w:val="22"/>
                <w:szCs w:val="22"/>
              </w:rPr>
            </w:pPr>
            <w:r>
              <w:rPr>
                <w:rFonts w:cs="Tahoma"/>
                <w:sz w:val="22"/>
                <w:szCs w:val="22"/>
              </w:rPr>
              <w:t>Υ</w:t>
            </w:r>
            <w:r w:rsidRPr="00DE0A64">
              <w:rPr>
                <w:rFonts w:cs="Tahoma"/>
                <w:sz w:val="22"/>
                <w:szCs w:val="22"/>
              </w:rPr>
              <w:t>πηρεσίες αναβάθμισης ολοκληρωμένης ενοποιημένης υποδομής, περιεχομένων και υπηρεσιών της κεντρικής διαδικτυακής πύλης του Υ</w:t>
            </w:r>
            <w:r>
              <w:rPr>
                <w:rFonts w:cs="Tahoma"/>
                <w:sz w:val="22"/>
                <w:szCs w:val="22"/>
              </w:rPr>
              <w:t xml:space="preserve">πουργείου </w:t>
            </w:r>
            <w:r w:rsidRPr="00DE0A64">
              <w:rPr>
                <w:rFonts w:cs="Tahoma"/>
                <w:sz w:val="22"/>
                <w:szCs w:val="22"/>
              </w:rPr>
              <w:t>Π</w:t>
            </w:r>
            <w:r>
              <w:rPr>
                <w:rFonts w:cs="Tahoma"/>
                <w:sz w:val="22"/>
                <w:szCs w:val="22"/>
              </w:rPr>
              <w:t>ολιτισμού</w:t>
            </w:r>
            <w:r w:rsidRPr="00DE0A64">
              <w:rPr>
                <w:rFonts w:cs="Tahoma"/>
                <w:sz w:val="22"/>
                <w:szCs w:val="22"/>
              </w:rPr>
              <w:t>.</w:t>
            </w:r>
          </w:p>
        </w:tc>
      </w:tr>
      <w:tr w:rsidR="0024279E" w:rsidRPr="00317788" w14:paraId="46881B27" w14:textId="77777777" w:rsidTr="0031590C">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603221" w:rsidRDefault="0024279E" w:rsidP="0031590C">
            <w:pPr>
              <w:pStyle w:val="TabletextChar"/>
              <w:rPr>
                <w:rFonts w:cs="Tahoma"/>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603221">
              <w:rPr>
                <w:rFonts w:cs="Tahoma"/>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603221">
              <w:rPr>
                <w:rFonts w:cs="Tahoma"/>
                <w:sz w:val="22"/>
                <w:szCs w:val="22"/>
              </w:rPr>
              <w:t>)</w:t>
            </w:r>
          </w:p>
        </w:tc>
      </w:tr>
      <w:tr w:rsidR="0024279E" w:rsidRPr="00DF02B0" w14:paraId="3B001AD1" w14:textId="77777777" w:rsidTr="0031590C">
        <w:tc>
          <w:tcPr>
            <w:tcW w:w="3708" w:type="dxa"/>
            <w:vAlign w:val="center"/>
          </w:tcPr>
          <w:p w14:paraId="6E86843A" w14:textId="77777777" w:rsidR="0024279E" w:rsidRPr="00842AD1" w:rsidRDefault="0024279E" w:rsidP="0031590C">
            <w:pPr>
              <w:pStyle w:val="TabletextChar"/>
              <w:rPr>
                <w:rFonts w:cs="Tahoma"/>
                <w:b/>
                <w:sz w:val="22"/>
                <w:szCs w:val="22"/>
              </w:rPr>
            </w:pPr>
            <w:r w:rsidRPr="00842AD1">
              <w:rPr>
                <w:rFonts w:cs="Tahoma"/>
                <w:b/>
                <w:sz w:val="22"/>
                <w:szCs w:val="22"/>
              </w:rPr>
              <w:t>ΦΟΡΕΑΣ ΛΕΙΤΟΥΡΓΙΑΣ</w:t>
            </w:r>
          </w:p>
        </w:tc>
        <w:tc>
          <w:tcPr>
            <w:tcW w:w="6147" w:type="dxa"/>
            <w:vAlign w:val="center"/>
          </w:tcPr>
          <w:p w14:paraId="398B95D7" w14:textId="468DC934" w:rsidR="0024279E" w:rsidRPr="00842AD1" w:rsidRDefault="00891A44" w:rsidP="0031590C">
            <w:pPr>
              <w:pStyle w:val="TabletextChar"/>
              <w:rPr>
                <w:rFonts w:cs="Tahoma"/>
                <w:b/>
                <w:sz w:val="22"/>
                <w:szCs w:val="22"/>
              </w:rPr>
            </w:pPr>
            <w:r w:rsidRPr="00842AD1">
              <w:rPr>
                <w:rFonts w:cs="Tahoma"/>
                <w:b/>
                <w:sz w:val="22"/>
                <w:szCs w:val="22"/>
              </w:rPr>
              <w:t>ΥΠΟΥΡΓΕΙΟ ΠΟΛΙΤΙΣΜΟΥ</w:t>
            </w:r>
          </w:p>
        </w:tc>
      </w:tr>
      <w:tr w:rsidR="0024279E" w:rsidRPr="007A12E1" w14:paraId="54746909" w14:textId="77777777" w:rsidTr="0031590C">
        <w:tc>
          <w:tcPr>
            <w:tcW w:w="3708" w:type="dxa"/>
            <w:vAlign w:val="center"/>
          </w:tcPr>
          <w:p w14:paraId="0E11A93B" w14:textId="77777777" w:rsidR="0024279E" w:rsidRPr="00842AD1" w:rsidRDefault="0024279E" w:rsidP="0031590C">
            <w:pPr>
              <w:pStyle w:val="TabletextChar"/>
              <w:rPr>
                <w:rFonts w:cs="Tahoma"/>
                <w:b/>
                <w:sz w:val="22"/>
                <w:szCs w:val="22"/>
              </w:rPr>
            </w:pPr>
            <w:r w:rsidRPr="00842AD1">
              <w:rPr>
                <w:rFonts w:cs="Tahoma"/>
                <w:b/>
                <w:sz w:val="22"/>
                <w:szCs w:val="22"/>
              </w:rPr>
              <w:t>ΚΥΡΙΟΣ ΤΟΥ ΕΡΓΟΥ</w:t>
            </w:r>
          </w:p>
        </w:tc>
        <w:tc>
          <w:tcPr>
            <w:tcW w:w="6147" w:type="dxa"/>
            <w:vAlign w:val="center"/>
          </w:tcPr>
          <w:p w14:paraId="56960616" w14:textId="7071E996" w:rsidR="0024279E" w:rsidRPr="00842AD1" w:rsidRDefault="00D828D9" w:rsidP="0031590C">
            <w:pPr>
              <w:pStyle w:val="TabletextChar"/>
              <w:rPr>
                <w:rFonts w:cs="Tahoma"/>
                <w:sz w:val="22"/>
                <w:szCs w:val="22"/>
              </w:rPr>
            </w:pPr>
            <w:r w:rsidRPr="00842AD1">
              <w:rPr>
                <w:rFonts w:cs="Tahoma"/>
                <w:b/>
                <w:sz w:val="22"/>
                <w:szCs w:val="22"/>
              </w:rPr>
              <w:t>ΥΠΟΥΡΓΕΙΟ ΨΗΦΙΑΚΗΣ ΔΙΑΚΥΒΕΡΝΣΗΣΗΣ ΚΑΙ ΤΕΧΝΗΤΗΣ ΝΟΗΜΟΣΥΝΗΣ</w:t>
            </w:r>
          </w:p>
        </w:tc>
      </w:tr>
      <w:tr w:rsidR="0024279E" w:rsidRPr="007A12E1" w14:paraId="17DCF025" w14:textId="77777777" w:rsidTr="0031590C">
        <w:tc>
          <w:tcPr>
            <w:tcW w:w="3708" w:type="dxa"/>
            <w:vAlign w:val="center"/>
          </w:tcPr>
          <w:p w14:paraId="10EE5F74" w14:textId="77777777" w:rsidR="0024279E" w:rsidRPr="00603221" w:rsidRDefault="0024279E" w:rsidP="0031590C">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12405486" w:rsidR="0024279E" w:rsidRPr="00603221" w:rsidRDefault="004D6104" w:rsidP="0031590C">
            <w:pPr>
              <w:pStyle w:val="TabletextChar"/>
              <w:rPr>
                <w:rFonts w:cs="Tahoma"/>
                <w:b/>
                <w:sz w:val="22"/>
                <w:szCs w:val="22"/>
              </w:rPr>
            </w:pPr>
            <w:r>
              <w:rPr>
                <w:rFonts w:cs="Tahoma"/>
                <w:b/>
                <w:sz w:val="22"/>
                <w:szCs w:val="22"/>
              </w:rPr>
              <w:t>ΥΠΟΥΡΓΕΙΟ ΨΗΦΙΑΚΗΣ ΔΙΑΚΥΒΕΡΝΣΗΣΗΣ ΚΑΙ ΤΕΧΝΗΤΗΣ ΝΟΗΜΟΣΥΝΗΣ</w:t>
            </w:r>
          </w:p>
        </w:tc>
      </w:tr>
      <w:tr w:rsidR="0024279E" w:rsidRPr="007A12E1" w14:paraId="48E5B3C2" w14:textId="77777777" w:rsidTr="0031590C">
        <w:tc>
          <w:tcPr>
            <w:tcW w:w="3708" w:type="dxa"/>
            <w:vAlign w:val="center"/>
          </w:tcPr>
          <w:p w14:paraId="11F58805" w14:textId="77777777" w:rsidR="0024279E" w:rsidRPr="00603221" w:rsidRDefault="0024279E" w:rsidP="0031590C">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7DEC70F5" w:rsidR="0024279E" w:rsidRPr="00603221" w:rsidRDefault="00DC589A" w:rsidP="0031590C">
            <w:pPr>
              <w:pStyle w:val="TabletextChar"/>
              <w:rPr>
                <w:rFonts w:cs="Tahoma"/>
                <w:sz w:val="22"/>
                <w:szCs w:val="22"/>
              </w:rPr>
            </w:pPr>
            <w:r>
              <w:rPr>
                <w:rFonts w:cs="Tahoma"/>
                <w:sz w:val="22"/>
                <w:szCs w:val="22"/>
              </w:rPr>
              <w:t xml:space="preserve">Εγκαταστάσεις του </w:t>
            </w:r>
            <w:r w:rsidR="00A1028A">
              <w:rPr>
                <w:rFonts w:cs="Tahoma"/>
                <w:sz w:val="22"/>
                <w:szCs w:val="22"/>
              </w:rPr>
              <w:t xml:space="preserve">Κυρίου του Έργου / </w:t>
            </w:r>
            <w:r>
              <w:rPr>
                <w:rFonts w:cs="Tahoma"/>
                <w:sz w:val="22"/>
                <w:szCs w:val="22"/>
              </w:rPr>
              <w:t xml:space="preserve">Φορέα Λειτουργίας </w:t>
            </w:r>
          </w:p>
        </w:tc>
      </w:tr>
      <w:tr w:rsidR="0024279E" w:rsidRPr="007A12E1" w14:paraId="0793C63A" w14:textId="77777777" w:rsidTr="0031590C">
        <w:tc>
          <w:tcPr>
            <w:tcW w:w="3708" w:type="dxa"/>
            <w:vAlign w:val="center"/>
          </w:tcPr>
          <w:p w14:paraId="2F2DF21E" w14:textId="77777777" w:rsidR="0024279E" w:rsidRPr="00603221" w:rsidRDefault="0024279E" w:rsidP="0031590C">
            <w:pPr>
              <w:pStyle w:val="TabletextChar"/>
              <w:rPr>
                <w:rFonts w:cs="Tahoma"/>
                <w:b/>
                <w:sz w:val="22"/>
                <w:szCs w:val="22"/>
              </w:rPr>
            </w:pPr>
            <w:r w:rsidRPr="00603221">
              <w:rPr>
                <w:rFonts w:cs="Tahoma"/>
                <w:b/>
                <w:sz w:val="22"/>
                <w:szCs w:val="22"/>
              </w:rPr>
              <w:t>ΕΙΔΟΣ ΣΥΜΒΑΣΗΣ</w:t>
            </w:r>
          </w:p>
        </w:tc>
        <w:tc>
          <w:tcPr>
            <w:tcW w:w="6147" w:type="dxa"/>
            <w:vAlign w:val="center"/>
          </w:tcPr>
          <w:p w14:paraId="10AE3E2C" w14:textId="71D34DCC" w:rsidR="0024279E" w:rsidRPr="00C0667C" w:rsidRDefault="00D157B7" w:rsidP="0031590C">
            <w:pPr>
              <w:pStyle w:val="TabletextChar"/>
              <w:rPr>
                <w:rFonts w:cs="Tahoma"/>
                <w:b/>
                <w:sz w:val="22"/>
                <w:szCs w:val="22"/>
              </w:rPr>
            </w:pPr>
            <w:r w:rsidRPr="00603221">
              <w:rPr>
                <w:rFonts w:cs="Tahoma"/>
                <w:b/>
                <w:sz w:val="22"/>
                <w:szCs w:val="22"/>
                <w:lang w:val="en-US"/>
              </w:rPr>
              <w:t>CPV</w:t>
            </w:r>
            <w:r w:rsidRPr="00603221">
              <w:rPr>
                <w:rFonts w:cs="Tahoma"/>
                <w:b/>
                <w:sz w:val="22"/>
                <w:szCs w:val="22"/>
              </w:rPr>
              <w:t>:</w:t>
            </w:r>
            <w:r w:rsidR="00FC736A" w:rsidRPr="00233F79">
              <w:t xml:space="preserve"> </w:t>
            </w:r>
            <w:r w:rsidR="00C0667C" w:rsidRPr="00DE0A64">
              <w:rPr>
                <w:rFonts w:cs="Tahoma"/>
                <w:sz w:val="22"/>
                <w:szCs w:val="22"/>
              </w:rPr>
              <w:t>72000000-5 Υπηρεσίες τεχνολογίας των πληροφοριών: παροχή συμβουλών, ανάπτυξη λογισμικού, Διαδίκτυο και υποστήριξη</w:t>
            </w:r>
          </w:p>
        </w:tc>
      </w:tr>
      <w:tr w:rsidR="0024279E" w:rsidRPr="007A12E1" w14:paraId="57505348" w14:textId="77777777" w:rsidTr="0031590C">
        <w:tc>
          <w:tcPr>
            <w:tcW w:w="3708" w:type="dxa"/>
            <w:vAlign w:val="center"/>
          </w:tcPr>
          <w:p w14:paraId="4B2840F0" w14:textId="77777777" w:rsidR="0024279E" w:rsidRPr="00603221" w:rsidRDefault="0024279E" w:rsidP="0031590C">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60CA98AF" w14:textId="27E0AF39" w:rsidR="0024279E" w:rsidRPr="00603221" w:rsidRDefault="003C0732" w:rsidP="00D157B7">
            <w:pPr>
              <w:rPr>
                <w:lang w:val="el-GR" w:eastAsia="en-US"/>
              </w:rPr>
            </w:pPr>
            <w:r w:rsidRPr="00842AD1">
              <w:rPr>
                <w:lang w:val="el-GR"/>
              </w:rPr>
              <w:t xml:space="preserve">Ηλεκτρονικός </w:t>
            </w:r>
            <w:r w:rsidR="0024279E" w:rsidRPr="00842AD1">
              <w:rPr>
                <w:lang w:val="el-GR"/>
              </w:rPr>
              <w:t xml:space="preserve">Ανοικτός </w:t>
            </w:r>
            <w:r w:rsidR="00A406A5" w:rsidRPr="00842AD1">
              <w:rPr>
                <w:lang w:val="el-GR"/>
              </w:rPr>
              <w:t xml:space="preserve">Διεθνής </w:t>
            </w:r>
            <w:r w:rsidR="004355E9" w:rsidRPr="00842AD1">
              <w:rPr>
                <w:lang w:val="el-GR"/>
              </w:rPr>
              <w:t xml:space="preserve">κάτω των ορίων </w:t>
            </w:r>
            <w:r w:rsidR="0024279E" w:rsidRPr="00842AD1">
              <w:rPr>
                <w:lang w:val="el-GR"/>
              </w:rPr>
              <w:t xml:space="preserve">Διαγωνισμός με κριτήριο ανάθεσης </w:t>
            </w:r>
            <w:r w:rsidR="001E64FE" w:rsidRPr="00842AD1">
              <w:rPr>
                <w:lang w:val="el-GR"/>
              </w:rPr>
              <w:t>την πλέον συμφέρουσα από οικονομική άποψη προσφορά:</w:t>
            </w:r>
            <w:r w:rsidR="00DB6A98" w:rsidRPr="00842AD1">
              <w:rPr>
                <w:lang w:val="el-GR"/>
              </w:rPr>
              <w:t xml:space="preserve"> </w:t>
            </w:r>
            <w:r w:rsidR="001E64FE" w:rsidRPr="00DE0A64">
              <w:rPr>
                <w:lang w:val="el-GR" w:eastAsia="en-US"/>
              </w:rPr>
              <w:t>βάσει βέλτιστης σχέσης ποιότητας – τιμής</w:t>
            </w:r>
          </w:p>
        </w:tc>
      </w:tr>
      <w:tr w:rsidR="0024279E" w:rsidRPr="007A12E1" w14:paraId="118555D2" w14:textId="77777777" w:rsidTr="0031590C">
        <w:tc>
          <w:tcPr>
            <w:tcW w:w="3708" w:type="dxa"/>
            <w:vAlign w:val="center"/>
          </w:tcPr>
          <w:p w14:paraId="3F97C59A" w14:textId="4F8B1A5D" w:rsidR="0024279E" w:rsidRPr="00603221" w:rsidRDefault="001F5F4A" w:rsidP="0031590C">
            <w:pPr>
              <w:pStyle w:val="TabletextChar"/>
              <w:rPr>
                <w:rFonts w:cs="Tahoma"/>
                <w:b/>
                <w:sz w:val="22"/>
                <w:szCs w:val="22"/>
              </w:rPr>
            </w:pPr>
            <w:r w:rsidRPr="00603221">
              <w:rPr>
                <w:rFonts w:cs="Tahoma"/>
                <w:b/>
                <w:sz w:val="22"/>
                <w:szCs w:val="22"/>
              </w:rPr>
              <w:t>ΕΚΤΙΜΩΜΕΝΗ ΑΞΙΑ ΣΥΜΒΑΣΗΣ</w:t>
            </w:r>
          </w:p>
        </w:tc>
        <w:tc>
          <w:tcPr>
            <w:tcW w:w="6147" w:type="dxa"/>
            <w:vAlign w:val="center"/>
          </w:tcPr>
          <w:p w14:paraId="405469F6" w14:textId="125DEFB9" w:rsidR="00A406A5" w:rsidRPr="00A406A5" w:rsidRDefault="001F455A" w:rsidP="00607F50">
            <w:pPr>
              <w:pStyle w:val="Tabletext"/>
              <w:numPr>
                <w:ilvl w:val="0"/>
                <w:numId w:val="19"/>
              </w:numPr>
              <w:spacing w:before="120" w:after="0"/>
              <w:ind w:left="417" w:hanging="284"/>
              <w:jc w:val="both"/>
              <w:rPr>
                <w:rFonts w:cs="Tahoma"/>
                <w:b/>
                <w:bCs/>
                <w:color w:val="000000"/>
                <w:sz w:val="22"/>
                <w:szCs w:val="22"/>
                <w:lang w:eastAsia="el-GR"/>
              </w:rPr>
            </w:pPr>
            <w:r>
              <w:rPr>
                <w:rFonts w:cs="Tahoma"/>
                <w:sz w:val="22"/>
                <w:szCs w:val="22"/>
              </w:rPr>
              <w:t>Ε</w:t>
            </w:r>
            <w:r w:rsidR="00A05069" w:rsidRPr="002D5F09">
              <w:rPr>
                <w:rFonts w:cs="Tahoma"/>
                <w:sz w:val="22"/>
                <w:szCs w:val="22"/>
              </w:rPr>
              <w:t xml:space="preserve">κτιμώμενη αξία </w:t>
            </w:r>
            <w:r>
              <w:rPr>
                <w:rFonts w:cs="Tahoma"/>
                <w:sz w:val="22"/>
                <w:szCs w:val="22"/>
              </w:rPr>
              <w:t xml:space="preserve">παρούσας </w:t>
            </w:r>
            <w:r w:rsidR="00A05069" w:rsidRPr="002D5F09">
              <w:rPr>
                <w:rFonts w:cs="Tahoma"/>
                <w:sz w:val="22"/>
                <w:szCs w:val="22"/>
              </w:rPr>
              <w:t xml:space="preserve">σύμβασης </w:t>
            </w:r>
            <w:r w:rsidR="00D50604" w:rsidRPr="004653AB">
              <w:rPr>
                <w:rFonts w:cs="Tahoma"/>
                <w:sz w:val="22"/>
                <w:szCs w:val="22"/>
              </w:rPr>
              <w:t>€</w:t>
            </w:r>
            <w:r w:rsidR="00D50604">
              <w:rPr>
                <w:rFonts w:cs="Tahoma"/>
                <w:sz w:val="22"/>
                <w:szCs w:val="22"/>
              </w:rPr>
              <w:t xml:space="preserve"> 197</w:t>
            </w:r>
            <w:r w:rsidR="00D50604" w:rsidRPr="004653AB">
              <w:rPr>
                <w:rFonts w:cs="Tahoma"/>
                <w:sz w:val="22"/>
                <w:szCs w:val="22"/>
              </w:rPr>
              <w:t>.</w:t>
            </w:r>
            <w:r w:rsidR="00D50604">
              <w:rPr>
                <w:rFonts w:cs="Tahoma"/>
                <w:sz w:val="22"/>
                <w:szCs w:val="22"/>
              </w:rPr>
              <w:t>0</w:t>
            </w:r>
            <w:r w:rsidR="00D50604" w:rsidRPr="004653AB">
              <w:rPr>
                <w:rFonts w:cs="Tahoma"/>
                <w:sz w:val="22"/>
                <w:szCs w:val="22"/>
              </w:rPr>
              <w:t>00,00</w:t>
            </w:r>
            <w:r w:rsidR="00A406A5" w:rsidRPr="00DE0A64">
              <w:rPr>
                <w:rFonts w:cs="Tahoma"/>
                <w:sz w:val="22"/>
                <w:szCs w:val="22"/>
              </w:rPr>
              <w:t xml:space="preserve"> </w:t>
            </w:r>
            <w:r w:rsidR="00A406A5" w:rsidRPr="00A406A5">
              <w:rPr>
                <w:rFonts w:cs="Tahoma"/>
                <w:sz w:val="22"/>
                <w:szCs w:val="22"/>
              </w:rPr>
              <w:t>μη περιλαμβανομένου ΦΠΑ (</w:t>
            </w:r>
            <w:r w:rsidR="00836218" w:rsidRPr="0031449B">
              <w:rPr>
                <w:rFonts w:cs="Tahoma"/>
                <w:sz w:val="22"/>
                <w:szCs w:val="22"/>
              </w:rPr>
              <w:t xml:space="preserve">Εκτιμώμενη αξία </w:t>
            </w:r>
            <w:r w:rsidR="00A406A5" w:rsidRPr="00A406A5">
              <w:rPr>
                <w:rFonts w:cs="Tahoma"/>
                <w:sz w:val="22"/>
                <w:szCs w:val="22"/>
              </w:rPr>
              <w:t>με ΦΠΑ</w:t>
            </w:r>
            <w:r w:rsidR="00F475F1">
              <w:rPr>
                <w:rFonts w:cs="Tahoma"/>
                <w:sz w:val="22"/>
                <w:szCs w:val="22"/>
              </w:rPr>
              <w:t xml:space="preserve"> </w:t>
            </w:r>
            <w:r w:rsidR="00F475F1" w:rsidRPr="004653AB">
              <w:rPr>
                <w:rFonts w:cs="Tahoma"/>
                <w:sz w:val="22"/>
                <w:szCs w:val="22"/>
              </w:rPr>
              <w:t>€</w:t>
            </w:r>
            <w:r w:rsidR="00F475F1">
              <w:rPr>
                <w:rFonts w:cs="Tahoma"/>
                <w:sz w:val="22"/>
                <w:szCs w:val="22"/>
              </w:rPr>
              <w:t xml:space="preserve"> 244.280</w:t>
            </w:r>
            <w:r w:rsidR="00F475F1" w:rsidRPr="004653AB">
              <w:rPr>
                <w:rFonts w:cs="Tahoma"/>
                <w:sz w:val="22"/>
                <w:szCs w:val="22"/>
              </w:rPr>
              <w:t>,00, ΦΠΑ 24%</w:t>
            </w:r>
            <w:r w:rsidR="00F475F1">
              <w:rPr>
                <w:rFonts w:cs="Tahoma"/>
                <w:sz w:val="22"/>
                <w:szCs w:val="22"/>
              </w:rPr>
              <w:t>:</w:t>
            </w:r>
            <w:r w:rsidR="00F475F1" w:rsidRPr="004653AB">
              <w:rPr>
                <w:rFonts w:cs="Tahoma"/>
                <w:sz w:val="22"/>
                <w:szCs w:val="22"/>
              </w:rPr>
              <w:t xml:space="preserve"> €</w:t>
            </w:r>
            <w:r w:rsidR="00F475F1">
              <w:rPr>
                <w:rFonts w:cs="Tahoma"/>
                <w:sz w:val="22"/>
                <w:szCs w:val="22"/>
              </w:rPr>
              <w:t xml:space="preserve"> 47.280</w:t>
            </w:r>
            <w:r w:rsidR="00F475F1" w:rsidRPr="004653AB">
              <w:rPr>
                <w:rFonts w:cs="Tahoma"/>
                <w:sz w:val="22"/>
                <w:szCs w:val="22"/>
              </w:rPr>
              <w:t>,00</w:t>
            </w:r>
            <w:r w:rsidR="00A406A5" w:rsidRPr="00DE0A64">
              <w:rPr>
                <w:rFonts w:cs="Tahoma"/>
                <w:sz w:val="22"/>
                <w:szCs w:val="22"/>
              </w:rPr>
              <w:t>)</w:t>
            </w:r>
          </w:p>
          <w:p w14:paraId="08110F51" w14:textId="3AD7E6A7" w:rsidR="001F455A" w:rsidRPr="00603221" w:rsidRDefault="001F455A" w:rsidP="0077599E">
            <w:pPr>
              <w:pStyle w:val="Tabletext"/>
              <w:jc w:val="both"/>
              <w:rPr>
                <w:rFonts w:cs="Tahoma"/>
                <w:sz w:val="22"/>
                <w:szCs w:val="22"/>
              </w:rPr>
            </w:pPr>
            <w:r w:rsidRPr="00D12DBA">
              <w:rPr>
                <w:rFonts w:cs="Tahoma"/>
                <w:sz w:val="22"/>
                <w:szCs w:val="22"/>
              </w:rPr>
              <w:t>Η συνολική</w:t>
            </w:r>
            <w:r w:rsidRPr="0031449B">
              <w:rPr>
                <w:rFonts w:cs="Tahoma"/>
                <w:sz w:val="22"/>
                <w:szCs w:val="22"/>
              </w:rPr>
              <w:t xml:space="preserve"> </w:t>
            </w:r>
            <w:r w:rsidRPr="00D12DBA">
              <w:rPr>
                <w:rFonts w:cs="Tahoma"/>
                <w:sz w:val="22"/>
                <w:szCs w:val="22"/>
              </w:rPr>
              <w:t xml:space="preserve">εκτιμώμενη αξία σύμβασης ανέρχεται στο ποσό των </w:t>
            </w:r>
            <w:r w:rsidR="00C403D9" w:rsidRPr="00DE0A64">
              <w:rPr>
                <w:rFonts w:cs="Tahoma"/>
                <w:sz w:val="22"/>
                <w:szCs w:val="22"/>
              </w:rPr>
              <w:t>Εκατόν ενενήντα επτά χιλιάδ</w:t>
            </w:r>
            <w:r w:rsidR="00C403D9">
              <w:rPr>
                <w:rFonts w:cs="Tahoma"/>
                <w:sz w:val="22"/>
                <w:szCs w:val="22"/>
              </w:rPr>
              <w:t>ων</w:t>
            </w:r>
            <w:r w:rsidR="00C403D9" w:rsidRPr="00DE0A64">
              <w:rPr>
                <w:rFonts w:cs="Tahoma"/>
                <w:sz w:val="22"/>
                <w:szCs w:val="22"/>
              </w:rPr>
              <w:t xml:space="preserve"> ευρώ</w:t>
            </w:r>
            <w:r w:rsidR="009A54FB" w:rsidRPr="009A54FB">
              <w:rPr>
                <w:rFonts w:cs="Tahoma"/>
                <w:sz w:val="22"/>
                <w:szCs w:val="22"/>
              </w:rPr>
              <w:t xml:space="preserve"> (</w:t>
            </w:r>
            <w:r w:rsidR="009A54FB">
              <w:rPr>
                <w:rFonts w:cs="Tahoma"/>
                <w:sz w:val="22"/>
                <w:szCs w:val="22"/>
              </w:rPr>
              <w:t xml:space="preserve">€ </w:t>
            </w:r>
            <w:r w:rsidR="009A54FB" w:rsidRPr="009A54FB">
              <w:rPr>
                <w:rFonts w:cs="Tahoma"/>
                <w:sz w:val="22"/>
                <w:szCs w:val="22"/>
              </w:rPr>
              <w:t>197.000,00</w:t>
            </w:r>
            <w:r w:rsidR="009A54FB">
              <w:rPr>
                <w:rFonts w:cs="Tahoma"/>
                <w:sz w:val="22"/>
                <w:szCs w:val="22"/>
              </w:rPr>
              <w:t>)</w:t>
            </w:r>
            <w:r w:rsidRPr="00D12DBA">
              <w:rPr>
                <w:rFonts w:cs="Tahoma"/>
                <w:sz w:val="22"/>
                <w:szCs w:val="22"/>
              </w:rPr>
              <w:t xml:space="preserve">, </w:t>
            </w:r>
            <w:r w:rsidRPr="0031449B">
              <w:rPr>
                <w:rFonts w:cs="Tahoma"/>
                <w:sz w:val="22"/>
                <w:szCs w:val="22"/>
              </w:rPr>
              <w:t>μη</w:t>
            </w:r>
            <w:r w:rsidRPr="00603221">
              <w:rPr>
                <w:rFonts w:cs="Tahoma"/>
                <w:sz w:val="22"/>
                <w:szCs w:val="22"/>
              </w:rPr>
              <w:t xml:space="preserve"> περιλαμβανομένου ΦΠΑ </w:t>
            </w:r>
            <w:r w:rsidR="00FB0BF5">
              <w:rPr>
                <w:rFonts w:cs="Tahoma"/>
                <w:sz w:val="22"/>
                <w:szCs w:val="22"/>
              </w:rPr>
              <w:t>(Π</w:t>
            </w:r>
            <w:r w:rsidR="00FB0BF5" w:rsidRPr="004653AB">
              <w:rPr>
                <w:rFonts w:cs="Tahoma"/>
                <w:sz w:val="22"/>
                <w:szCs w:val="22"/>
              </w:rPr>
              <w:t>ροϋπολογισμός με ΦΠΑ: €</w:t>
            </w:r>
            <w:r w:rsidR="00FB0BF5">
              <w:rPr>
                <w:rFonts w:cs="Tahoma"/>
                <w:sz w:val="22"/>
                <w:szCs w:val="22"/>
              </w:rPr>
              <w:t xml:space="preserve"> 244.280</w:t>
            </w:r>
            <w:r w:rsidR="00FB0BF5" w:rsidRPr="004653AB">
              <w:rPr>
                <w:rFonts w:cs="Tahoma"/>
                <w:sz w:val="22"/>
                <w:szCs w:val="22"/>
              </w:rPr>
              <w:t>,00, ΦΠΑ 24%</w:t>
            </w:r>
            <w:r w:rsidR="00FB0BF5">
              <w:rPr>
                <w:rFonts w:cs="Tahoma"/>
                <w:sz w:val="22"/>
                <w:szCs w:val="22"/>
              </w:rPr>
              <w:t>:</w:t>
            </w:r>
            <w:r w:rsidR="00FB0BF5" w:rsidRPr="004653AB">
              <w:rPr>
                <w:rFonts w:cs="Tahoma"/>
                <w:sz w:val="22"/>
                <w:szCs w:val="22"/>
              </w:rPr>
              <w:t xml:space="preserve"> €</w:t>
            </w:r>
            <w:r w:rsidR="00FB0BF5">
              <w:rPr>
                <w:rFonts w:cs="Tahoma"/>
                <w:sz w:val="22"/>
                <w:szCs w:val="22"/>
              </w:rPr>
              <w:t xml:space="preserve"> </w:t>
            </w:r>
            <w:r w:rsidR="00FB0BF5">
              <w:rPr>
                <w:rFonts w:cs="Tahoma"/>
                <w:sz w:val="22"/>
                <w:szCs w:val="22"/>
                <w:lang w:eastAsia="zh-CN"/>
              </w:rPr>
              <w:t>47.280</w:t>
            </w:r>
            <w:r w:rsidR="00FB0BF5" w:rsidRPr="004653AB">
              <w:rPr>
                <w:rFonts w:cs="Tahoma"/>
                <w:sz w:val="22"/>
                <w:szCs w:val="22"/>
                <w:lang w:eastAsia="zh-CN"/>
              </w:rPr>
              <w:t>,00</w:t>
            </w:r>
            <w:r w:rsidR="00FB0BF5">
              <w:rPr>
                <w:rFonts w:cs="Tahoma"/>
                <w:sz w:val="22"/>
                <w:szCs w:val="22"/>
                <w:lang w:eastAsia="zh-CN"/>
              </w:rPr>
              <w:t>)</w:t>
            </w:r>
          </w:p>
        </w:tc>
      </w:tr>
      <w:tr w:rsidR="0024279E" w:rsidRPr="00817088" w14:paraId="38877388" w14:textId="77777777" w:rsidTr="0031590C">
        <w:tc>
          <w:tcPr>
            <w:tcW w:w="3708" w:type="dxa"/>
            <w:vAlign w:val="center"/>
          </w:tcPr>
          <w:p w14:paraId="433A0B87" w14:textId="77777777" w:rsidR="0024279E" w:rsidRPr="00603221" w:rsidRDefault="0024279E" w:rsidP="0031590C">
            <w:pPr>
              <w:pStyle w:val="TabletextChar"/>
              <w:rPr>
                <w:rFonts w:cs="Tahoma"/>
                <w:b/>
                <w:sz w:val="22"/>
                <w:szCs w:val="22"/>
              </w:rPr>
            </w:pPr>
            <w:r w:rsidRPr="00603221">
              <w:rPr>
                <w:rFonts w:cs="Tahoma"/>
                <w:b/>
                <w:sz w:val="22"/>
                <w:szCs w:val="22"/>
              </w:rPr>
              <w:t>ΧΡΗΜΑΤΟΔΟΤΗΣΗ ΕΡΓΟΥ</w:t>
            </w:r>
          </w:p>
        </w:tc>
        <w:tc>
          <w:tcPr>
            <w:tcW w:w="6147" w:type="dxa"/>
            <w:vAlign w:val="center"/>
          </w:tcPr>
          <w:p w14:paraId="24D91F03" w14:textId="53A96986" w:rsidR="00A05069" w:rsidRPr="00603221" w:rsidRDefault="00B51FA5" w:rsidP="00A05069">
            <w:pPr>
              <w:pStyle w:val="TabletextChar"/>
              <w:jc w:val="both"/>
              <w:rPr>
                <w:rFonts w:cs="Tahoma"/>
                <w:sz w:val="22"/>
                <w:szCs w:val="22"/>
              </w:rPr>
            </w:pPr>
            <w:r w:rsidRPr="37828339">
              <w:rPr>
                <w:rFonts w:eastAsia="Tahoma" w:cs="Tahoma"/>
                <w:sz w:val="22"/>
                <w:szCs w:val="22"/>
              </w:rPr>
              <w:t xml:space="preserve">Το έργο θα χρηματοδοτηθεί από Εθνικούς Πόρους, στο πλαίσιο της ΣΑΝΑ163 του Υπουργείου Ψηφιακής Διακυβέρνησης, με την οποία εγκρίθηκε η ένταξη στο Αναπτυξιακό Πρόγραμμα Δημοσίων Επενδύσεων του έργου: «Επιχορήγηση της ΚτΠ ΑΕ για την υποστήριξη του Υπουργείου Ψηφιακής Διακυβέρνησης και τη λειτουργία της ως Βασικός Βραχίονας υλοποίησης στο πλαίσιο του Ψηφιακού Μετασχηματισμού της χώρας», με Κωδικό Έργου: 2023ΝΑ16300005 και με Κωδικό ΟΠΣ: 5214763 (αρ. πρωτ. ΚτΠ Μ.Α.Ε.: </w:t>
            </w:r>
            <w:r w:rsidR="00AE4E86" w:rsidRPr="00AE4E86">
              <w:rPr>
                <w:rFonts w:eastAsia="Tahoma" w:cs="Tahoma"/>
                <w:sz w:val="22"/>
                <w:szCs w:val="22"/>
                <w:lang w:val="en-GB"/>
              </w:rPr>
              <w:t>2106/29-01-2026</w:t>
            </w:r>
            <w:r w:rsidRPr="00AE4E86">
              <w:rPr>
                <w:rFonts w:eastAsia="Tahoma" w:cs="Tahoma"/>
                <w:sz w:val="22"/>
                <w:szCs w:val="22"/>
              </w:rPr>
              <w:t>).</w:t>
            </w:r>
          </w:p>
        </w:tc>
      </w:tr>
      <w:tr w:rsidR="0024279E" w:rsidRPr="00DF02B0" w14:paraId="40743E67" w14:textId="77777777" w:rsidTr="0031590C">
        <w:tc>
          <w:tcPr>
            <w:tcW w:w="3708" w:type="dxa"/>
            <w:vAlign w:val="center"/>
          </w:tcPr>
          <w:p w14:paraId="3F680026" w14:textId="77777777" w:rsidR="0024279E" w:rsidRPr="00603221" w:rsidDel="00CD2F0B" w:rsidRDefault="0024279E" w:rsidP="0031590C">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62B75275" w:rsidR="0024279E" w:rsidRPr="009567C7" w:rsidRDefault="00F82A8D" w:rsidP="0031590C">
            <w:pPr>
              <w:rPr>
                <w:highlight w:val="cyan"/>
                <w:lang w:val="el-GR"/>
              </w:rPr>
            </w:pPr>
            <w:r w:rsidRPr="00510EA4">
              <w:rPr>
                <w:b/>
              </w:rPr>
              <w:t xml:space="preserve"> </w:t>
            </w:r>
            <w:r w:rsidR="001D2D68" w:rsidRPr="00510EA4">
              <w:rPr>
                <w:b/>
                <w:lang w:val="el-GR"/>
              </w:rPr>
              <w:t>Εννέα</w:t>
            </w:r>
            <w:r w:rsidRPr="00510EA4">
              <w:rPr>
                <w:b/>
              </w:rPr>
              <w:t xml:space="preserve"> μήνες (</w:t>
            </w:r>
            <w:r w:rsidR="001D2D68" w:rsidRPr="00510EA4">
              <w:rPr>
                <w:b/>
                <w:lang w:val="el-GR"/>
              </w:rPr>
              <w:t>9</w:t>
            </w:r>
            <w:r w:rsidRPr="00510EA4">
              <w:rPr>
                <w:b/>
              </w:rPr>
              <w:t>)</w:t>
            </w:r>
          </w:p>
        </w:tc>
      </w:tr>
    </w:tbl>
    <w:p w14:paraId="25A1C1CD" w14:textId="77777777" w:rsidR="00770C4C" w:rsidRDefault="00770C4C">
      <w: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C82832" w:rsidRPr="00DF02B0" w14:paraId="0CEEFBF4" w14:textId="77777777" w:rsidTr="0031590C">
        <w:tc>
          <w:tcPr>
            <w:tcW w:w="3708" w:type="dxa"/>
            <w:vAlign w:val="center"/>
          </w:tcPr>
          <w:p w14:paraId="468AB927" w14:textId="61AC2F5C" w:rsidR="00C82832" w:rsidRPr="00603221" w:rsidRDefault="00C82832" w:rsidP="00C82832">
            <w:pPr>
              <w:pStyle w:val="TabletextChar"/>
              <w:rPr>
                <w:rFonts w:cs="Tahoma"/>
                <w:b/>
                <w:sz w:val="22"/>
                <w:szCs w:val="22"/>
              </w:rPr>
            </w:pPr>
            <w:r w:rsidRPr="00603221">
              <w:rPr>
                <w:rFonts w:cs="Tahoma"/>
                <w:b/>
                <w:sz w:val="22"/>
                <w:szCs w:val="22"/>
              </w:rPr>
              <w:lastRenderedPageBreak/>
              <w:t>ΗΜΕΡΟΜΗΝΙΑ ΔΙΑΚΗΡΥΞΗΣ</w:t>
            </w:r>
          </w:p>
        </w:tc>
        <w:tc>
          <w:tcPr>
            <w:tcW w:w="6147" w:type="dxa"/>
            <w:vAlign w:val="center"/>
          </w:tcPr>
          <w:p w14:paraId="52EDEECC" w14:textId="3779CF92" w:rsidR="00C82832" w:rsidRPr="00C82832" w:rsidRDefault="00770C4C" w:rsidP="00770C4C">
            <w:pPr>
              <w:autoSpaceDE w:val="0"/>
              <w:autoSpaceDN w:val="0"/>
              <w:adjustRightInd w:val="0"/>
              <w:spacing w:before="120" w:after="0"/>
              <w:rPr>
                <w:b/>
                <w:szCs w:val="24"/>
              </w:rPr>
            </w:pPr>
            <w:r w:rsidRPr="007B644A">
              <w:rPr>
                <w:b/>
                <w:color w:val="000000"/>
                <w:lang w:val="el-GR"/>
              </w:rPr>
              <w:t>23-07-2026</w:t>
            </w:r>
          </w:p>
        </w:tc>
      </w:tr>
      <w:tr w:rsidR="00C82832" w:rsidRPr="00DF02B0" w14:paraId="4F1733B5" w14:textId="77777777" w:rsidTr="0031590C">
        <w:tc>
          <w:tcPr>
            <w:tcW w:w="3708" w:type="dxa"/>
            <w:vAlign w:val="center"/>
          </w:tcPr>
          <w:p w14:paraId="47446C13" w14:textId="77777777" w:rsidR="00C82832" w:rsidRPr="00603221" w:rsidRDefault="00C82832" w:rsidP="00C82832">
            <w:pPr>
              <w:pStyle w:val="TabletextChar"/>
              <w:rPr>
                <w:rFonts w:cs="Tahoma"/>
                <w:b/>
                <w:sz w:val="22"/>
                <w:szCs w:val="22"/>
              </w:rPr>
            </w:pPr>
            <w:r w:rsidRPr="00603221">
              <w:rPr>
                <w:rFonts w:cs="Tahoma"/>
                <w:b/>
                <w:sz w:val="22"/>
                <w:szCs w:val="22"/>
              </w:rPr>
              <w:t>ΠΡΟΘΕΣΜΙΑ ΓΙΑ ΥΠΟΒΟΛΗ ΔΙΕΥΚΡΙΝΙΣΕΩΝ ΕΠΙ ΤΩΝ ΟΡΩΝ ΤΗΣ ΔΙΑΚΗΡΥΞΗΣ</w:t>
            </w:r>
          </w:p>
        </w:tc>
        <w:tc>
          <w:tcPr>
            <w:tcW w:w="6147" w:type="dxa"/>
            <w:vAlign w:val="center"/>
          </w:tcPr>
          <w:p w14:paraId="26F2E3BB" w14:textId="5E1D19CA" w:rsidR="00C82832" w:rsidRPr="00593529" w:rsidRDefault="00593529" w:rsidP="00593529">
            <w:pPr>
              <w:autoSpaceDE w:val="0"/>
              <w:autoSpaceDN w:val="0"/>
              <w:adjustRightInd w:val="0"/>
              <w:spacing w:before="120" w:after="0"/>
              <w:rPr>
                <w:b/>
                <w:szCs w:val="24"/>
                <w:lang w:val="en-US"/>
              </w:rPr>
            </w:pPr>
            <w:r w:rsidRPr="00593529">
              <w:rPr>
                <w:b/>
                <w:color w:val="000000"/>
                <w:lang w:val="el-GR"/>
              </w:rPr>
              <w:t>10-08-2026</w:t>
            </w:r>
          </w:p>
        </w:tc>
      </w:tr>
      <w:tr w:rsidR="00DF02B0" w:rsidRPr="007B644A" w14:paraId="631BFE92" w14:textId="77777777" w:rsidTr="0031590C">
        <w:tc>
          <w:tcPr>
            <w:tcW w:w="3708" w:type="dxa"/>
            <w:vAlign w:val="center"/>
          </w:tcPr>
          <w:p w14:paraId="48277820" w14:textId="77777777" w:rsidR="00DF02B0" w:rsidRPr="00603221" w:rsidRDefault="00DF02B0" w:rsidP="00DF02B0">
            <w:pPr>
              <w:pStyle w:val="TabletextChar"/>
              <w:rPr>
                <w:rFonts w:cs="Tahoma"/>
                <w:b/>
                <w:sz w:val="22"/>
                <w:szCs w:val="22"/>
              </w:rPr>
            </w:pPr>
            <w:r w:rsidRPr="00603221">
              <w:rPr>
                <w:rFonts w:cs="Tahoma"/>
                <w:b/>
                <w:sz w:val="22"/>
                <w:szCs w:val="22"/>
              </w:rPr>
              <w:t>ΗΜΕΡΟΜΗΝΙΑ ΈΝΑΡΞΗΣ ΗΛΕΚΤΡΟΝΙΚΗΣ ΥΠΟΒΟΛΗΣ ΠΡΟΣΦΟΡΩΝ</w:t>
            </w:r>
          </w:p>
        </w:tc>
        <w:tc>
          <w:tcPr>
            <w:tcW w:w="6147" w:type="dxa"/>
            <w:vAlign w:val="center"/>
          </w:tcPr>
          <w:p w14:paraId="2D384782" w14:textId="2142EC2B" w:rsidR="00DF02B0" w:rsidRPr="00A406A5" w:rsidRDefault="00593529" w:rsidP="00DF02B0">
            <w:pPr>
              <w:pStyle w:val="TabletextChar"/>
              <w:rPr>
                <w:rFonts w:cs="Tahoma"/>
                <w:b/>
                <w:color w:val="000000"/>
                <w:sz w:val="22"/>
                <w:szCs w:val="22"/>
                <w:highlight w:val="magenta"/>
              </w:rPr>
            </w:pPr>
            <w:r w:rsidRPr="00593529">
              <w:rPr>
                <w:rFonts w:cs="Tahoma"/>
                <w:b/>
                <w:sz w:val="22"/>
                <w:szCs w:val="22"/>
                <w:lang w:val="en-GB"/>
              </w:rPr>
              <w:t>28-07-2026</w:t>
            </w:r>
          </w:p>
        </w:tc>
      </w:tr>
      <w:tr w:rsidR="00DF02B0" w:rsidRPr="007B644A" w14:paraId="368A194C" w14:textId="77777777" w:rsidTr="00603221">
        <w:tc>
          <w:tcPr>
            <w:tcW w:w="3708" w:type="dxa"/>
            <w:vAlign w:val="center"/>
          </w:tcPr>
          <w:p w14:paraId="440217A8" w14:textId="77777777" w:rsidR="00DF02B0" w:rsidRPr="00603221" w:rsidRDefault="00DF02B0" w:rsidP="00DF02B0">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24D4AF86" w:rsidR="00DF02B0" w:rsidRPr="00433D32" w:rsidRDefault="00593529" w:rsidP="00593529">
            <w:pPr>
              <w:pStyle w:val="TabletextChar"/>
            </w:pPr>
            <w:r w:rsidRPr="00593529">
              <w:rPr>
                <w:rFonts w:cs="Tahoma"/>
                <w:b/>
                <w:sz w:val="22"/>
                <w:szCs w:val="22"/>
                <w:lang w:val="en-GB"/>
              </w:rPr>
              <w:t>24-08-2026</w:t>
            </w:r>
            <w:r w:rsidR="00C91AA6" w:rsidRPr="00593529">
              <w:rPr>
                <w:rFonts w:cs="Tahoma"/>
                <w:b/>
                <w:sz w:val="22"/>
                <w:szCs w:val="22"/>
                <w:lang w:val="en-GB"/>
              </w:rPr>
              <w:t xml:space="preserve">, </w:t>
            </w:r>
            <w:r w:rsidR="00C91AA6" w:rsidRPr="00593529">
              <w:rPr>
                <w:rFonts w:cs="Tahoma"/>
                <w:bCs/>
                <w:sz w:val="22"/>
                <w:szCs w:val="22"/>
                <w:lang w:val="en-GB"/>
              </w:rPr>
              <w:t>ημέρα</w:t>
            </w:r>
            <w:r w:rsidR="00C91AA6" w:rsidRPr="00593529">
              <w:rPr>
                <w:rFonts w:cs="Tahoma"/>
                <w:b/>
                <w:sz w:val="22"/>
                <w:szCs w:val="22"/>
                <w:lang w:val="en-GB"/>
              </w:rPr>
              <w:t xml:space="preserve"> </w:t>
            </w:r>
            <w:r w:rsidRPr="00593529">
              <w:rPr>
                <w:rFonts w:cs="Tahoma"/>
                <w:b/>
                <w:sz w:val="22"/>
                <w:szCs w:val="22"/>
                <w:lang w:val="en-GB"/>
              </w:rPr>
              <w:t xml:space="preserve">Δευτέρα </w:t>
            </w:r>
            <w:r w:rsidRPr="00593529">
              <w:rPr>
                <w:rFonts w:cs="Tahoma"/>
                <w:bCs/>
                <w:sz w:val="22"/>
                <w:szCs w:val="22"/>
                <w:lang w:val="en-GB"/>
              </w:rPr>
              <w:t>και</w:t>
            </w:r>
            <w:r w:rsidR="00C91AA6" w:rsidRPr="00593529">
              <w:rPr>
                <w:rFonts w:cs="Tahoma"/>
                <w:bCs/>
                <w:sz w:val="22"/>
                <w:szCs w:val="22"/>
                <w:lang w:val="en-GB"/>
              </w:rPr>
              <w:t xml:space="preserve"> ώρα</w:t>
            </w:r>
            <w:r w:rsidR="00C91AA6" w:rsidRPr="00593529">
              <w:rPr>
                <w:rFonts w:cs="Tahoma"/>
                <w:b/>
                <w:sz w:val="22"/>
                <w:szCs w:val="22"/>
                <w:lang w:val="en-GB"/>
              </w:rPr>
              <w:t xml:space="preserve"> </w:t>
            </w:r>
            <w:r w:rsidRPr="00593529">
              <w:rPr>
                <w:rFonts w:cs="Tahoma"/>
                <w:b/>
                <w:sz w:val="22"/>
                <w:szCs w:val="22"/>
                <w:lang w:val="en-GB"/>
              </w:rPr>
              <w:t>14:00</w:t>
            </w:r>
          </w:p>
        </w:tc>
      </w:tr>
      <w:tr w:rsidR="00DF02B0" w:rsidRPr="007A12E1" w14:paraId="64305677" w14:textId="77777777" w:rsidTr="0031590C">
        <w:tc>
          <w:tcPr>
            <w:tcW w:w="3708" w:type="dxa"/>
            <w:vAlign w:val="center"/>
          </w:tcPr>
          <w:p w14:paraId="6AF945A2" w14:textId="77777777" w:rsidR="00DF02B0" w:rsidRPr="00603221" w:rsidRDefault="00DF02B0" w:rsidP="00DF02B0">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r w:rsidRPr="00603221">
              <w:rPr>
                <w:lang w:val="en-US"/>
              </w:rPr>
              <w:t>www</w:t>
            </w:r>
            <w:r w:rsidRPr="00603221">
              <w:rPr>
                <w:lang w:val="el-GR"/>
              </w:rPr>
              <w:t>.</w:t>
            </w:r>
            <w:r w:rsidRPr="00603221">
              <w:rPr>
                <w:lang w:val="en-US"/>
              </w:rPr>
              <w:t>promitheus</w:t>
            </w:r>
            <w:r w:rsidRPr="00603221">
              <w:rPr>
                <w:lang w:val="el-GR"/>
              </w:rPr>
              <w:t>.</w:t>
            </w:r>
            <w:r w:rsidRPr="00603221">
              <w:rPr>
                <w:lang w:val="en-US"/>
              </w:rPr>
              <w:t>gov</w:t>
            </w:r>
            <w:r w:rsidRPr="00603221">
              <w:rPr>
                <w:lang w:val="el-GR"/>
              </w:rPr>
              <w:t>.</w:t>
            </w:r>
            <w:r w:rsidRPr="00603221">
              <w:rPr>
                <w:lang w:val="en-US"/>
              </w:rPr>
              <w:t>gr</w:t>
            </w:r>
            <w:r w:rsidRPr="00603221">
              <w:rPr>
                <w:color w:val="0000FF"/>
                <w:lang w:val="el-GR"/>
              </w:rPr>
              <w:t xml:space="preserve"> </w:t>
            </w:r>
            <w:r w:rsidRPr="00603221">
              <w:rPr>
                <w:color w:val="000000"/>
                <w:lang w:val="el-GR"/>
              </w:rPr>
              <w:t>του</w:t>
            </w:r>
          </w:p>
          <w:p w14:paraId="5A47FD1E"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DF02B0" w:rsidRPr="00603221" w:rsidRDefault="00DF02B0" w:rsidP="00DF02B0">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DF02B0" w:rsidRPr="00603221" w:rsidRDefault="00AD70BB" w:rsidP="00DF02B0">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r w:rsidR="005D1542">
              <w:rPr>
                <w:color w:val="000000"/>
                <w:lang w:val="el-GR"/>
              </w:rPr>
              <w:t>:</w:t>
            </w:r>
          </w:p>
          <w:p w14:paraId="6C3FBC86" w14:textId="36129C27" w:rsidR="00DF02B0" w:rsidRPr="00603221" w:rsidRDefault="00DF02B0" w:rsidP="00DF02B0">
            <w:pPr>
              <w:autoSpaceDE w:val="0"/>
              <w:autoSpaceDN w:val="0"/>
              <w:adjustRightInd w:val="0"/>
              <w:spacing w:after="0" w:line="276" w:lineRule="auto"/>
              <w:jc w:val="left"/>
              <w:rPr>
                <w:lang w:val="el-GR"/>
              </w:rPr>
            </w:pPr>
            <w:r w:rsidRPr="00603221">
              <w:rPr>
                <w:color w:val="000000"/>
                <w:lang w:val="el-GR"/>
              </w:rPr>
              <w:t xml:space="preserve">Η έδρα της ΚτΠ </w:t>
            </w:r>
            <w:r w:rsidR="003A0B33">
              <w:rPr>
                <w:color w:val="000000"/>
                <w:lang w:val="el-GR"/>
              </w:rPr>
              <w:t>Μ.</w:t>
            </w:r>
            <w:r w:rsidRPr="00603221">
              <w:rPr>
                <w:color w:val="000000"/>
                <w:lang w:val="el-GR"/>
              </w:rPr>
              <w:t>Α.Ε.</w:t>
            </w:r>
          </w:p>
        </w:tc>
      </w:tr>
      <w:tr w:rsidR="00433D32" w:rsidRPr="00DF02B0" w14:paraId="3EA623D4" w14:textId="77777777" w:rsidTr="0031590C">
        <w:tc>
          <w:tcPr>
            <w:tcW w:w="3708" w:type="dxa"/>
          </w:tcPr>
          <w:p w14:paraId="2D7201C0" w14:textId="77777777" w:rsidR="00433D32" w:rsidRPr="00603221" w:rsidRDefault="00433D32" w:rsidP="00433D32">
            <w:pPr>
              <w:pStyle w:val="TabletextChar"/>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5564A210" w:rsidR="00433D32" w:rsidRPr="00310B81" w:rsidRDefault="00310B81" w:rsidP="00310B81">
            <w:pPr>
              <w:pStyle w:val="TabletextChar"/>
              <w:rPr>
                <w:rFonts w:cs="Tahoma"/>
                <w:b/>
                <w:sz w:val="22"/>
                <w:szCs w:val="22"/>
                <w:lang w:val="en-GB"/>
              </w:rPr>
            </w:pPr>
            <w:r w:rsidRPr="00310B81">
              <w:rPr>
                <w:rFonts w:cs="Tahoma"/>
                <w:b/>
                <w:sz w:val="22"/>
                <w:szCs w:val="22"/>
                <w:lang w:val="en-GB"/>
              </w:rPr>
              <w:t>28-07-2026</w:t>
            </w:r>
          </w:p>
        </w:tc>
      </w:tr>
      <w:tr w:rsidR="00433D32" w:rsidRPr="007B644A" w14:paraId="5C69C8D8" w14:textId="77777777" w:rsidTr="0031590C">
        <w:tc>
          <w:tcPr>
            <w:tcW w:w="3708" w:type="dxa"/>
            <w:vAlign w:val="center"/>
          </w:tcPr>
          <w:p w14:paraId="06B964EB" w14:textId="77777777" w:rsidR="00433D32" w:rsidRPr="00603221" w:rsidRDefault="00433D32" w:rsidP="00433D32">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686FFF55" w:rsidR="00433D32" w:rsidRPr="00603221" w:rsidRDefault="00993F3F" w:rsidP="00433D32">
            <w:pPr>
              <w:pStyle w:val="TabletextChar"/>
              <w:rPr>
                <w:rFonts w:cs="Tahoma"/>
                <w:sz w:val="22"/>
                <w:szCs w:val="22"/>
              </w:rPr>
            </w:pPr>
            <w:r w:rsidRPr="00593529">
              <w:rPr>
                <w:rFonts w:cs="Tahoma"/>
                <w:b/>
                <w:sz w:val="22"/>
                <w:szCs w:val="22"/>
                <w:lang w:val="en-GB"/>
              </w:rPr>
              <w:t>2</w:t>
            </w:r>
            <w:r>
              <w:rPr>
                <w:rFonts w:cs="Tahoma"/>
                <w:b/>
                <w:sz w:val="22"/>
                <w:szCs w:val="22"/>
              </w:rPr>
              <w:t>8</w:t>
            </w:r>
            <w:r w:rsidRPr="00593529">
              <w:rPr>
                <w:rFonts w:cs="Tahoma"/>
                <w:b/>
                <w:sz w:val="22"/>
                <w:szCs w:val="22"/>
                <w:lang w:val="en-GB"/>
              </w:rPr>
              <w:t xml:space="preserve">-08-2026, </w:t>
            </w:r>
            <w:r w:rsidRPr="00593529">
              <w:rPr>
                <w:rFonts w:cs="Tahoma"/>
                <w:bCs/>
                <w:sz w:val="22"/>
                <w:szCs w:val="22"/>
                <w:lang w:val="en-GB"/>
              </w:rPr>
              <w:t>ημέρα</w:t>
            </w:r>
            <w:r w:rsidRPr="00593529">
              <w:rPr>
                <w:rFonts w:cs="Tahoma"/>
                <w:b/>
                <w:sz w:val="22"/>
                <w:szCs w:val="22"/>
                <w:lang w:val="en-GB"/>
              </w:rPr>
              <w:t xml:space="preserve"> </w:t>
            </w:r>
            <w:r>
              <w:rPr>
                <w:rFonts w:cs="Tahoma"/>
                <w:b/>
                <w:sz w:val="22"/>
                <w:szCs w:val="22"/>
              </w:rPr>
              <w:t>Παρασκευή</w:t>
            </w:r>
            <w:r w:rsidRPr="00593529">
              <w:rPr>
                <w:rFonts w:cs="Tahoma"/>
                <w:b/>
                <w:sz w:val="22"/>
                <w:szCs w:val="22"/>
                <w:lang w:val="en-GB"/>
              </w:rPr>
              <w:t xml:space="preserve"> </w:t>
            </w:r>
            <w:r w:rsidRPr="00593529">
              <w:rPr>
                <w:rFonts w:cs="Tahoma"/>
                <w:bCs/>
                <w:sz w:val="22"/>
                <w:szCs w:val="22"/>
                <w:lang w:val="en-GB"/>
              </w:rPr>
              <w:t>και ώρα</w:t>
            </w:r>
            <w:r w:rsidRPr="00593529">
              <w:rPr>
                <w:rFonts w:cs="Tahoma"/>
                <w:b/>
                <w:sz w:val="22"/>
                <w:szCs w:val="22"/>
                <w:lang w:val="en-GB"/>
              </w:rPr>
              <w:t xml:space="preserve"> 14:00</w:t>
            </w:r>
          </w:p>
        </w:tc>
      </w:tr>
    </w:tbl>
    <w:p w14:paraId="2BC039AE" w14:textId="77777777" w:rsidR="008E18C3" w:rsidRPr="00603221" w:rsidRDefault="008E18C3" w:rsidP="0024279E">
      <w:pPr>
        <w:autoSpaceDE w:val="0"/>
        <w:autoSpaceDN w:val="0"/>
        <w:adjustRightInd w:val="0"/>
        <w:ind w:right="-460"/>
        <w:jc w:val="center"/>
        <w:rPr>
          <w:lang w:val="el-GR"/>
        </w:rPr>
        <w:sectPr w:rsidR="008E18C3" w:rsidRPr="00603221" w:rsidSect="00DF02B0">
          <w:headerReference w:type="default" r:id="rId12"/>
          <w:footerReference w:type="default" r:id="rId13"/>
          <w:headerReference w:type="first" r:id="rId14"/>
          <w:footerReference w:type="first" r:id="rId15"/>
          <w:pgSz w:w="11906" w:h="16838"/>
          <w:pgMar w:top="1134" w:right="1134" w:bottom="1134" w:left="1134" w:header="720" w:footer="709" w:gutter="0"/>
          <w:pgNumType w:start="1"/>
          <w:cols w:space="720"/>
          <w:titlePg/>
          <w:docGrid w:linePitch="360"/>
        </w:sectPr>
      </w:pP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6459F258" w14:textId="120844B1" w:rsidR="00FF6DB0" w:rsidRDefault="005D6014">
          <w:pPr>
            <w:pStyle w:val="TOC1"/>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smallCaps/>
            </w:rPr>
            <w:fldChar w:fldCharType="begin"/>
          </w:r>
          <w:r>
            <w:instrText xml:space="preserve"> TOC \o "1-7" \h \z \u </w:instrText>
          </w:r>
          <w:r>
            <w:rPr>
              <w:b w:val="0"/>
              <w:bCs w:val="0"/>
              <w:caps w:val="0"/>
              <w:smallCaps/>
            </w:rPr>
            <w:fldChar w:fldCharType="separate"/>
          </w:r>
          <w:hyperlink w:anchor="_Toc235798934" w:history="1">
            <w:r w:rsidR="00FF6DB0" w:rsidRPr="00DC4613">
              <w:rPr>
                <w:rStyle w:val="Hyperlink"/>
                <w:noProof/>
              </w:rPr>
              <w:t>ΓΕΝΙΚΕΣ ΠΛΗΡΟΦΟΡΙΕΣ</w:t>
            </w:r>
            <w:r w:rsidR="00FF6DB0">
              <w:rPr>
                <w:noProof/>
                <w:webHidden/>
              </w:rPr>
              <w:tab/>
            </w:r>
            <w:r w:rsidR="00FF6DB0">
              <w:rPr>
                <w:noProof/>
                <w:webHidden/>
              </w:rPr>
              <w:fldChar w:fldCharType="begin"/>
            </w:r>
            <w:r w:rsidR="00FF6DB0">
              <w:rPr>
                <w:noProof/>
                <w:webHidden/>
              </w:rPr>
              <w:instrText xml:space="preserve"> PAGEREF _Toc235798934 \h </w:instrText>
            </w:r>
            <w:r w:rsidR="00FF6DB0">
              <w:rPr>
                <w:noProof/>
                <w:webHidden/>
              </w:rPr>
            </w:r>
            <w:r w:rsidR="00FF6DB0">
              <w:rPr>
                <w:noProof/>
                <w:webHidden/>
              </w:rPr>
              <w:fldChar w:fldCharType="separate"/>
            </w:r>
            <w:r w:rsidR="00FF6DB0">
              <w:rPr>
                <w:noProof/>
                <w:webHidden/>
              </w:rPr>
              <w:t>2</w:t>
            </w:r>
            <w:r w:rsidR="00FF6DB0">
              <w:rPr>
                <w:noProof/>
                <w:webHidden/>
              </w:rPr>
              <w:fldChar w:fldCharType="end"/>
            </w:r>
          </w:hyperlink>
        </w:p>
        <w:p w14:paraId="69B318BF" w14:textId="4A411513" w:rsidR="00FF6DB0" w:rsidRDefault="00FF6DB0">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8935" w:history="1">
            <w:r w:rsidRPr="00DC4613">
              <w:rPr>
                <w:rStyle w:val="Hyperlink"/>
                <w:noProof/>
                <w:lang w:val="el-GR"/>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DC4613">
              <w:rPr>
                <w:rStyle w:val="Hyperlink"/>
                <w:noProof/>
                <w:lang w:val="el-GR"/>
              </w:rPr>
              <w:t>ΑΝΑΘΕΤΟΥΣΑ ΑΡΧΗ ΚΑΙ ΑΝΤΙΚΕΙΜΕΝΟ ΣΥΜΒΑΣΗΣ</w:t>
            </w:r>
            <w:r>
              <w:rPr>
                <w:noProof/>
                <w:webHidden/>
              </w:rPr>
              <w:tab/>
            </w:r>
            <w:r>
              <w:rPr>
                <w:noProof/>
                <w:webHidden/>
              </w:rPr>
              <w:fldChar w:fldCharType="begin"/>
            </w:r>
            <w:r>
              <w:rPr>
                <w:noProof/>
                <w:webHidden/>
              </w:rPr>
              <w:instrText xml:space="preserve"> PAGEREF _Toc235798935 \h </w:instrText>
            </w:r>
            <w:r>
              <w:rPr>
                <w:noProof/>
                <w:webHidden/>
              </w:rPr>
            </w:r>
            <w:r>
              <w:rPr>
                <w:noProof/>
                <w:webHidden/>
              </w:rPr>
              <w:fldChar w:fldCharType="separate"/>
            </w:r>
            <w:r>
              <w:rPr>
                <w:noProof/>
                <w:webHidden/>
              </w:rPr>
              <w:t>7</w:t>
            </w:r>
            <w:r>
              <w:rPr>
                <w:noProof/>
                <w:webHidden/>
              </w:rPr>
              <w:fldChar w:fldCharType="end"/>
            </w:r>
          </w:hyperlink>
        </w:p>
        <w:p w14:paraId="16C93E1E" w14:textId="4B6474DB"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36" w:history="1">
            <w:r w:rsidRPr="00DC4613">
              <w:rPr>
                <w:rStyle w:val="Hyperlink"/>
                <w:bCs/>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Στοιχεία Αναθέτουσας Αρχής</w:t>
            </w:r>
            <w:r>
              <w:rPr>
                <w:noProof/>
                <w:webHidden/>
              </w:rPr>
              <w:tab/>
            </w:r>
            <w:r>
              <w:rPr>
                <w:noProof/>
                <w:webHidden/>
              </w:rPr>
              <w:fldChar w:fldCharType="begin"/>
            </w:r>
            <w:r>
              <w:rPr>
                <w:noProof/>
                <w:webHidden/>
              </w:rPr>
              <w:instrText xml:space="preserve"> PAGEREF _Toc235798936 \h </w:instrText>
            </w:r>
            <w:r>
              <w:rPr>
                <w:noProof/>
                <w:webHidden/>
              </w:rPr>
            </w:r>
            <w:r>
              <w:rPr>
                <w:noProof/>
                <w:webHidden/>
              </w:rPr>
              <w:fldChar w:fldCharType="separate"/>
            </w:r>
            <w:r>
              <w:rPr>
                <w:noProof/>
                <w:webHidden/>
              </w:rPr>
              <w:t>7</w:t>
            </w:r>
            <w:r>
              <w:rPr>
                <w:noProof/>
                <w:webHidden/>
              </w:rPr>
              <w:fldChar w:fldCharType="end"/>
            </w:r>
          </w:hyperlink>
        </w:p>
        <w:p w14:paraId="4160B980" w14:textId="29C92B88"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37" w:history="1">
            <w:r w:rsidRPr="00DC4613">
              <w:rPr>
                <w:rStyle w:val="Hyperlink"/>
                <w:bCs/>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_Toc235798937 \h </w:instrText>
            </w:r>
            <w:r>
              <w:rPr>
                <w:noProof/>
                <w:webHidden/>
              </w:rPr>
            </w:r>
            <w:r>
              <w:rPr>
                <w:noProof/>
                <w:webHidden/>
              </w:rPr>
              <w:fldChar w:fldCharType="separate"/>
            </w:r>
            <w:r>
              <w:rPr>
                <w:noProof/>
                <w:webHidden/>
              </w:rPr>
              <w:t>7</w:t>
            </w:r>
            <w:r>
              <w:rPr>
                <w:noProof/>
                <w:webHidden/>
              </w:rPr>
              <w:fldChar w:fldCharType="end"/>
            </w:r>
          </w:hyperlink>
        </w:p>
        <w:p w14:paraId="36B92A9C" w14:textId="48CB4C0A"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38" w:history="1">
            <w:r w:rsidRPr="00DC4613">
              <w:rPr>
                <w:rStyle w:val="Hyperlink"/>
                <w:bCs/>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_Toc235798938 \h </w:instrText>
            </w:r>
            <w:r>
              <w:rPr>
                <w:noProof/>
                <w:webHidden/>
              </w:rPr>
            </w:r>
            <w:r>
              <w:rPr>
                <w:noProof/>
                <w:webHidden/>
              </w:rPr>
              <w:fldChar w:fldCharType="separate"/>
            </w:r>
            <w:r>
              <w:rPr>
                <w:noProof/>
                <w:webHidden/>
              </w:rPr>
              <w:t>8</w:t>
            </w:r>
            <w:r>
              <w:rPr>
                <w:noProof/>
                <w:webHidden/>
              </w:rPr>
              <w:fldChar w:fldCharType="end"/>
            </w:r>
          </w:hyperlink>
        </w:p>
        <w:p w14:paraId="78A4649B" w14:textId="03B04FD9"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39" w:history="1">
            <w:r w:rsidRPr="00DC4613">
              <w:rPr>
                <w:rStyle w:val="Hyperlink"/>
                <w:bCs/>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Θεσμικό πλαίσιο</w:t>
            </w:r>
            <w:r>
              <w:rPr>
                <w:noProof/>
                <w:webHidden/>
              </w:rPr>
              <w:tab/>
            </w:r>
            <w:r>
              <w:rPr>
                <w:noProof/>
                <w:webHidden/>
              </w:rPr>
              <w:fldChar w:fldCharType="begin"/>
            </w:r>
            <w:r>
              <w:rPr>
                <w:noProof/>
                <w:webHidden/>
              </w:rPr>
              <w:instrText xml:space="preserve"> PAGEREF _Toc235798939 \h </w:instrText>
            </w:r>
            <w:r>
              <w:rPr>
                <w:noProof/>
                <w:webHidden/>
              </w:rPr>
            </w:r>
            <w:r>
              <w:rPr>
                <w:noProof/>
                <w:webHidden/>
              </w:rPr>
              <w:fldChar w:fldCharType="separate"/>
            </w:r>
            <w:r>
              <w:rPr>
                <w:noProof/>
                <w:webHidden/>
              </w:rPr>
              <w:t>9</w:t>
            </w:r>
            <w:r>
              <w:rPr>
                <w:noProof/>
                <w:webHidden/>
              </w:rPr>
              <w:fldChar w:fldCharType="end"/>
            </w:r>
          </w:hyperlink>
        </w:p>
        <w:p w14:paraId="55B48884" w14:textId="31AB2678"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40" w:history="1">
            <w:r w:rsidRPr="00DC4613">
              <w:rPr>
                <w:rStyle w:val="Hyperlink"/>
                <w:bCs/>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_Toc235798940 \h </w:instrText>
            </w:r>
            <w:r>
              <w:rPr>
                <w:noProof/>
                <w:webHidden/>
              </w:rPr>
            </w:r>
            <w:r>
              <w:rPr>
                <w:noProof/>
                <w:webHidden/>
              </w:rPr>
              <w:fldChar w:fldCharType="separate"/>
            </w:r>
            <w:r>
              <w:rPr>
                <w:noProof/>
                <w:webHidden/>
              </w:rPr>
              <w:t>13</w:t>
            </w:r>
            <w:r>
              <w:rPr>
                <w:noProof/>
                <w:webHidden/>
              </w:rPr>
              <w:fldChar w:fldCharType="end"/>
            </w:r>
          </w:hyperlink>
        </w:p>
        <w:p w14:paraId="09E613B0" w14:textId="38F9BD90"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41" w:history="1">
            <w:r w:rsidRPr="00DC4613">
              <w:rPr>
                <w:rStyle w:val="Hyperlink"/>
                <w:bCs/>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Δημοσιότητα</w:t>
            </w:r>
            <w:r>
              <w:rPr>
                <w:noProof/>
                <w:webHidden/>
              </w:rPr>
              <w:tab/>
            </w:r>
            <w:r>
              <w:rPr>
                <w:noProof/>
                <w:webHidden/>
              </w:rPr>
              <w:fldChar w:fldCharType="begin"/>
            </w:r>
            <w:r>
              <w:rPr>
                <w:noProof/>
                <w:webHidden/>
              </w:rPr>
              <w:instrText xml:space="preserve"> PAGEREF _Toc235798941 \h </w:instrText>
            </w:r>
            <w:r>
              <w:rPr>
                <w:noProof/>
                <w:webHidden/>
              </w:rPr>
            </w:r>
            <w:r>
              <w:rPr>
                <w:noProof/>
                <w:webHidden/>
              </w:rPr>
              <w:fldChar w:fldCharType="separate"/>
            </w:r>
            <w:r>
              <w:rPr>
                <w:noProof/>
                <w:webHidden/>
              </w:rPr>
              <w:t>13</w:t>
            </w:r>
            <w:r>
              <w:rPr>
                <w:noProof/>
                <w:webHidden/>
              </w:rPr>
              <w:fldChar w:fldCharType="end"/>
            </w:r>
          </w:hyperlink>
        </w:p>
        <w:p w14:paraId="5A8DF158" w14:textId="3278A57D"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42" w:history="1">
            <w:r w:rsidRPr="00DC4613">
              <w:rPr>
                <w:rStyle w:val="Hyperlink"/>
                <w:bCs/>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_Toc235798942 \h </w:instrText>
            </w:r>
            <w:r>
              <w:rPr>
                <w:noProof/>
                <w:webHidden/>
              </w:rPr>
            </w:r>
            <w:r>
              <w:rPr>
                <w:noProof/>
                <w:webHidden/>
              </w:rPr>
              <w:fldChar w:fldCharType="separate"/>
            </w:r>
            <w:r>
              <w:rPr>
                <w:noProof/>
                <w:webHidden/>
              </w:rPr>
              <w:t>14</w:t>
            </w:r>
            <w:r>
              <w:rPr>
                <w:noProof/>
                <w:webHidden/>
              </w:rPr>
              <w:fldChar w:fldCharType="end"/>
            </w:r>
          </w:hyperlink>
        </w:p>
        <w:p w14:paraId="1270B5D5" w14:textId="707D9658" w:rsidR="00FF6DB0" w:rsidRDefault="00FF6DB0">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8943" w:history="1">
            <w:r w:rsidRPr="00DC4613">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DC4613">
              <w:rPr>
                <w:rStyle w:val="Hyperlink"/>
                <w:noProof/>
              </w:rPr>
              <w:t>ΓΕΝΙΚΟΙ ΚΑΙ ΕΙΔΙΚΟΙ ΟΡΟΙ ΣΥΜΜΕΤΟΧΗΣ</w:t>
            </w:r>
            <w:r>
              <w:rPr>
                <w:noProof/>
                <w:webHidden/>
              </w:rPr>
              <w:tab/>
            </w:r>
            <w:r>
              <w:rPr>
                <w:noProof/>
                <w:webHidden/>
              </w:rPr>
              <w:fldChar w:fldCharType="begin"/>
            </w:r>
            <w:r>
              <w:rPr>
                <w:noProof/>
                <w:webHidden/>
              </w:rPr>
              <w:instrText xml:space="preserve"> PAGEREF _Toc235798943 \h </w:instrText>
            </w:r>
            <w:r>
              <w:rPr>
                <w:noProof/>
                <w:webHidden/>
              </w:rPr>
            </w:r>
            <w:r>
              <w:rPr>
                <w:noProof/>
                <w:webHidden/>
              </w:rPr>
              <w:fldChar w:fldCharType="separate"/>
            </w:r>
            <w:r>
              <w:rPr>
                <w:noProof/>
                <w:webHidden/>
              </w:rPr>
              <w:t>15</w:t>
            </w:r>
            <w:r>
              <w:rPr>
                <w:noProof/>
                <w:webHidden/>
              </w:rPr>
              <w:fldChar w:fldCharType="end"/>
            </w:r>
          </w:hyperlink>
        </w:p>
        <w:p w14:paraId="08FC5F55" w14:textId="4B96B9BA"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44" w:history="1">
            <w:r w:rsidRPr="00DC4613">
              <w:rPr>
                <w:rStyle w:val="Hyperlink"/>
                <w:bCs/>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Γενικές Πληροφορίες</w:t>
            </w:r>
            <w:r>
              <w:rPr>
                <w:noProof/>
                <w:webHidden/>
              </w:rPr>
              <w:tab/>
            </w:r>
            <w:r>
              <w:rPr>
                <w:noProof/>
                <w:webHidden/>
              </w:rPr>
              <w:fldChar w:fldCharType="begin"/>
            </w:r>
            <w:r>
              <w:rPr>
                <w:noProof/>
                <w:webHidden/>
              </w:rPr>
              <w:instrText xml:space="preserve"> PAGEREF _Toc235798944 \h </w:instrText>
            </w:r>
            <w:r>
              <w:rPr>
                <w:noProof/>
                <w:webHidden/>
              </w:rPr>
            </w:r>
            <w:r>
              <w:rPr>
                <w:noProof/>
                <w:webHidden/>
              </w:rPr>
              <w:fldChar w:fldCharType="separate"/>
            </w:r>
            <w:r>
              <w:rPr>
                <w:noProof/>
                <w:webHidden/>
              </w:rPr>
              <w:t>15</w:t>
            </w:r>
            <w:r>
              <w:rPr>
                <w:noProof/>
                <w:webHidden/>
              </w:rPr>
              <w:fldChar w:fldCharType="end"/>
            </w:r>
          </w:hyperlink>
        </w:p>
        <w:p w14:paraId="54E20722" w14:textId="2D078FC6"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45" w:history="1">
            <w:r w:rsidRPr="00DC4613">
              <w:rPr>
                <w:rStyle w:val="Hyperlink"/>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Έγγραφα της σύμβασης</w:t>
            </w:r>
            <w:r>
              <w:rPr>
                <w:noProof/>
                <w:webHidden/>
              </w:rPr>
              <w:tab/>
            </w:r>
            <w:r>
              <w:rPr>
                <w:noProof/>
                <w:webHidden/>
              </w:rPr>
              <w:fldChar w:fldCharType="begin"/>
            </w:r>
            <w:r>
              <w:rPr>
                <w:noProof/>
                <w:webHidden/>
              </w:rPr>
              <w:instrText xml:space="preserve"> PAGEREF _Toc235798945 \h </w:instrText>
            </w:r>
            <w:r>
              <w:rPr>
                <w:noProof/>
                <w:webHidden/>
              </w:rPr>
            </w:r>
            <w:r>
              <w:rPr>
                <w:noProof/>
                <w:webHidden/>
              </w:rPr>
              <w:fldChar w:fldCharType="separate"/>
            </w:r>
            <w:r>
              <w:rPr>
                <w:noProof/>
                <w:webHidden/>
              </w:rPr>
              <w:t>15</w:t>
            </w:r>
            <w:r>
              <w:rPr>
                <w:noProof/>
                <w:webHidden/>
              </w:rPr>
              <w:fldChar w:fldCharType="end"/>
            </w:r>
          </w:hyperlink>
        </w:p>
        <w:p w14:paraId="7E389996" w14:textId="66115AF3"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46" w:history="1">
            <w:r w:rsidRPr="00DC4613">
              <w:rPr>
                <w:rStyle w:val="Hyperlink"/>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_Toc235798946 \h </w:instrText>
            </w:r>
            <w:r>
              <w:rPr>
                <w:noProof/>
                <w:webHidden/>
              </w:rPr>
            </w:r>
            <w:r>
              <w:rPr>
                <w:noProof/>
                <w:webHidden/>
              </w:rPr>
              <w:fldChar w:fldCharType="separate"/>
            </w:r>
            <w:r>
              <w:rPr>
                <w:noProof/>
                <w:webHidden/>
              </w:rPr>
              <w:t>15</w:t>
            </w:r>
            <w:r>
              <w:rPr>
                <w:noProof/>
                <w:webHidden/>
              </w:rPr>
              <w:fldChar w:fldCharType="end"/>
            </w:r>
          </w:hyperlink>
        </w:p>
        <w:p w14:paraId="5C690175" w14:textId="66D59AE9"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47" w:history="1">
            <w:r w:rsidRPr="00DC4613">
              <w:rPr>
                <w:rStyle w:val="Hyperlink"/>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Παροχή Διευκρινίσεων</w:t>
            </w:r>
            <w:r>
              <w:rPr>
                <w:noProof/>
                <w:webHidden/>
              </w:rPr>
              <w:tab/>
            </w:r>
            <w:r>
              <w:rPr>
                <w:noProof/>
                <w:webHidden/>
              </w:rPr>
              <w:fldChar w:fldCharType="begin"/>
            </w:r>
            <w:r>
              <w:rPr>
                <w:noProof/>
                <w:webHidden/>
              </w:rPr>
              <w:instrText xml:space="preserve"> PAGEREF _Toc235798947 \h </w:instrText>
            </w:r>
            <w:r>
              <w:rPr>
                <w:noProof/>
                <w:webHidden/>
              </w:rPr>
            </w:r>
            <w:r>
              <w:rPr>
                <w:noProof/>
                <w:webHidden/>
              </w:rPr>
              <w:fldChar w:fldCharType="separate"/>
            </w:r>
            <w:r>
              <w:rPr>
                <w:noProof/>
                <w:webHidden/>
              </w:rPr>
              <w:t>15</w:t>
            </w:r>
            <w:r>
              <w:rPr>
                <w:noProof/>
                <w:webHidden/>
              </w:rPr>
              <w:fldChar w:fldCharType="end"/>
            </w:r>
          </w:hyperlink>
        </w:p>
        <w:p w14:paraId="4369C9FC" w14:textId="6CC51901"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48" w:history="1">
            <w:r w:rsidRPr="00DC4613">
              <w:rPr>
                <w:rStyle w:val="Hyperlink"/>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Γλώσσα</w:t>
            </w:r>
            <w:r>
              <w:rPr>
                <w:noProof/>
                <w:webHidden/>
              </w:rPr>
              <w:tab/>
            </w:r>
            <w:r>
              <w:rPr>
                <w:noProof/>
                <w:webHidden/>
              </w:rPr>
              <w:fldChar w:fldCharType="begin"/>
            </w:r>
            <w:r>
              <w:rPr>
                <w:noProof/>
                <w:webHidden/>
              </w:rPr>
              <w:instrText xml:space="preserve"> PAGEREF _Toc235798948 \h </w:instrText>
            </w:r>
            <w:r>
              <w:rPr>
                <w:noProof/>
                <w:webHidden/>
              </w:rPr>
            </w:r>
            <w:r>
              <w:rPr>
                <w:noProof/>
                <w:webHidden/>
              </w:rPr>
              <w:fldChar w:fldCharType="separate"/>
            </w:r>
            <w:r>
              <w:rPr>
                <w:noProof/>
                <w:webHidden/>
              </w:rPr>
              <w:t>16</w:t>
            </w:r>
            <w:r>
              <w:rPr>
                <w:noProof/>
                <w:webHidden/>
              </w:rPr>
              <w:fldChar w:fldCharType="end"/>
            </w:r>
          </w:hyperlink>
        </w:p>
        <w:p w14:paraId="4C769247" w14:textId="71EB90A1"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49" w:history="1">
            <w:r w:rsidRPr="00DC4613">
              <w:rPr>
                <w:rStyle w:val="Hyperlink"/>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Εγγυήσεις</w:t>
            </w:r>
            <w:r>
              <w:rPr>
                <w:noProof/>
                <w:webHidden/>
              </w:rPr>
              <w:tab/>
            </w:r>
            <w:r>
              <w:rPr>
                <w:noProof/>
                <w:webHidden/>
              </w:rPr>
              <w:fldChar w:fldCharType="begin"/>
            </w:r>
            <w:r>
              <w:rPr>
                <w:noProof/>
                <w:webHidden/>
              </w:rPr>
              <w:instrText xml:space="preserve"> PAGEREF _Toc235798949 \h </w:instrText>
            </w:r>
            <w:r>
              <w:rPr>
                <w:noProof/>
                <w:webHidden/>
              </w:rPr>
            </w:r>
            <w:r>
              <w:rPr>
                <w:noProof/>
                <w:webHidden/>
              </w:rPr>
              <w:fldChar w:fldCharType="separate"/>
            </w:r>
            <w:r>
              <w:rPr>
                <w:noProof/>
                <w:webHidden/>
              </w:rPr>
              <w:t>16</w:t>
            </w:r>
            <w:r>
              <w:rPr>
                <w:noProof/>
                <w:webHidden/>
              </w:rPr>
              <w:fldChar w:fldCharType="end"/>
            </w:r>
          </w:hyperlink>
        </w:p>
        <w:p w14:paraId="7BD67D70" w14:textId="446EB638"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0" w:history="1">
            <w:r w:rsidRPr="00DC4613">
              <w:rPr>
                <w:rStyle w:val="Hyperlink"/>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Προστασία Προσωπικών Δεδομένων</w:t>
            </w:r>
            <w:r>
              <w:rPr>
                <w:noProof/>
                <w:webHidden/>
              </w:rPr>
              <w:tab/>
            </w:r>
            <w:r>
              <w:rPr>
                <w:noProof/>
                <w:webHidden/>
              </w:rPr>
              <w:fldChar w:fldCharType="begin"/>
            </w:r>
            <w:r>
              <w:rPr>
                <w:noProof/>
                <w:webHidden/>
              </w:rPr>
              <w:instrText xml:space="preserve"> PAGEREF _Toc235798950 \h </w:instrText>
            </w:r>
            <w:r>
              <w:rPr>
                <w:noProof/>
                <w:webHidden/>
              </w:rPr>
            </w:r>
            <w:r>
              <w:rPr>
                <w:noProof/>
                <w:webHidden/>
              </w:rPr>
              <w:fldChar w:fldCharType="separate"/>
            </w:r>
            <w:r>
              <w:rPr>
                <w:noProof/>
                <w:webHidden/>
              </w:rPr>
              <w:t>17</w:t>
            </w:r>
            <w:r>
              <w:rPr>
                <w:noProof/>
                <w:webHidden/>
              </w:rPr>
              <w:fldChar w:fldCharType="end"/>
            </w:r>
          </w:hyperlink>
        </w:p>
        <w:p w14:paraId="6E97351C" w14:textId="5AA6449B"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51" w:history="1">
            <w:r w:rsidRPr="00DC4613">
              <w:rPr>
                <w:rStyle w:val="Hyperlink"/>
                <w:bCs/>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_Toc235798951 \h </w:instrText>
            </w:r>
            <w:r>
              <w:rPr>
                <w:noProof/>
                <w:webHidden/>
              </w:rPr>
            </w:r>
            <w:r>
              <w:rPr>
                <w:noProof/>
                <w:webHidden/>
              </w:rPr>
              <w:fldChar w:fldCharType="separate"/>
            </w:r>
            <w:r>
              <w:rPr>
                <w:noProof/>
                <w:webHidden/>
              </w:rPr>
              <w:t>17</w:t>
            </w:r>
            <w:r>
              <w:rPr>
                <w:noProof/>
                <w:webHidden/>
              </w:rPr>
              <w:fldChar w:fldCharType="end"/>
            </w:r>
          </w:hyperlink>
        </w:p>
        <w:p w14:paraId="39DD6417" w14:textId="7E0FC701"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2" w:history="1">
            <w:r w:rsidRPr="00DC4613">
              <w:rPr>
                <w:rStyle w:val="Hyperlink"/>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Δικαιούμενοι συμμετοχής</w:t>
            </w:r>
            <w:r>
              <w:rPr>
                <w:noProof/>
                <w:webHidden/>
              </w:rPr>
              <w:tab/>
            </w:r>
            <w:r>
              <w:rPr>
                <w:noProof/>
                <w:webHidden/>
              </w:rPr>
              <w:fldChar w:fldCharType="begin"/>
            </w:r>
            <w:r>
              <w:rPr>
                <w:noProof/>
                <w:webHidden/>
              </w:rPr>
              <w:instrText xml:space="preserve"> PAGEREF _Toc235798952 \h </w:instrText>
            </w:r>
            <w:r>
              <w:rPr>
                <w:noProof/>
                <w:webHidden/>
              </w:rPr>
            </w:r>
            <w:r>
              <w:rPr>
                <w:noProof/>
                <w:webHidden/>
              </w:rPr>
              <w:fldChar w:fldCharType="separate"/>
            </w:r>
            <w:r>
              <w:rPr>
                <w:noProof/>
                <w:webHidden/>
              </w:rPr>
              <w:t>17</w:t>
            </w:r>
            <w:r>
              <w:rPr>
                <w:noProof/>
                <w:webHidden/>
              </w:rPr>
              <w:fldChar w:fldCharType="end"/>
            </w:r>
          </w:hyperlink>
        </w:p>
        <w:p w14:paraId="7D559600" w14:textId="7A1B2D98"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3" w:history="1">
            <w:r w:rsidRPr="00DC4613">
              <w:rPr>
                <w:rStyle w:val="Hyperlink"/>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Εγγύηση συμμετοχής</w:t>
            </w:r>
            <w:r>
              <w:rPr>
                <w:noProof/>
                <w:webHidden/>
              </w:rPr>
              <w:tab/>
            </w:r>
            <w:r>
              <w:rPr>
                <w:noProof/>
                <w:webHidden/>
              </w:rPr>
              <w:fldChar w:fldCharType="begin"/>
            </w:r>
            <w:r>
              <w:rPr>
                <w:noProof/>
                <w:webHidden/>
              </w:rPr>
              <w:instrText xml:space="preserve"> PAGEREF _Toc235798953 \h </w:instrText>
            </w:r>
            <w:r>
              <w:rPr>
                <w:noProof/>
                <w:webHidden/>
              </w:rPr>
            </w:r>
            <w:r>
              <w:rPr>
                <w:noProof/>
                <w:webHidden/>
              </w:rPr>
              <w:fldChar w:fldCharType="separate"/>
            </w:r>
            <w:r>
              <w:rPr>
                <w:noProof/>
                <w:webHidden/>
              </w:rPr>
              <w:t>18</w:t>
            </w:r>
            <w:r>
              <w:rPr>
                <w:noProof/>
                <w:webHidden/>
              </w:rPr>
              <w:fldChar w:fldCharType="end"/>
            </w:r>
          </w:hyperlink>
        </w:p>
        <w:p w14:paraId="5768816C" w14:textId="48CB45D7"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4" w:history="1">
            <w:r w:rsidRPr="00DC4613">
              <w:rPr>
                <w:rStyle w:val="Hyperlink"/>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Λόγοι αποκλεισμού</w:t>
            </w:r>
            <w:r>
              <w:rPr>
                <w:noProof/>
                <w:webHidden/>
              </w:rPr>
              <w:tab/>
            </w:r>
            <w:r>
              <w:rPr>
                <w:noProof/>
                <w:webHidden/>
              </w:rPr>
              <w:fldChar w:fldCharType="begin"/>
            </w:r>
            <w:r>
              <w:rPr>
                <w:noProof/>
                <w:webHidden/>
              </w:rPr>
              <w:instrText xml:space="preserve"> PAGEREF _Toc235798954 \h </w:instrText>
            </w:r>
            <w:r>
              <w:rPr>
                <w:noProof/>
                <w:webHidden/>
              </w:rPr>
            </w:r>
            <w:r>
              <w:rPr>
                <w:noProof/>
                <w:webHidden/>
              </w:rPr>
              <w:fldChar w:fldCharType="separate"/>
            </w:r>
            <w:r>
              <w:rPr>
                <w:noProof/>
                <w:webHidden/>
              </w:rPr>
              <w:t>20</w:t>
            </w:r>
            <w:r>
              <w:rPr>
                <w:noProof/>
                <w:webHidden/>
              </w:rPr>
              <w:fldChar w:fldCharType="end"/>
            </w:r>
          </w:hyperlink>
        </w:p>
        <w:p w14:paraId="5F39FD26" w14:textId="618359DC" w:rsidR="00FF6DB0" w:rsidRDefault="00FF6DB0">
          <w:pPr>
            <w:pStyle w:val="TOC3"/>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5" w:history="1">
            <w:r w:rsidRPr="00DC4613">
              <w:rPr>
                <w:rStyle w:val="Hyperlink"/>
                <w:noProof/>
                <w:lang w:val="el-GR"/>
              </w:rPr>
              <w:t>Κριτήρια Ποιοτικής Επιλογής &amp; αποδεικτικά στοιχεία</w:t>
            </w:r>
            <w:r>
              <w:rPr>
                <w:noProof/>
                <w:webHidden/>
              </w:rPr>
              <w:tab/>
            </w:r>
            <w:r>
              <w:rPr>
                <w:noProof/>
                <w:webHidden/>
              </w:rPr>
              <w:fldChar w:fldCharType="begin"/>
            </w:r>
            <w:r>
              <w:rPr>
                <w:noProof/>
                <w:webHidden/>
              </w:rPr>
              <w:instrText xml:space="preserve"> PAGEREF _Toc235798955 \h </w:instrText>
            </w:r>
            <w:r>
              <w:rPr>
                <w:noProof/>
                <w:webHidden/>
              </w:rPr>
            </w:r>
            <w:r>
              <w:rPr>
                <w:noProof/>
                <w:webHidden/>
              </w:rPr>
              <w:fldChar w:fldCharType="separate"/>
            </w:r>
            <w:r>
              <w:rPr>
                <w:noProof/>
                <w:webHidden/>
              </w:rPr>
              <w:t>24</w:t>
            </w:r>
            <w:r>
              <w:rPr>
                <w:noProof/>
                <w:webHidden/>
              </w:rPr>
              <w:fldChar w:fldCharType="end"/>
            </w:r>
          </w:hyperlink>
        </w:p>
        <w:p w14:paraId="4EB190BE" w14:textId="37549C64"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6" w:history="1">
            <w:r w:rsidRPr="00DC4613">
              <w:rPr>
                <w:rStyle w:val="Hyperlink"/>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_Toc235798956 \h </w:instrText>
            </w:r>
            <w:r>
              <w:rPr>
                <w:noProof/>
                <w:webHidden/>
              </w:rPr>
            </w:r>
            <w:r>
              <w:rPr>
                <w:noProof/>
                <w:webHidden/>
              </w:rPr>
              <w:fldChar w:fldCharType="separate"/>
            </w:r>
            <w:r>
              <w:rPr>
                <w:noProof/>
                <w:webHidden/>
              </w:rPr>
              <w:t>24</w:t>
            </w:r>
            <w:r>
              <w:rPr>
                <w:noProof/>
                <w:webHidden/>
              </w:rPr>
              <w:fldChar w:fldCharType="end"/>
            </w:r>
          </w:hyperlink>
        </w:p>
        <w:p w14:paraId="0D0A9F1F" w14:textId="63C4EF53"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7" w:history="1">
            <w:r w:rsidRPr="00DC4613">
              <w:rPr>
                <w:rStyle w:val="Hyperlink"/>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_Toc235798957 \h </w:instrText>
            </w:r>
            <w:r>
              <w:rPr>
                <w:noProof/>
                <w:webHidden/>
              </w:rPr>
            </w:r>
            <w:r>
              <w:rPr>
                <w:noProof/>
                <w:webHidden/>
              </w:rPr>
              <w:fldChar w:fldCharType="separate"/>
            </w:r>
            <w:r>
              <w:rPr>
                <w:noProof/>
                <w:webHidden/>
              </w:rPr>
              <w:t>25</w:t>
            </w:r>
            <w:r>
              <w:rPr>
                <w:noProof/>
                <w:webHidden/>
              </w:rPr>
              <w:fldChar w:fldCharType="end"/>
            </w:r>
          </w:hyperlink>
        </w:p>
        <w:p w14:paraId="6B87106C" w14:textId="41843457"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58" w:history="1">
            <w:r w:rsidRPr="00DC4613">
              <w:rPr>
                <w:rStyle w:val="Hyperlink"/>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_Toc235798958 \h </w:instrText>
            </w:r>
            <w:r>
              <w:rPr>
                <w:noProof/>
                <w:webHidden/>
              </w:rPr>
            </w:r>
            <w:r>
              <w:rPr>
                <w:noProof/>
                <w:webHidden/>
              </w:rPr>
              <w:fldChar w:fldCharType="separate"/>
            </w:r>
            <w:r>
              <w:rPr>
                <w:noProof/>
                <w:webHidden/>
              </w:rPr>
              <w:t>25</w:t>
            </w:r>
            <w:r>
              <w:rPr>
                <w:noProof/>
                <w:webHidden/>
              </w:rPr>
              <w:fldChar w:fldCharType="end"/>
            </w:r>
          </w:hyperlink>
        </w:p>
        <w:p w14:paraId="378DE6DC" w14:textId="20CA44B6"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59" w:history="1">
            <w:r w:rsidRPr="00DC4613">
              <w:rPr>
                <w:rStyle w:val="Hyperlink"/>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eastAsia="en-US"/>
              </w:rPr>
              <w:t>Τεχνική Ικανότητα</w:t>
            </w:r>
            <w:r>
              <w:rPr>
                <w:noProof/>
                <w:webHidden/>
              </w:rPr>
              <w:tab/>
            </w:r>
            <w:r>
              <w:rPr>
                <w:noProof/>
                <w:webHidden/>
              </w:rPr>
              <w:fldChar w:fldCharType="begin"/>
            </w:r>
            <w:r>
              <w:rPr>
                <w:noProof/>
                <w:webHidden/>
              </w:rPr>
              <w:instrText xml:space="preserve"> PAGEREF _Toc235798959 \h </w:instrText>
            </w:r>
            <w:r>
              <w:rPr>
                <w:noProof/>
                <w:webHidden/>
              </w:rPr>
            </w:r>
            <w:r>
              <w:rPr>
                <w:noProof/>
                <w:webHidden/>
              </w:rPr>
              <w:fldChar w:fldCharType="separate"/>
            </w:r>
            <w:r>
              <w:rPr>
                <w:noProof/>
                <w:webHidden/>
              </w:rPr>
              <w:t>25</w:t>
            </w:r>
            <w:r>
              <w:rPr>
                <w:noProof/>
                <w:webHidden/>
              </w:rPr>
              <w:fldChar w:fldCharType="end"/>
            </w:r>
          </w:hyperlink>
        </w:p>
        <w:p w14:paraId="59DE67DA" w14:textId="394313A1"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60" w:history="1">
            <w:r w:rsidRPr="00DC4613">
              <w:rPr>
                <w:rStyle w:val="Hyperlink"/>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_Toc235798960 \h </w:instrText>
            </w:r>
            <w:r>
              <w:rPr>
                <w:noProof/>
                <w:webHidden/>
              </w:rPr>
            </w:r>
            <w:r>
              <w:rPr>
                <w:noProof/>
                <w:webHidden/>
              </w:rPr>
              <w:fldChar w:fldCharType="separate"/>
            </w:r>
            <w:r>
              <w:rPr>
                <w:noProof/>
                <w:webHidden/>
              </w:rPr>
              <w:t>26</w:t>
            </w:r>
            <w:r>
              <w:rPr>
                <w:noProof/>
                <w:webHidden/>
              </w:rPr>
              <w:fldChar w:fldCharType="end"/>
            </w:r>
          </w:hyperlink>
        </w:p>
        <w:p w14:paraId="4442FF8B" w14:textId="1B7AAF05"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61" w:history="1">
            <w:r w:rsidRPr="00DC4613">
              <w:rPr>
                <w:rStyle w:val="Hyperlink"/>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Πρότυπα διασφάλισης ποιότητας</w:t>
            </w:r>
            <w:r>
              <w:rPr>
                <w:noProof/>
                <w:webHidden/>
              </w:rPr>
              <w:tab/>
            </w:r>
            <w:r>
              <w:rPr>
                <w:noProof/>
                <w:webHidden/>
              </w:rPr>
              <w:fldChar w:fldCharType="begin"/>
            </w:r>
            <w:r>
              <w:rPr>
                <w:noProof/>
                <w:webHidden/>
              </w:rPr>
              <w:instrText xml:space="preserve"> PAGEREF _Toc235798961 \h </w:instrText>
            </w:r>
            <w:r>
              <w:rPr>
                <w:noProof/>
                <w:webHidden/>
              </w:rPr>
            </w:r>
            <w:r>
              <w:rPr>
                <w:noProof/>
                <w:webHidden/>
              </w:rPr>
              <w:fldChar w:fldCharType="separate"/>
            </w:r>
            <w:r>
              <w:rPr>
                <w:noProof/>
                <w:webHidden/>
              </w:rPr>
              <w:t>27</w:t>
            </w:r>
            <w:r>
              <w:rPr>
                <w:noProof/>
                <w:webHidden/>
              </w:rPr>
              <w:fldChar w:fldCharType="end"/>
            </w:r>
          </w:hyperlink>
        </w:p>
        <w:p w14:paraId="5952602B" w14:textId="267372D5"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62" w:history="1">
            <w:r w:rsidRPr="00DC4613">
              <w:rPr>
                <w:rStyle w:val="Hyperlink"/>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_Toc235798962 \h </w:instrText>
            </w:r>
            <w:r>
              <w:rPr>
                <w:noProof/>
                <w:webHidden/>
              </w:rPr>
            </w:r>
            <w:r>
              <w:rPr>
                <w:noProof/>
                <w:webHidden/>
              </w:rPr>
              <w:fldChar w:fldCharType="separate"/>
            </w:r>
            <w:r>
              <w:rPr>
                <w:noProof/>
                <w:webHidden/>
              </w:rPr>
              <w:t>27</w:t>
            </w:r>
            <w:r>
              <w:rPr>
                <w:noProof/>
                <w:webHidden/>
              </w:rPr>
              <w:fldChar w:fldCharType="end"/>
            </w:r>
          </w:hyperlink>
        </w:p>
        <w:p w14:paraId="4840484F" w14:textId="172662E2"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63" w:history="1">
            <w:r w:rsidRPr="00DC4613">
              <w:rPr>
                <w:rStyle w:val="Hyperlink"/>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Στήριξη στην ικανότητα τρίτων</w:t>
            </w:r>
            <w:r>
              <w:rPr>
                <w:noProof/>
                <w:webHidden/>
              </w:rPr>
              <w:tab/>
            </w:r>
            <w:r>
              <w:rPr>
                <w:noProof/>
                <w:webHidden/>
              </w:rPr>
              <w:fldChar w:fldCharType="begin"/>
            </w:r>
            <w:r>
              <w:rPr>
                <w:noProof/>
                <w:webHidden/>
              </w:rPr>
              <w:instrText xml:space="preserve"> PAGEREF _Toc235798963 \h </w:instrText>
            </w:r>
            <w:r>
              <w:rPr>
                <w:noProof/>
                <w:webHidden/>
              </w:rPr>
            </w:r>
            <w:r>
              <w:rPr>
                <w:noProof/>
                <w:webHidden/>
              </w:rPr>
              <w:fldChar w:fldCharType="separate"/>
            </w:r>
            <w:r>
              <w:rPr>
                <w:noProof/>
                <w:webHidden/>
              </w:rPr>
              <w:t>27</w:t>
            </w:r>
            <w:r>
              <w:rPr>
                <w:noProof/>
                <w:webHidden/>
              </w:rPr>
              <w:fldChar w:fldCharType="end"/>
            </w:r>
          </w:hyperlink>
        </w:p>
        <w:p w14:paraId="6522CDBF" w14:textId="08C83F25"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64" w:history="1">
            <w:r w:rsidRPr="00DC4613">
              <w:rPr>
                <w:rStyle w:val="Hyperlink"/>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Υπεργολαβία</w:t>
            </w:r>
            <w:r>
              <w:rPr>
                <w:noProof/>
                <w:webHidden/>
              </w:rPr>
              <w:tab/>
            </w:r>
            <w:r>
              <w:rPr>
                <w:noProof/>
                <w:webHidden/>
              </w:rPr>
              <w:fldChar w:fldCharType="begin"/>
            </w:r>
            <w:r>
              <w:rPr>
                <w:noProof/>
                <w:webHidden/>
              </w:rPr>
              <w:instrText xml:space="preserve"> PAGEREF _Toc235798964 \h </w:instrText>
            </w:r>
            <w:r>
              <w:rPr>
                <w:noProof/>
                <w:webHidden/>
              </w:rPr>
            </w:r>
            <w:r>
              <w:rPr>
                <w:noProof/>
                <w:webHidden/>
              </w:rPr>
              <w:fldChar w:fldCharType="separate"/>
            </w:r>
            <w:r>
              <w:rPr>
                <w:noProof/>
                <w:webHidden/>
              </w:rPr>
              <w:t>28</w:t>
            </w:r>
            <w:r>
              <w:rPr>
                <w:noProof/>
                <w:webHidden/>
              </w:rPr>
              <w:fldChar w:fldCharType="end"/>
            </w:r>
          </w:hyperlink>
        </w:p>
        <w:p w14:paraId="033C0A6E" w14:textId="62B5868F"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65" w:history="1">
            <w:r w:rsidRPr="00DC4613">
              <w:rPr>
                <w:rStyle w:val="Hyperlink"/>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_Toc235798965 \h </w:instrText>
            </w:r>
            <w:r>
              <w:rPr>
                <w:noProof/>
                <w:webHidden/>
              </w:rPr>
            </w:r>
            <w:r>
              <w:rPr>
                <w:noProof/>
                <w:webHidden/>
              </w:rPr>
              <w:fldChar w:fldCharType="separate"/>
            </w:r>
            <w:r>
              <w:rPr>
                <w:noProof/>
                <w:webHidden/>
              </w:rPr>
              <w:t>28</w:t>
            </w:r>
            <w:r>
              <w:rPr>
                <w:noProof/>
                <w:webHidden/>
              </w:rPr>
              <w:fldChar w:fldCharType="end"/>
            </w:r>
          </w:hyperlink>
        </w:p>
        <w:p w14:paraId="3168E2F9" w14:textId="0E043C62"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66" w:history="1">
            <w:r w:rsidRPr="00DC4613">
              <w:rPr>
                <w:rStyle w:val="Hyperlink"/>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_Toc235798966 \h </w:instrText>
            </w:r>
            <w:r>
              <w:rPr>
                <w:noProof/>
                <w:webHidden/>
              </w:rPr>
            </w:r>
            <w:r>
              <w:rPr>
                <w:noProof/>
                <w:webHidden/>
              </w:rPr>
              <w:fldChar w:fldCharType="separate"/>
            </w:r>
            <w:r>
              <w:rPr>
                <w:noProof/>
                <w:webHidden/>
              </w:rPr>
              <w:t>29</w:t>
            </w:r>
            <w:r>
              <w:rPr>
                <w:noProof/>
                <w:webHidden/>
              </w:rPr>
              <w:fldChar w:fldCharType="end"/>
            </w:r>
          </w:hyperlink>
        </w:p>
        <w:p w14:paraId="1FD8291A" w14:textId="6A53E3EF"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67" w:history="1">
            <w:r w:rsidRPr="00DC4613">
              <w:rPr>
                <w:rStyle w:val="Hyperlink"/>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Αποδεικτικά μέσα</w:t>
            </w:r>
            <w:r w:rsidRPr="00DC4613">
              <w:rPr>
                <w:rStyle w:val="Hyperlink"/>
                <w:rFonts w:ascii="Calibri" w:hAnsi="Calibri"/>
                <w:noProof/>
                <w:lang w:val="el-GR"/>
              </w:rPr>
              <w:t xml:space="preserve"> - </w:t>
            </w:r>
            <w:r w:rsidRPr="00DC4613">
              <w:rPr>
                <w:rStyle w:val="Hyperlink"/>
                <w:noProof/>
                <w:lang w:val="el-GR"/>
              </w:rPr>
              <w:t>Δικαιολογητικά προσωρινού αναδόχου</w:t>
            </w:r>
            <w:r>
              <w:rPr>
                <w:noProof/>
                <w:webHidden/>
              </w:rPr>
              <w:tab/>
            </w:r>
            <w:r>
              <w:rPr>
                <w:noProof/>
                <w:webHidden/>
              </w:rPr>
              <w:fldChar w:fldCharType="begin"/>
            </w:r>
            <w:r>
              <w:rPr>
                <w:noProof/>
                <w:webHidden/>
              </w:rPr>
              <w:instrText xml:space="preserve"> PAGEREF _Toc235798967 \h </w:instrText>
            </w:r>
            <w:r>
              <w:rPr>
                <w:noProof/>
                <w:webHidden/>
              </w:rPr>
            </w:r>
            <w:r>
              <w:rPr>
                <w:noProof/>
                <w:webHidden/>
              </w:rPr>
              <w:fldChar w:fldCharType="separate"/>
            </w:r>
            <w:r>
              <w:rPr>
                <w:noProof/>
                <w:webHidden/>
              </w:rPr>
              <w:t>30</w:t>
            </w:r>
            <w:r>
              <w:rPr>
                <w:noProof/>
                <w:webHidden/>
              </w:rPr>
              <w:fldChar w:fldCharType="end"/>
            </w:r>
          </w:hyperlink>
        </w:p>
        <w:p w14:paraId="42AD8F3B" w14:textId="0232C6FF"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68" w:history="1">
            <w:r w:rsidRPr="00DC4613">
              <w:rPr>
                <w:rStyle w:val="Hyperlink"/>
                <w:bCs/>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Κριτήρια Ανάθεσης</w:t>
            </w:r>
            <w:r>
              <w:rPr>
                <w:noProof/>
                <w:webHidden/>
              </w:rPr>
              <w:tab/>
            </w:r>
            <w:r>
              <w:rPr>
                <w:noProof/>
                <w:webHidden/>
              </w:rPr>
              <w:fldChar w:fldCharType="begin"/>
            </w:r>
            <w:r>
              <w:rPr>
                <w:noProof/>
                <w:webHidden/>
              </w:rPr>
              <w:instrText xml:space="preserve"> PAGEREF _Toc235798968 \h </w:instrText>
            </w:r>
            <w:r>
              <w:rPr>
                <w:noProof/>
                <w:webHidden/>
              </w:rPr>
            </w:r>
            <w:r>
              <w:rPr>
                <w:noProof/>
                <w:webHidden/>
              </w:rPr>
              <w:fldChar w:fldCharType="separate"/>
            </w:r>
            <w:r>
              <w:rPr>
                <w:noProof/>
                <w:webHidden/>
              </w:rPr>
              <w:t>40</w:t>
            </w:r>
            <w:r>
              <w:rPr>
                <w:noProof/>
                <w:webHidden/>
              </w:rPr>
              <w:fldChar w:fldCharType="end"/>
            </w:r>
          </w:hyperlink>
        </w:p>
        <w:p w14:paraId="175C9A89" w14:textId="793B3A85"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69" w:history="1">
            <w:r w:rsidRPr="00DC4613">
              <w:rPr>
                <w:rStyle w:val="Hyperlink"/>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Κριτήριο ανάθεσης</w:t>
            </w:r>
            <w:r>
              <w:rPr>
                <w:noProof/>
                <w:webHidden/>
              </w:rPr>
              <w:tab/>
            </w:r>
            <w:r>
              <w:rPr>
                <w:noProof/>
                <w:webHidden/>
              </w:rPr>
              <w:fldChar w:fldCharType="begin"/>
            </w:r>
            <w:r>
              <w:rPr>
                <w:noProof/>
                <w:webHidden/>
              </w:rPr>
              <w:instrText xml:space="preserve"> PAGEREF _Toc235798969 \h </w:instrText>
            </w:r>
            <w:r>
              <w:rPr>
                <w:noProof/>
                <w:webHidden/>
              </w:rPr>
            </w:r>
            <w:r>
              <w:rPr>
                <w:noProof/>
                <w:webHidden/>
              </w:rPr>
              <w:fldChar w:fldCharType="separate"/>
            </w:r>
            <w:r>
              <w:rPr>
                <w:noProof/>
                <w:webHidden/>
              </w:rPr>
              <w:t>40</w:t>
            </w:r>
            <w:r>
              <w:rPr>
                <w:noProof/>
                <w:webHidden/>
              </w:rPr>
              <w:fldChar w:fldCharType="end"/>
            </w:r>
          </w:hyperlink>
        </w:p>
        <w:p w14:paraId="56A133EA" w14:textId="07818E4B"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70" w:history="1">
            <w:r w:rsidRPr="00DC4613">
              <w:rPr>
                <w:rStyle w:val="Hyperlink"/>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Βαθμολόγηση και κατάταξη προσφορών</w:t>
            </w:r>
            <w:r>
              <w:rPr>
                <w:noProof/>
                <w:webHidden/>
              </w:rPr>
              <w:tab/>
            </w:r>
            <w:r>
              <w:rPr>
                <w:noProof/>
                <w:webHidden/>
              </w:rPr>
              <w:fldChar w:fldCharType="begin"/>
            </w:r>
            <w:r>
              <w:rPr>
                <w:noProof/>
                <w:webHidden/>
              </w:rPr>
              <w:instrText xml:space="preserve"> PAGEREF _Toc235798970 \h </w:instrText>
            </w:r>
            <w:r>
              <w:rPr>
                <w:noProof/>
                <w:webHidden/>
              </w:rPr>
            </w:r>
            <w:r>
              <w:rPr>
                <w:noProof/>
                <w:webHidden/>
              </w:rPr>
              <w:fldChar w:fldCharType="separate"/>
            </w:r>
            <w:r>
              <w:rPr>
                <w:noProof/>
                <w:webHidden/>
              </w:rPr>
              <w:t>41</w:t>
            </w:r>
            <w:r>
              <w:rPr>
                <w:noProof/>
                <w:webHidden/>
              </w:rPr>
              <w:fldChar w:fldCharType="end"/>
            </w:r>
          </w:hyperlink>
        </w:p>
        <w:p w14:paraId="0151700D" w14:textId="7CF7F9A7"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71" w:history="1">
            <w:r w:rsidRPr="00DC4613">
              <w:rPr>
                <w:rStyle w:val="Hyperlink"/>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Βαθμολόγηση Τεχνικών Προσφορών</w:t>
            </w:r>
            <w:r>
              <w:rPr>
                <w:noProof/>
                <w:webHidden/>
              </w:rPr>
              <w:tab/>
            </w:r>
            <w:r>
              <w:rPr>
                <w:noProof/>
                <w:webHidden/>
              </w:rPr>
              <w:fldChar w:fldCharType="begin"/>
            </w:r>
            <w:r>
              <w:rPr>
                <w:noProof/>
                <w:webHidden/>
              </w:rPr>
              <w:instrText xml:space="preserve"> PAGEREF _Toc235798971 \h </w:instrText>
            </w:r>
            <w:r>
              <w:rPr>
                <w:noProof/>
                <w:webHidden/>
              </w:rPr>
            </w:r>
            <w:r>
              <w:rPr>
                <w:noProof/>
                <w:webHidden/>
              </w:rPr>
              <w:fldChar w:fldCharType="separate"/>
            </w:r>
            <w:r>
              <w:rPr>
                <w:noProof/>
                <w:webHidden/>
              </w:rPr>
              <w:t>41</w:t>
            </w:r>
            <w:r>
              <w:rPr>
                <w:noProof/>
                <w:webHidden/>
              </w:rPr>
              <w:fldChar w:fldCharType="end"/>
            </w:r>
          </w:hyperlink>
        </w:p>
        <w:p w14:paraId="2C44669C" w14:textId="134D8413"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72" w:history="1">
            <w:r w:rsidRPr="00DC4613">
              <w:rPr>
                <w:rStyle w:val="Hyperlink"/>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Α. Κατάταξη προσφορών</w:t>
            </w:r>
            <w:r>
              <w:rPr>
                <w:noProof/>
                <w:webHidden/>
              </w:rPr>
              <w:tab/>
            </w:r>
            <w:r>
              <w:rPr>
                <w:noProof/>
                <w:webHidden/>
              </w:rPr>
              <w:fldChar w:fldCharType="begin"/>
            </w:r>
            <w:r>
              <w:rPr>
                <w:noProof/>
                <w:webHidden/>
              </w:rPr>
              <w:instrText xml:space="preserve"> PAGEREF _Toc235798972 \h </w:instrText>
            </w:r>
            <w:r>
              <w:rPr>
                <w:noProof/>
                <w:webHidden/>
              </w:rPr>
            </w:r>
            <w:r>
              <w:rPr>
                <w:noProof/>
                <w:webHidden/>
              </w:rPr>
              <w:fldChar w:fldCharType="separate"/>
            </w:r>
            <w:r>
              <w:rPr>
                <w:noProof/>
                <w:webHidden/>
              </w:rPr>
              <w:t>41</w:t>
            </w:r>
            <w:r>
              <w:rPr>
                <w:noProof/>
                <w:webHidden/>
              </w:rPr>
              <w:fldChar w:fldCharType="end"/>
            </w:r>
          </w:hyperlink>
        </w:p>
        <w:p w14:paraId="572137E0" w14:textId="1EF362BB"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73" w:history="1">
            <w:r w:rsidRPr="00DC4613">
              <w:rPr>
                <w:rStyle w:val="Hyperlink"/>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Διαμόρφωση συγκριτικού κόστους Προσφοράς</w:t>
            </w:r>
            <w:r>
              <w:rPr>
                <w:noProof/>
                <w:webHidden/>
              </w:rPr>
              <w:tab/>
            </w:r>
            <w:r>
              <w:rPr>
                <w:noProof/>
                <w:webHidden/>
              </w:rPr>
              <w:fldChar w:fldCharType="begin"/>
            </w:r>
            <w:r>
              <w:rPr>
                <w:noProof/>
                <w:webHidden/>
              </w:rPr>
              <w:instrText xml:space="preserve"> PAGEREF _Toc235798973 \h </w:instrText>
            </w:r>
            <w:r>
              <w:rPr>
                <w:noProof/>
                <w:webHidden/>
              </w:rPr>
            </w:r>
            <w:r>
              <w:rPr>
                <w:noProof/>
                <w:webHidden/>
              </w:rPr>
              <w:fldChar w:fldCharType="separate"/>
            </w:r>
            <w:r>
              <w:rPr>
                <w:noProof/>
                <w:webHidden/>
              </w:rPr>
              <w:t>42</w:t>
            </w:r>
            <w:r>
              <w:rPr>
                <w:noProof/>
                <w:webHidden/>
              </w:rPr>
              <w:fldChar w:fldCharType="end"/>
            </w:r>
          </w:hyperlink>
        </w:p>
        <w:p w14:paraId="3069837A" w14:textId="1E3D1B6A"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74" w:history="1">
            <w:r w:rsidRPr="00DC4613">
              <w:rPr>
                <w:rStyle w:val="Hyperlink"/>
                <w:bCs/>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Κατάρτιση - Περιεχόμενο Προσφορών</w:t>
            </w:r>
            <w:r>
              <w:rPr>
                <w:noProof/>
                <w:webHidden/>
              </w:rPr>
              <w:tab/>
            </w:r>
            <w:r>
              <w:rPr>
                <w:noProof/>
                <w:webHidden/>
              </w:rPr>
              <w:fldChar w:fldCharType="begin"/>
            </w:r>
            <w:r>
              <w:rPr>
                <w:noProof/>
                <w:webHidden/>
              </w:rPr>
              <w:instrText xml:space="preserve"> PAGEREF _Toc235798974 \h </w:instrText>
            </w:r>
            <w:r>
              <w:rPr>
                <w:noProof/>
                <w:webHidden/>
              </w:rPr>
            </w:r>
            <w:r>
              <w:rPr>
                <w:noProof/>
                <w:webHidden/>
              </w:rPr>
              <w:fldChar w:fldCharType="separate"/>
            </w:r>
            <w:r>
              <w:rPr>
                <w:noProof/>
                <w:webHidden/>
              </w:rPr>
              <w:t>42</w:t>
            </w:r>
            <w:r>
              <w:rPr>
                <w:noProof/>
                <w:webHidden/>
              </w:rPr>
              <w:fldChar w:fldCharType="end"/>
            </w:r>
          </w:hyperlink>
        </w:p>
        <w:p w14:paraId="5AE59B1D" w14:textId="354DCA2E"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75" w:history="1">
            <w:r w:rsidRPr="00DC4613">
              <w:rPr>
                <w:rStyle w:val="Hyperlink"/>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Γενικοί όροι υποβολής προσφορών</w:t>
            </w:r>
            <w:r>
              <w:rPr>
                <w:noProof/>
                <w:webHidden/>
              </w:rPr>
              <w:tab/>
            </w:r>
            <w:r>
              <w:rPr>
                <w:noProof/>
                <w:webHidden/>
              </w:rPr>
              <w:fldChar w:fldCharType="begin"/>
            </w:r>
            <w:r>
              <w:rPr>
                <w:noProof/>
                <w:webHidden/>
              </w:rPr>
              <w:instrText xml:space="preserve"> PAGEREF _Toc235798975 \h </w:instrText>
            </w:r>
            <w:r>
              <w:rPr>
                <w:noProof/>
                <w:webHidden/>
              </w:rPr>
            </w:r>
            <w:r>
              <w:rPr>
                <w:noProof/>
                <w:webHidden/>
              </w:rPr>
              <w:fldChar w:fldCharType="separate"/>
            </w:r>
            <w:r>
              <w:rPr>
                <w:noProof/>
                <w:webHidden/>
              </w:rPr>
              <w:t>42</w:t>
            </w:r>
            <w:r>
              <w:rPr>
                <w:noProof/>
                <w:webHidden/>
              </w:rPr>
              <w:fldChar w:fldCharType="end"/>
            </w:r>
          </w:hyperlink>
        </w:p>
        <w:p w14:paraId="357C7F6D" w14:textId="5EE8452F"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76" w:history="1">
            <w:r w:rsidRPr="00DC4613">
              <w:rPr>
                <w:rStyle w:val="Hyperlink"/>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_Toc235798976 \h </w:instrText>
            </w:r>
            <w:r>
              <w:rPr>
                <w:noProof/>
                <w:webHidden/>
              </w:rPr>
            </w:r>
            <w:r>
              <w:rPr>
                <w:noProof/>
                <w:webHidden/>
              </w:rPr>
              <w:fldChar w:fldCharType="separate"/>
            </w:r>
            <w:r>
              <w:rPr>
                <w:noProof/>
                <w:webHidden/>
              </w:rPr>
              <w:t>42</w:t>
            </w:r>
            <w:r>
              <w:rPr>
                <w:noProof/>
                <w:webHidden/>
              </w:rPr>
              <w:fldChar w:fldCharType="end"/>
            </w:r>
          </w:hyperlink>
        </w:p>
        <w:p w14:paraId="043154EA" w14:textId="63063BD8"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77" w:history="1">
            <w:r w:rsidRPr="00DC4613">
              <w:rPr>
                <w:rStyle w:val="Hyperlink"/>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_Toc235798977 \h </w:instrText>
            </w:r>
            <w:r>
              <w:rPr>
                <w:noProof/>
                <w:webHidden/>
              </w:rPr>
            </w:r>
            <w:r>
              <w:rPr>
                <w:noProof/>
                <w:webHidden/>
              </w:rPr>
              <w:fldChar w:fldCharType="separate"/>
            </w:r>
            <w:r>
              <w:rPr>
                <w:noProof/>
                <w:webHidden/>
              </w:rPr>
              <w:t>45</w:t>
            </w:r>
            <w:r>
              <w:rPr>
                <w:noProof/>
                <w:webHidden/>
              </w:rPr>
              <w:fldChar w:fldCharType="end"/>
            </w:r>
          </w:hyperlink>
        </w:p>
        <w:p w14:paraId="73934017" w14:textId="147957A0"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78" w:history="1">
            <w:r w:rsidRPr="00DC4613">
              <w:rPr>
                <w:rStyle w:val="Hyperlink"/>
                <w:noProof/>
              </w:rPr>
              <w:t>2.4.3.1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rPr>
              <w:t>Δικαιολογητικά Συμμετοχής</w:t>
            </w:r>
            <w:r>
              <w:rPr>
                <w:noProof/>
                <w:webHidden/>
              </w:rPr>
              <w:tab/>
            </w:r>
            <w:r>
              <w:rPr>
                <w:noProof/>
                <w:webHidden/>
              </w:rPr>
              <w:fldChar w:fldCharType="begin"/>
            </w:r>
            <w:r>
              <w:rPr>
                <w:noProof/>
                <w:webHidden/>
              </w:rPr>
              <w:instrText xml:space="preserve"> PAGEREF _Toc235798978 \h </w:instrText>
            </w:r>
            <w:r>
              <w:rPr>
                <w:noProof/>
                <w:webHidden/>
              </w:rPr>
            </w:r>
            <w:r>
              <w:rPr>
                <w:noProof/>
                <w:webHidden/>
              </w:rPr>
              <w:fldChar w:fldCharType="separate"/>
            </w:r>
            <w:r>
              <w:rPr>
                <w:noProof/>
                <w:webHidden/>
              </w:rPr>
              <w:t>45</w:t>
            </w:r>
            <w:r>
              <w:rPr>
                <w:noProof/>
                <w:webHidden/>
              </w:rPr>
              <w:fldChar w:fldCharType="end"/>
            </w:r>
          </w:hyperlink>
        </w:p>
        <w:p w14:paraId="730E9D33" w14:textId="7CB60152"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8979" w:history="1">
            <w:r w:rsidRPr="00DC4613">
              <w:rPr>
                <w:rStyle w:val="Hyperlink"/>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Τεχνική Προσφορά</w:t>
            </w:r>
            <w:r>
              <w:rPr>
                <w:noProof/>
                <w:webHidden/>
              </w:rPr>
              <w:tab/>
            </w:r>
            <w:r>
              <w:rPr>
                <w:noProof/>
                <w:webHidden/>
              </w:rPr>
              <w:fldChar w:fldCharType="begin"/>
            </w:r>
            <w:r>
              <w:rPr>
                <w:noProof/>
                <w:webHidden/>
              </w:rPr>
              <w:instrText xml:space="preserve"> PAGEREF _Toc235798979 \h </w:instrText>
            </w:r>
            <w:r>
              <w:rPr>
                <w:noProof/>
                <w:webHidden/>
              </w:rPr>
            </w:r>
            <w:r>
              <w:rPr>
                <w:noProof/>
                <w:webHidden/>
              </w:rPr>
              <w:fldChar w:fldCharType="separate"/>
            </w:r>
            <w:r>
              <w:rPr>
                <w:noProof/>
                <w:webHidden/>
              </w:rPr>
              <w:t>47</w:t>
            </w:r>
            <w:r>
              <w:rPr>
                <w:noProof/>
                <w:webHidden/>
              </w:rPr>
              <w:fldChar w:fldCharType="end"/>
            </w:r>
          </w:hyperlink>
        </w:p>
        <w:p w14:paraId="12B1AEA2" w14:textId="3A961A3F"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80" w:history="1">
            <w:r w:rsidRPr="00DC4613">
              <w:rPr>
                <w:rStyle w:val="Hyperlink"/>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_Toc235798980 \h </w:instrText>
            </w:r>
            <w:r>
              <w:rPr>
                <w:noProof/>
                <w:webHidden/>
              </w:rPr>
            </w:r>
            <w:r>
              <w:rPr>
                <w:noProof/>
                <w:webHidden/>
              </w:rPr>
              <w:fldChar w:fldCharType="separate"/>
            </w:r>
            <w:r>
              <w:rPr>
                <w:noProof/>
                <w:webHidden/>
              </w:rPr>
              <w:t>47</w:t>
            </w:r>
            <w:r>
              <w:rPr>
                <w:noProof/>
                <w:webHidden/>
              </w:rPr>
              <w:fldChar w:fldCharType="end"/>
            </w:r>
          </w:hyperlink>
        </w:p>
        <w:p w14:paraId="45852F21" w14:textId="7860FC34"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81" w:history="1">
            <w:r w:rsidRPr="00DC4613">
              <w:rPr>
                <w:rStyle w:val="Hyperlink"/>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Χρόνος ισχύος των προσφορών</w:t>
            </w:r>
            <w:r>
              <w:rPr>
                <w:noProof/>
                <w:webHidden/>
              </w:rPr>
              <w:tab/>
            </w:r>
            <w:r>
              <w:rPr>
                <w:noProof/>
                <w:webHidden/>
              </w:rPr>
              <w:fldChar w:fldCharType="begin"/>
            </w:r>
            <w:r>
              <w:rPr>
                <w:noProof/>
                <w:webHidden/>
              </w:rPr>
              <w:instrText xml:space="preserve"> PAGEREF _Toc235798981 \h </w:instrText>
            </w:r>
            <w:r>
              <w:rPr>
                <w:noProof/>
                <w:webHidden/>
              </w:rPr>
            </w:r>
            <w:r>
              <w:rPr>
                <w:noProof/>
                <w:webHidden/>
              </w:rPr>
              <w:fldChar w:fldCharType="separate"/>
            </w:r>
            <w:r>
              <w:rPr>
                <w:noProof/>
                <w:webHidden/>
              </w:rPr>
              <w:t>48</w:t>
            </w:r>
            <w:r>
              <w:rPr>
                <w:noProof/>
                <w:webHidden/>
              </w:rPr>
              <w:fldChar w:fldCharType="end"/>
            </w:r>
          </w:hyperlink>
        </w:p>
        <w:p w14:paraId="216DDA42" w14:textId="2AAFBCEE"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82" w:history="1">
            <w:r w:rsidRPr="00DC4613">
              <w:rPr>
                <w:rStyle w:val="Hyperlink"/>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Λόγοι απόρριψης προσφορών</w:t>
            </w:r>
            <w:r>
              <w:rPr>
                <w:noProof/>
                <w:webHidden/>
              </w:rPr>
              <w:tab/>
            </w:r>
            <w:r>
              <w:rPr>
                <w:noProof/>
                <w:webHidden/>
              </w:rPr>
              <w:fldChar w:fldCharType="begin"/>
            </w:r>
            <w:r>
              <w:rPr>
                <w:noProof/>
                <w:webHidden/>
              </w:rPr>
              <w:instrText xml:space="preserve"> PAGEREF _Toc235798982 \h </w:instrText>
            </w:r>
            <w:r>
              <w:rPr>
                <w:noProof/>
                <w:webHidden/>
              </w:rPr>
            </w:r>
            <w:r>
              <w:rPr>
                <w:noProof/>
                <w:webHidden/>
              </w:rPr>
              <w:fldChar w:fldCharType="separate"/>
            </w:r>
            <w:r>
              <w:rPr>
                <w:noProof/>
                <w:webHidden/>
              </w:rPr>
              <w:t>48</w:t>
            </w:r>
            <w:r>
              <w:rPr>
                <w:noProof/>
                <w:webHidden/>
              </w:rPr>
              <w:fldChar w:fldCharType="end"/>
            </w:r>
          </w:hyperlink>
        </w:p>
        <w:p w14:paraId="0E5AE494" w14:textId="358CC658" w:rsidR="00FF6DB0" w:rsidRDefault="00FF6DB0">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8983" w:history="1">
            <w:r w:rsidRPr="00DC4613">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DC4613">
              <w:rPr>
                <w:rStyle w:val="Hyperlink"/>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_Toc235798983 \h </w:instrText>
            </w:r>
            <w:r>
              <w:rPr>
                <w:noProof/>
                <w:webHidden/>
              </w:rPr>
            </w:r>
            <w:r>
              <w:rPr>
                <w:noProof/>
                <w:webHidden/>
              </w:rPr>
              <w:fldChar w:fldCharType="separate"/>
            </w:r>
            <w:r>
              <w:rPr>
                <w:noProof/>
                <w:webHidden/>
              </w:rPr>
              <w:t>50</w:t>
            </w:r>
            <w:r>
              <w:rPr>
                <w:noProof/>
                <w:webHidden/>
              </w:rPr>
              <w:fldChar w:fldCharType="end"/>
            </w:r>
          </w:hyperlink>
        </w:p>
        <w:p w14:paraId="4FFFC9FF" w14:textId="02484D6C"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84" w:history="1">
            <w:r w:rsidRPr="00DC4613">
              <w:rPr>
                <w:rStyle w:val="Hyperlink"/>
                <w:bCs/>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_Toc235798984 \h </w:instrText>
            </w:r>
            <w:r>
              <w:rPr>
                <w:noProof/>
                <w:webHidden/>
              </w:rPr>
            </w:r>
            <w:r>
              <w:rPr>
                <w:noProof/>
                <w:webHidden/>
              </w:rPr>
              <w:fldChar w:fldCharType="separate"/>
            </w:r>
            <w:r>
              <w:rPr>
                <w:noProof/>
                <w:webHidden/>
              </w:rPr>
              <w:t>50</w:t>
            </w:r>
            <w:r>
              <w:rPr>
                <w:noProof/>
                <w:webHidden/>
              </w:rPr>
              <w:fldChar w:fldCharType="end"/>
            </w:r>
          </w:hyperlink>
        </w:p>
        <w:p w14:paraId="22F51960" w14:textId="5C11EF53"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85" w:history="1">
            <w:r w:rsidRPr="00DC4613">
              <w:rPr>
                <w:rStyle w:val="Hyperlink"/>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_Toc235798985 \h </w:instrText>
            </w:r>
            <w:r>
              <w:rPr>
                <w:noProof/>
                <w:webHidden/>
              </w:rPr>
            </w:r>
            <w:r>
              <w:rPr>
                <w:noProof/>
                <w:webHidden/>
              </w:rPr>
              <w:fldChar w:fldCharType="separate"/>
            </w:r>
            <w:r>
              <w:rPr>
                <w:noProof/>
                <w:webHidden/>
              </w:rPr>
              <w:t>50</w:t>
            </w:r>
            <w:r>
              <w:rPr>
                <w:noProof/>
                <w:webHidden/>
              </w:rPr>
              <w:fldChar w:fldCharType="end"/>
            </w:r>
          </w:hyperlink>
        </w:p>
        <w:p w14:paraId="2FDB3445" w14:textId="10A58113"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8986" w:history="1">
            <w:r w:rsidRPr="00DC4613">
              <w:rPr>
                <w:rStyle w:val="Hyperlink"/>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Αξιολόγηση προσφορών</w:t>
            </w:r>
            <w:r>
              <w:rPr>
                <w:noProof/>
                <w:webHidden/>
              </w:rPr>
              <w:tab/>
            </w:r>
            <w:r>
              <w:rPr>
                <w:noProof/>
                <w:webHidden/>
              </w:rPr>
              <w:fldChar w:fldCharType="begin"/>
            </w:r>
            <w:r>
              <w:rPr>
                <w:noProof/>
                <w:webHidden/>
              </w:rPr>
              <w:instrText xml:space="preserve"> PAGEREF _Toc235798986 \h </w:instrText>
            </w:r>
            <w:r>
              <w:rPr>
                <w:noProof/>
                <w:webHidden/>
              </w:rPr>
            </w:r>
            <w:r>
              <w:rPr>
                <w:noProof/>
                <w:webHidden/>
              </w:rPr>
              <w:fldChar w:fldCharType="separate"/>
            </w:r>
            <w:r>
              <w:rPr>
                <w:noProof/>
                <w:webHidden/>
              </w:rPr>
              <w:t>50</w:t>
            </w:r>
            <w:r>
              <w:rPr>
                <w:noProof/>
                <w:webHidden/>
              </w:rPr>
              <w:fldChar w:fldCharType="end"/>
            </w:r>
          </w:hyperlink>
        </w:p>
        <w:p w14:paraId="0770FDFB" w14:textId="3E11F2EC"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87" w:history="1">
            <w:r w:rsidRPr="00DC4613">
              <w:rPr>
                <w:rStyle w:val="Hyperlink"/>
                <w:bCs/>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_Toc235798987 \h </w:instrText>
            </w:r>
            <w:r>
              <w:rPr>
                <w:noProof/>
                <w:webHidden/>
              </w:rPr>
            </w:r>
            <w:r>
              <w:rPr>
                <w:noProof/>
                <w:webHidden/>
              </w:rPr>
              <w:fldChar w:fldCharType="separate"/>
            </w:r>
            <w:r>
              <w:rPr>
                <w:noProof/>
                <w:webHidden/>
              </w:rPr>
              <w:t>52</w:t>
            </w:r>
            <w:r>
              <w:rPr>
                <w:noProof/>
                <w:webHidden/>
              </w:rPr>
              <w:fldChar w:fldCharType="end"/>
            </w:r>
          </w:hyperlink>
        </w:p>
        <w:p w14:paraId="14CC4188" w14:textId="2C4D04B1"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88" w:history="1">
            <w:r w:rsidRPr="00DC4613">
              <w:rPr>
                <w:rStyle w:val="Hyperlink"/>
                <w:bCs/>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Κατακύρωση - σύναψη σύμβασης</w:t>
            </w:r>
            <w:r>
              <w:rPr>
                <w:noProof/>
                <w:webHidden/>
              </w:rPr>
              <w:tab/>
            </w:r>
            <w:r>
              <w:rPr>
                <w:noProof/>
                <w:webHidden/>
              </w:rPr>
              <w:fldChar w:fldCharType="begin"/>
            </w:r>
            <w:r>
              <w:rPr>
                <w:noProof/>
                <w:webHidden/>
              </w:rPr>
              <w:instrText xml:space="preserve"> PAGEREF _Toc235798988 \h </w:instrText>
            </w:r>
            <w:r>
              <w:rPr>
                <w:noProof/>
                <w:webHidden/>
              </w:rPr>
            </w:r>
            <w:r>
              <w:rPr>
                <w:noProof/>
                <w:webHidden/>
              </w:rPr>
              <w:fldChar w:fldCharType="separate"/>
            </w:r>
            <w:r>
              <w:rPr>
                <w:noProof/>
                <w:webHidden/>
              </w:rPr>
              <w:t>53</w:t>
            </w:r>
            <w:r>
              <w:rPr>
                <w:noProof/>
                <w:webHidden/>
              </w:rPr>
              <w:fldChar w:fldCharType="end"/>
            </w:r>
          </w:hyperlink>
        </w:p>
        <w:p w14:paraId="7AFAAC7C" w14:textId="6C07548E"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89" w:history="1">
            <w:r w:rsidRPr="00DC4613">
              <w:rPr>
                <w:rStyle w:val="Hyperlink"/>
                <w:bCs/>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_Toc235798989 \h </w:instrText>
            </w:r>
            <w:r>
              <w:rPr>
                <w:noProof/>
                <w:webHidden/>
              </w:rPr>
            </w:r>
            <w:r>
              <w:rPr>
                <w:noProof/>
                <w:webHidden/>
              </w:rPr>
              <w:fldChar w:fldCharType="separate"/>
            </w:r>
            <w:r>
              <w:rPr>
                <w:noProof/>
                <w:webHidden/>
              </w:rPr>
              <w:t>54</w:t>
            </w:r>
            <w:r>
              <w:rPr>
                <w:noProof/>
                <w:webHidden/>
              </w:rPr>
              <w:fldChar w:fldCharType="end"/>
            </w:r>
          </w:hyperlink>
        </w:p>
        <w:p w14:paraId="7DB80615" w14:textId="73F675D0"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0" w:history="1">
            <w:r w:rsidRPr="00DC4613">
              <w:rPr>
                <w:rStyle w:val="Hyperlink"/>
                <w:bCs/>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Ματαίωση Διαδικασίας</w:t>
            </w:r>
            <w:r>
              <w:rPr>
                <w:noProof/>
                <w:webHidden/>
              </w:rPr>
              <w:tab/>
            </w:r>
            <w:r>
              <w:rPr>
                <w:noProof/>
                <w:webHidden/>
              </w:rPr>
              <w:fldChar w:fldCharType="begin"/>
            </w:r>
            <w:r>
              <w:rPr>
                <w:noProof/>
                <w:webHidden/>
              </w:rPr>
              <w:instrText xml:space="preserve"> PAGEREF _Toc235798990 \h </w:instrText>
            </w:r>
            <w:r>
              <w:rPr>
                <w:noProof/>
                <w:webHidden/>
              </w:rPr>
            </w:r>
            <w:r>
              <w:rPr>
                <w:noProof/>
                <w:webHidden/>
              </w:rPr>
              <w:fldChar w:fldCharType="separate"/>
            </w:r>
            <w:r>
              <w:rPr>
                <w:noProof/>
                <w:webHidden/>
              </w:rPr>
              <w:t>58</w:t>
            </w:r>
            <w:r>
              <w:rPr>
                <w:noProof/>
                <w:webHidden/>
              </w:rPr>
              <w:fldChar w:fldCharType="end"/>
            </w:r>
          </w:hyperlink>
        </w:p>
        <w:p w14:paraId="17CE4958" w14:textId="54A8AAE1" w:rsidR="00FF6DB0" w:rsidRDefault="00FF6DB0">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8991" w:history="1">
            <w:r w:rsidRPr="00DC4613">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DC4613">
              <w:rPr>
                <w:rStyle w:val="Hyperlink"/>
                <w:noProof/>
              </w:rPr>
              <w:t>ΟΡΟΙ ΕΚΤΕΛΕΣΗΣ ΤΗΣ ΣΥΜΒΑΣΗΣ</w:t>
            </w:r>
            <w:r>
              <w:rPr>
                <w:noProof/>
                <w:webHidden/>
              </w:rPr>
              <w:tab/>
            </w:r>
            <w:r>
              <w:rPr>
                <w:noProof/>
                <w:webHidden/>
              </w:rPr>
              <w:fldChar w:fldCharType="begin"/>
            </w:r>
            <w:r>
              <w:rPr>
                <w:noProof/>
                <w:webHidden/>
              </w:rPr>
              <w:instrText xml:space="preserve"> PAGEREF _Toc235798991 \h </w:instrText>
            </w:r>
            <w:r>
              <w:rPr>
                <w:noProof/>
                <w:webHidden/>
              </w:rPr>
            </w:r>
            <w:r>
              <w:rPr>
                <w:noProof/>
                <w:webHidden/>
              </w:rPr>
              <w:fldChar w:fldCharType="separate"/>
            </w:r>
            <w:r>
              <w:rPr>
                <w:noProof/>
                <w:webHidden/>
              </w:rPr>
              <w:t>59</w:t>
            </w:r>
            <w:r>
              <w:rPr>
                <w:noProof/>
                <w:webHidden/>
              </w:rPr>
              <w:fldChar w:fldCharType="end"/>
            </w:r>
          </w:hyperlink>
        </w:p>
        <w:p w14:paraId="5FE0763B" w14:textId="3B1B2890"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2" w:history="1">
            <w:r w:rsidRPr="00DC4613">
              <w:rPr>
                <w:rStyle w:val="Hyperlink"/>
                <w:bCs/>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Εγγυήσεις (καλής εκτέλεσης, προκαταβολής, καλής λειτουργίας)</w:t>
            </w:r>
            <w:r>
              <w:rPr>
                <w:noProof/>
                <w:webHidden/>
              </w:rPr>
              <w:tab/>
            </w:r>
            <w:r>
              <w:rPr>
                <w:noProof/>
                <w:webHidden/>
              </w:rPr>
              <w:fldChar w:fldCharType="begin"/>
            </w:r>
            <w:r>
              <w:rPr>
                <w:noProof/>
                <w:webHidden/>
              </w:rPr>
              <w:instrText xml:space="preserve"> PAGEREF _Toc235798992 \h </w:instrText>
            </w:r>
            <w:r>
              <w:rPr>
                <w:noProof/>
                <w:webHidden/>
              </w:rPr>
            </w:r>
            <w:r>
              <w:rPr>
                <w:noProof/>
                <w:webHidden/>
              </w:rPr>
              <w:fldChar w:fldCharType="separate"/>
            </w:r>
            <w:r>
              <w:rPr>
                <w:noProof/>
                <w:webHidden/>
              </w:rPr>
              <w:t>59</w:t>
            </w:r>
            <w:r>
              <w:rPr>
                <w:noProof/>
                <w:webHidden/>
              </w:rPr>
              <w:fldChar w:fldCharType="end"/>
            </w:r>
          </w:hyperlink>
        </w:p>
        <w:p w14:paraId="4124974A" w14:textId="60C2DC54"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3" w:history="1">
            <w:r w:rsidRPr="00DC4613">
              <w:rPr>
                <w:rStyle w:val="Hyperlink"/>
                <w:bCs/>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_Toc235798993 \h </w:instrText>
            </w:r>
            <w:r>
              <w:rPr>
                <w:noProof/>
                <w:webHidden/>
              </w:rPr>
            </w:r>
            <w:r>
              <w:rPr>
                <w:noProof/>
                <w:webHidden/>
              </w:rPr>
              <w:fldChar w:fldCharType="separate"/>
            </w:r>
            <w:r>
              <w:rPr>
                <w:noProof/>
                <w:webHidden/>
              </w:rPr>
              <w:t>60</w:t>
            </w:r>
            <w:r>
              <w:rPr>
                <w:noProof/>
                <w:webHidden/>
              </w:rPr>
              <w:fldChar w:fldCharType="end"/>
            </w:r>
          </w:hyperlink>
        </w:p>
        <w:p w14:paraId="33CCD444" w14:textId="35D86469"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4" w:history="1">
            <w:r w:rsidRPr="00DC4613">
              <w:rPr>
                <w:rStyle w:val="Hyperlink"/>
                <w:bCs/>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Όροι εκτέλεσης της σύμβασης</w:t>
            </w:r>
            <w:r>
              <w:rPr>
                <w:noProof/>
                <w:webHidden/>
              </w:rPr>
              <w:tab/>
            </w:r>
            <w:r>
              <w:rPr>
                <w:noProof/>
                <w:webHidden/>
              </w:rPr>
              <w:fldChar w:fldCharType="begin"/>
            </w:r>
            <w:r>
              <w:rPr>
                <w:noProof/>
                <w:webHidden/>
              </w:rPr>
              <w:instrText xml:space="preserve"> PAGEREF _Toc235798994 \h </w:instrText>
            </w:r>
            <w:r>
              <w:rPr>
                <w:noProof/>
                <w:webHidden/>
              </w:rPr>
            </w:r>
            <w:r>
              <w:rPr>
                <w:noProof/>
                <w:webHidden/>
              </w:rPr>
              <w:fldChar w:fldCharType="separate"/>
            </w:r>
            <w:r>
              <w:rPr>
                <w:noProof/>
                <w:webHidden/>
              </w:rPr>
              <w:t>60</w:t>
            </w:r>
            <w:r>
              <w:rPr>
                <w:noProof/>
                <w:webHidden/>
              </w:rPr>
              <w:fldChar w:fldCharType="end"/>
            </w:r>
          </w:hyperlink>
        </w:p>
        <w:p w14:paraId="53F7FB23" w14:textId="5456BDC8"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5" w:history="1">
            <w:r w:rsidRPr="00DC4613">
              <w:rPr>
                <w:rStyle w:val="Hyperlink"/>
                <w:bCs/>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Υπεργολαβία</w:t>
            </w:r>
            <w:r>
              <w:rPr>
                <w:noProof/>
                <w:webHidden/>
              </w:rPr>
              <w:tab/>
            </w:r>
            <w:r>
              <w:rPr>
                <w:noProof/>
                <w:webHidden/>
              </w:rPr>
              <w:fldChar w:fldCharType="begin"/>
            </w:r>
            <w:r>
              <w:rPr>
                <w:noProof/>
                <w:webHidden/>
              </w:rPr>
              <w:instrText xml:space="preserve"> PAGEREF _Toc235798995 \h </w:instrText>
            </w:r>
            <w:r>
              <w:rPr>
                <w:noProof/>
                <w:webHidden/>
              </w:rPr>
            </w:r>
            <w:r>
              <w:rPr>
                <w:noProof/>
                <w:webHidden/>
              </w:rPr>
              <w:fldChar w:fldCharType="separate"/>
            </w:r>
            <w:r>
              <w:rPr>
                <w:noProof/>
                <w:webHidden/>
              </w:rPr>
              <w:t>63</w:t>
            </w:r>
            <w:r>
              <w:rPr>
                <w:noProof/>
                <w:webHidden/>
              </w:rPr>
              <w:fldChar w:fldCharType="end"/>
            </w:r>
          </w:hyperlink>
        </w:p>
        <w:p w14:paraId="6B6A3DA9" w14:textId="1C8885C4"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6" w:history="1">
            <w:r w:rsidRPr="00DC4613">
              <w:rPr>
                <w:rStyle w:val="Hyperlink"/>
                <w:bCs/>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_Toc235798996 \h </w:instrText>
            </w:r>
            <w:r>
              <w:rPr>
                <w:noProof/>
                <w:webHidden/>
              </w:rPr>
            </w:r>
            <w:r>
              <w:rPr>
                <w:noProof/>
                <w:webHidden/>
              </w:rPr>
              <w:fldChar w:fldCharType="separate"/>
            </w:r>
            <w:r>
              <w:rPr>
                <w:noProof/>
                <w:webHidden/>
              </w:rPr>
              <w:t>63</w:t>
            </w:r>
            <w:r>
              <w:rPr>
                <w:noProof/>
                <w:webHidden/>
              </w:rPr>
              <w:fldChar w:fldCharType="end"/>
            </w:r>
          </w:hyperlink>
        </w:p>
        <w:p w14:paraId="65CC7554" w14:textId="23C7C408"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7" w:history="1">
            <w:r w:rsidRPr="00DC4613">
              <w:rPr>
                <w:rStyle w:val="Hyperlink"/>
                <w:bCs/>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_Toc235798997 \h </w:instrText>
            </w:r>
            <w:r>
              <w:rPr>
                <w:noProof/>
                <w:webHidden/>
              </w:rPr>
            </w:r>
            <w:r>
              <w:rPr>
                <w:noProof/>
                <w:webHidden/>
              </w:rPr>
              <w:fldChar w:fldCharType="separate"/>
            </w:r>
            <w:r>
              <w:rPr>
                <w:noProof/>
                <w:webHidden/>
              </w:rPr>
              <w:t>64</w:t>
            </w:r>
            <w:r>
              <w:rPr>
                <w:noProof/>
                <w:webHidden/>
              </w:rPr>
              <w:fldChar w:fldCharType="end"/>
            </w:r>
          </w:hyperlink>
        </w:p>
        <w:p w14:paraId="6FBDF7F2" w14:textId="53316139" w:rsidR="00FF6DB0" w:rsidRDefault="00FF6DB0">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8998" w:history="1">
            <w:r w:rsidRPr="00DC4613">
              <w:rPr>
                <w:rStyle w:val="Hyperlink"/>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DC4613">
              <w:rPr>
                <w:rStyle w:val="Hyperlink"/>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_Toc235798998 \h </w:instrText>
            </w:r>
            <w:r>
              <w:rPr>
                <w:noProof/>
                <w:webHidden/>
              </w:rPr>
            </w:r>
            <w:r>
              <w:rPr>
                <w:noProof/>
                <w:webHidden/>
              </w:rPr>
              <w:fldChar w:fldCharType="separate"/>
            </w:r>
            <w:r>
              <w:rPr>
                <w:noProof/>
                <w:webHidden/>
              </w:rPr>
              <w:t>65</w:t>
            </w:r>
            <w:r>
              <w:rPr>
                <w:noProof/>
                <w:webHidden/>
              </w:rPr>
              <w:fldChar w:fldCharType="end"/>
            </w:r>
          </w:hyperlink>
        </w:p>
        <w:p w14:paraId="65DDF659" w14:textId="46858DFC"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8999" w:history="1">
            <w:r w:rsidRPr="00DC4613">
              <w:rPr>
                <w:rStyle w:val="Hyperlink"/>
                <w:bCs/>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Τρόπος πληρωμής</w:t>
            </w:r>
            <w:r>
              <w:rPr>
                <w:noProof/>
                <w:webHidden/>
              </w:rPr>
              <w:tab/>
            </w:r>
            <w:r>
              <w:rPr>
                <w:noProof/>
                <w:webHidden/>
              </w:rPr>
              <w:fldChar w:fldCharType="begin"/>
            </w:r>
            <w:r>
              <w:rPr>
                <w:noProof/>
                <w:webHidden/>
              </w:rPr>
              <w:instrText xml:space="preserve"> PAGEREF _Toc235798999 \h </w:instrText>
            </w:r>
            <w:r>
              <w:rPr>
                <w:noProof/>
                <w:webHidden/>
              </w:rPr>
            </w:r>
            <w:r>
              <w:rPr>
                <w:noProof/>
                <w:webHidden/>
              </w:rPr>
              <w:fldChar w:fldCharType="separate"/>
            </w:r>
            <w:r>
              <w:rPr>
                <w:noProof/>
                <w:webHidden/>
              </w:rPr>
              <w:t>65</w:t>
            </w:r>
            <w:r>
              <w:rPr>
                <w:noProof/>
                <w:webHidden/>
              </w:rPr>
              <w:fldChar w:fldCharType="end"/>
            </w:r>
          </w:hyperlink>
        </w:p>
        <w:p w14:paraId="0F40A2DB" w14:textId="2B5F7E86"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0" w:history="1">
            <w:r w:rsidRPr="00DC4613">
              <w:rPr>
                <w:rStyle w:val="Hyperlink"/>
                <w:bCs/>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_Toc235799000 \h </w:instrText>
            </w:r>
            <w:r>
              <w:rPr>
                <w:noProof/>
                <w:webHidden/>
              </w:rPr>
            </w:r>
            <w:r>
              <w:rPr>
                <w:noProof/>
                <w:webHidden/>
              </w:rPr>
              <w:fldChar w:fldCharType="separate"/>
            </w:r>
            <w:r>
              <w:rPr>
                <w:noProof/>
                <w:webHidden/>
              </w:rPr>
              <w:t>66</w:t>
            </w:r>
            <w:r>
              <w:rPr>
                <w:noProof/>
                <w:webHidden/>
              </w:rPr>
              <w:fldChar w:fldCharType="end"/>
            </w:r>
          </w:hyperlink>
        </w:p>
        <w:p w14:paraId="3DB45BF6" w14:textId="69E0FEAF"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1" w:history="1">
            <w:r w:rsidRPr="00DC4613">
              <w:rPr>
                <w:rStyle w:val="Hyperlink"/>
                <w:bCs/>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_Toc235799001 \h </w:instrText>
            </w:r>
            <w:r>
              <w:rPr>
                <w:noProof/>
                <w:webHidden/>
              </w:rPr>
            </w:r>
            <w:r>
              <w:rPr>
                <w:noProof/>
                <w:webHidden/>
              </w:rPr>
              <w:fldChar w:fldCharType="separate"/>
            </w:r>
            <w:r>
              <w:rPr>
                <w:noProof/>
                <w:webHidden/>
              </w:rPr>
              <w:t>67</w:t>
            </w:r>
            <w:r>
              <w:rPr>
                <w:noProof/>
                <w:webHidden/>
              </w:rPr>
              <w:fldChar w:fldCharType="end"/>
            </w:r>
          </w:hyperlink>
        </w:p>
        <w:p w14:paraId="4B38D33E" w14:textId="07A98284"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2" w:history="1">
            <w:r w:rsidRPr="00DC4613">
              <w:rPr>
                <w:rStyle w:val="Hyperlink"/>
                <w:bCs/>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Δικαστική επίλυση διαφορών</w:t>
            </w:r>
            <w:r>
              <w:rPr>
                <w:noProof/>
                <w:webHidden/>
              </w:rPr>
              <w:tab/>
            </w:r>
            <w:r>
              <w:rPr>
                <w:noProof/>
                <w:webHidden/>
              </w:rPr>
              <w:fldChar w:fldCharType="begin"/>
            </w:r>
            <w:r>
              <w:rPr>
                <w:noProof/>
                <w:webHidden/>
              </w:rPr>
              <w:instrText xml:space="preserve"> PAGEREF _Toc235799002 \h </w:instrText>
            </w:r>
            <w:r>
              <w:rPr>
                <w:noProof/>
                <w:webHidden/>
              </w:rPr>
            </w:r>
            <w:r>
              <w:rPr>
                <w:noProof/>
                <w:webHidden/>
              </w:rPr>
              <w:fldChar w:fldCharType="separate"/>
            </w:r>
            <w:r>
              <w:rPr>
                <w:noProof/>
                <w:webHidden/>
              </w:rPr>
              <w:t>67</w:t>
            </w:r>
            <w:r>
              <w:rPr>
                <w:noProof/>
                <w:webHidden/>
              </w:rPr>
              <w:fldChar w:fldCharType="end"/>
            </w:r>
          </w:hyperlink>
        </w:p>
        <w:p w14:paraId="5E0CDA6C" w14:textId="6E7F572A" w:rsidR="00FF6DB0" w:rsidRDefault="00FF6DB0">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9003" w:history="1">
            <w:r w:rsidRPr="00DC4613">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DC4613">
              <w:rPr>
                <w:rStyle w:val="Hyperlink"/>
                <w:noProof/>
              </w:rPr>
              <w:t>ΧΡΟΝΟΣ ΚΑΙ ΤΡΟΠΟΣ ΕΚΤΕΛΕΣΗΣ</w:t>
            </w:r>
            <w:r>
              <w:rPr>
                <w:noProof/>
                <w:webHidden/>
              </w:rPr>
              <w:tab/>
            </w:r>
            <w:r>
              <w:rPr>
                <w:noProof/>
                <w:webHidden/>
              </w:rPr>
              <w:fldChar w:fldCharType="begin"/>
            </w:r>
            <w:r>
              <w:rPr>
                <w:noProof/>
                <w:webHidden/>
              </w:rPr>
              <w:instrText xml:space="preserve"> PAGEREF _Toc235799003 \h </w:instrText>
            </w:r>
            <w:r>
              <w:rPr>
                <w:noProof/>
                <w:webHidden/>
              </w:rPr>
            </w:r>
            <w:r>
              <w:rPr>
                <w:noProof/>
                <w:webHidden/>
              </w:rPr>
              <w:fldChar w:fldCharType="separate"/>
            </w:r>
            <w:r>
              <w:rPr>
                <w:noProof/>
                <w:webHidden/>
              </w:rPr>
              <w:t>68</w:t>
            </w:r>
            <w:r>
              <w:rPr>
                <w:noProof/>
                <w:webHidden/>
              </w:rPr>
              <w:fldChar w:fldCharType="end"/>
            </w:r>
          </w:hyperlink>
        </w:p>
        <w:p w14:paraId="2E244677" w14:textId="7CEC0970"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4" w:history="1">
            <w:r w:rsidRPr="00DC4613">
              <w:rPr>
                <w:rStyle w:val="Hyperlink"/>
                <w:bCs/>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Παρακολούθηση της σύμβασης</w:t>
            </w:r>
            <w:r>
              <w:rPr>
                <w:noProof/>
                <w:webHidden/>
              </w:rPr>
              <w:tab/>
            </w:r>
            <w:r>
              <w:rPr>
                <w:noProof/>
                <w:webHidden/>
              </w:rPr>
              <w:fldChar w:fldCharType="begin"/>
            </w:r>
            <w:r>
              <w:rPr>
                <w:noProof/>
                <w:webHidden/>
              </w:rPr>
              <w:instrText xml:space="preserve"> PAGEREF _Toc235799004 \h </w:instrText>
            </w:r>
            <w:r>
              <w:rPr>
                <w:noProof/>
                <w:webHidden/>
              </w:rPr>
            </w:r>
            <w:r>
              <w:rPr>
                <w:noProof/>
                <w:webHidden/>
              </w:rPr>
              <w:fldChar w:fldCharType="separate"/>
            </w:r>
            <w:r>
              <w:rPr>
                <w:noProof/>
                <w:webHidden/>
              </w:rPr>
              <w:t>68</w:t>
            </w:r>
            <w:r>
              <w:rPr>
                <w:noProof/>
                <w:webHidden/>
              </w:rPr>
              <w:fldChar w:fldCharType="end"/>
            </w:r>
          </w:hyperlink>
        </w:p>
        <w:p w14:paraId="40B005EB" w14:textId="6EEDDE0E"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5" w:history="1">
            <w:r w:rsidRPr="00DC4613">
              <w:rPr>
                <w:rStyle w:val="Hyperlink"/>
                <w:bCs/>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Διάρκεια σύμβασης</w:t>
            </w:r>
            <w:r>
              <w:rPr>
                <w:noProof/>
                <w:webHidden/>
              </w:rPr>
              <w:tab/>
            </w:r>
            <w:r>
              <w:rPr>
                <w:noProof/>
                <w:webHidden/>
              </w:rPr>
              <w:fldChar w:fldCharType="begin"/>
            </w:r>
            <w:r>
              <w:rPr>
                <w:noProof/>
                <w:webHidden/>
              </w:rPr>
              <w:instrText xml:space="preserve"> PAGEREF _Toc235799005 \h </w:instrText>
            </w:r>
            <w:r>
              <w:rPr>
                <w:noProof/>
                <w:webHidden/>
              </w:rPr>
            </w:r>
            <w:r>
              <w:rPr>
                <w:noProof/>
                <w:webHidden/>
              </w:rPr>
              <w:fldChar w:fldCharType="separate"/>
            </w:r>
            <w:r>
              <w:rPr>
                <w:noProof/>
                <w:webHidden/>
              </w:rPr>
              <w:t>68</w:t>
            </w:r>
            <w:r>
              <w:rPr>
                <w:noProof/>
                <w:webHidden/>
              </w:rPr>
              <w:fldChar w:fldCharType="end"/>
            </w:r>
          </w:hyperlink>
        </w:p>
        <w:p w14:paraId="3BDFD52C" w14:textId="011F17CF"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6" w:history="1">
            <w:r w:rsidRPr="00DC4613">
              <w:rPr>
                <w:rStyle w:val="Hyperlink"/>
                <w:bCs/>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_Toc235799006 \h </w:instrText>
            </w:r>
            <w:r>
              <w:rPr>
                <w:noProof/>
                <w:webHidden/>
              </w:rPr>
            </w:r>
            <w:r>
              <w:rPr>
                <w:noProof/>
                <w:webHidden/>
              </w:rPr>
              <w:fldChar w:fldCharType="separate"/>
            </w:r>
            <w:r>
              <w:rPr>
                <w:noProof/>
                <w:webHidden/>
              </w:rPr>
              <w:t>68</w:t>
            </w:r>
            <w:r>
              <w:rPr>
                <w:noProof/>
                <w:webHidden/>
              </w:rPr>
              <w:fldChar w:fldCharType="end"/>
            </w:r>
          </w:hyperlink>
        </w:p>
        <w:p w14:paraId="1501D9CB" w14:textId="75A2C6AF"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7" w:history="1">
            <w:r w:rsidRPr="00DC4613">
              <w:rPr>
                <w:rStyle w:val="Hyperlink"/>
                <w:bCs/>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_Toc235799007 \h </w:instrText>
            </w:r>
            <w:r>
              <w:rPr>
                <w:noProof/>
                <w:webHidden/>
              </w:rPr>
            </w:r>
            <w:r>
              <w:rPr>
                <w:noProof/>
                <w:webHidden/>
              </w:rPr>
              <w:fldChar w:fldCharType="separate"/>
            </w:r>
            <w:r>
              <w:rPr>
                <w:noProof/>
                <w:webHidden/>
              </w:rPr>
              <w:t>69</w:t>
            </w:r>
            <w:r>
              <w:rPr>
                <w:noProof/>
                <w:webHidden/>
              </w:rPr>
              <w:fldChar w:fldCharType="end"/>
            </w:r>
          </w:hyperlink>
        </w:p>
        <w:p w14:paraId="030D0E4D" w14:textId="09933058"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8" w:history="1">
            <w:r w:rsidRPr="00DC4613">
              <w:rPr>
                <w:rStyle w:val="Hyperlink"/>
                <w:bCs/>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Αναπροσαρμογή τιμής</w:t>
            </w:r>
            <w:r>
              <w:rPr>
                <w:noProof/>
                <w:webHidden/>
              </w:rPr>
              <w:tab/>
            </w:r>
            <w:r>
              <w:rPr>
                <w:noProof/>
                <w:webHidden/>
              </w:rPr>
              <w:fldChar w:fldCharType="begin"/>
            </w:r>
            <w:r>
              <w:rPr>
                <w:noProof/>
                <w:webHidden/>
              </w:rPr>
              <w:instrText xml:space="preserve"> PAGEREF _Toc235799008 \h </w:instrText>
            </w:r>
            <w:r>
              <w:rPr>
                <w:noProof/>
                <w:webHidden/>
              </w:rPr>
            </w:r>
            <w:r>
              <w:rPr>
                <w:noProof/>
                <w:webHidden/>
              </w:rPr>
              <w:fldChar w:fldCharType="separate"/>
            </w:r>
            <w:r>
              <w:rPr>
                <w:noProof/>
                <w:webHidden/>
              </w:rPr>
              <w:t>70</w:t>
            </w:r>
            <w:r>
              <w:rPr>
                <w:noProof/>
                <w:webHidden/>
              </w:rPr>
              <w:fldChar w:fldCharType="end"/>
            </w:r>
          </w:hyperlink>
        </w:p>
        <w:p w14:paraId="26EA5360" w14:textId="4A913594"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09" w:history="1">
            <w:r w:rsidRPr="00DC4613">
              <w:rPr>
                <w:rStyle w:val="Hyperlink"/>
                <w:bCs/>
                <w:noProof/>
                <w:lang w:val="el-GR"/>
              </w:rPr>
              <w:t>6.6</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noProof/>
                <w:lang w:val="el-GR"/>
              </w:rPr>
              <w:t xml:space="preserve">Αντικατάσταση/ προσθήκη μελών ομάδας έργου κατά την εκτέλεση της </w:t>
            </w:r>
            <w:r w:rsidRPr="00DC4613">
              <w:rPr>
                <w:rStyle w:val="Hyperlink"/>
                <w:noProof/>
                <w:lang w:val="el-GR" w:eastAsia="ar-SA"/>
              </w:rPr>
              <w:t>σύμβασης</w:t>
            </w:r>
            <w:r>
              <w:rPr>
                <w:noProof/>
                <w:webHidden/>
              </w:rPr>
              <w:tab/>
            </w:r>
            <w:r>
              <w:rPr>
                <w:noProof/>
                <w:webHidden/>
              </w:rPr>
              <w:fldChar w:fldCharType="begin"/>
            </w:r>
            <w:r>
              <w:rPr>
                <w:noProof/>
                <w:webHidden/>
              </w:rPr>
              <w:instrText xml:space="preserve"> PAGEREF _Toc235799009 \h </w:instrText>
            </w:r>
            <w:r>
              <w:rPr>
                <w:noProof/>
                <w:webHidden/>
              </w:rPr>
            </w:r>
            <w:r>
              <w:rPr>
                <w:noProof/>
                <w:webHidden/>
              </w:rPr>
              <w:fldChar w:fldCharType="separate"/>
            </w:r>
            <w:r>
              <w:rPr>
                <w:noProof/>
                <w:webHidden/>
              </w:rPr>
              <w:t>70</w:t>
            </w:r>
            <w:r>
              <w:rPr>
                <w:noProof/>
                <w:webHidden/>
              </w:rPr>
              <w:fldChar w:fldCharType="end"/>
            </w:r>
          </w:hyperlink>
        </w:p>
        <w:p w14:paraId="068D5496" w14:textId="754A7122" w:rsidR="00FF6DB0" w:rsidRDefault="00FF6DB0">
          <w:pPr>
            <w:pStyle w:val="TOC1"/>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35799010" w:history="1">
            <w:r w:rsidRPr="00DC4613">
              <w:rPr>
                <w:rStyle w:val="Hyperlink"/>
                <w:noProof/>
                <w:lang w:val="el-GR"/>
              </w:rPr>
              <w:t>ΠΑΡΑΡΤΗΜΑΤΑ</w:t>
            </w:r>
            <w:r>
              <w:rPr>
                <w:noProof/>
                <w:webHidden/>
              </w:rPr>
              <w:tab/>
            </w:r>
            <w:r>
              <w:rPr>
                <w:noProof/>
                <w:webHidden/>
              </w:rPr>
              <w:fldChar w:fldCharType="begin"/>
            </w:r>
            <w:r>
              <w:rPr>
                <w:noProof/>
                <w:webHidden/>
              </w:rPr>
              <w:instrText xml:space="preserve"> PAGEREF _Toc235799010 \h </w:instrText>
            </w:r>
            <w:r>
              <w:rPr>
                <w:noProof/>
                <w:webHidden/>
              </w:rPr>
            </w:r>
            <w:r>
              <w:rPr>
                <w:noProof/>
                <w:webHidden/>
              </w:rPr>
              <w:fldChar w:fldCharType="separate"/>
            </w:r>
            <w:r>
              <w:rPr>
                <w:noProof/>
                <w:webHidden/>
              </w:rPr>
              <w:t>71</w:t>
            </w:r>
            <w:r>
              <w:rPr>
                <w:noProof/>
                <w:webHidden/>
              </w:rPr>
              <w:fldChar w:fldCharType="end"/>
            </w:r>
          </w:hyperlink>
        </w:p>
        <w:p w14:paraId="76F2A647" w14:textId="79FCA329"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11" w:history="1">
            <w:r w:rsidRPr="00DC4613">
              <w:rPr>
                <w:rStyle w:val="Hyperlink"/>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_Toc235799011 \h </w:instrText>
            </w:r>
            <w:r>
              <w:rPr>
                <w:noProof/>
                <w:webHidden/>
              </w:rPr>
            </w:r>
            <w:r>
              <w:rPr>
                <w:noProof/>
                <w:webHidden/>
              </w:rPr>
              <w:fldChar w:fldCharType="separate"/>
            </w:r>
            <w:r>
              <w:rPr>
                <w:noProof/>
                <w:webHidden/>
              </w:rPr>
              <w:t>71</w:t>
            </w:r>
            <w:r>
              <w:rPr>
                <w:noProof/>
                <w:webHidden/>
              </w:rPr>
              <w:fldChar w:fldCharType="end"/>
            </w:r>
          </w:hyperlink>
        </w:p>
        <w:p w14:paraId="55E1DCF0" w14:textId="30082A7C"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12" w:history="1">
            <w:r w:rsidRPr="00DC4613">
              <w:rPr>
                <w:rStyle w:val="Hyperlink"/>
                <w:noProof/>
                <w:lang w:val="el-GR"/>
              </w:rPr>
              <w:t>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Περιβάλλον της Σύμβασης</w:t>
            </w:r>
            <w:r>
              <w:rPr>
                <w:noProof/>
                <w:webHidden/>
              </w:rPr>
              <w:tab/>
            </w:r>
            <w:r>
              <w:rPr>
                <w:noProof/>
                <w:webHidden/>
              </w:rPr>
              <w:fldChar w:fldCharType="begin"/>
            </w:r>
            <w:r>
              <w:rPr>
                <w:noProof/>
                <w:webHidden/>
              </w:rPr>
              <w:instrText xml:space="preserve"> PAGEREF _Toc235799012 \h </w:instrText>
            </w:r>
            <w:r>
              <w:rPr>
                <w:noProof/>
                <w:webHidden/>
              </w:rPr>
            </w:r>
            <w:r>
              <w:rPr>
                <w:noProof/>
                <w:webHidden/>
              </w:rPr>
              <w:fldChar w:fldCharType="separate"/>
            </w:r>
            <w:r>
              <w:rPr>
                <w:noProof/>
                <w:webHidden/>
              </w:rPr>
              <w:t>71</w:t>
            </w:r>
            <w:r>
              <w:rPr>
                <w:noProof/>
                <w:webHidden/>
              </w:rPr>
              <w:fldChar w:fldCharType="end"/>
            </w:r>
          </w:hyperlink>
        </w:p>
        <w:p w14:paraId="54E5D9CC" w14:textId="313C5E74"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13" w:history="1">
            <w:r w:rsidRPr="00DC4613">
              <w:rPr>
                <w:rStyle w:val="Hyperlink"/>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Εμπλεκόμενοι στην υλοποίηση της Σύμβασης</w:t>
            </w:r>
            <w:r>
              <w:rPr>
                <w:noProof/>
                <w:webHidden/>
              </w:rPr>
              <w:tab/>
            </w:r>
            <w:r>
              <w:rPr>
                <w:noProof/>
                <w:webHidden/>
              </w:rPr>
              <w:fldChar w:fldCharType="begin"/>
            </w:r>
            <w:r>
              <w:rPr>
                <w:noProof/>
                <w:webHidden/>
              </w:rPr>
              <w:instrText xml:space="preserve"> PAGEREF _Toc235799013 \h </w:instrText>
            </w:r>
            <w:r>
              <w:rPr>
                <w:noProof/>
                <w:webHidden/>
              </w:rPr>
            </w:r>
            <w:r>
              <w:rPr>
                <w:noProof/>
                <w:webHidden/>
              </w:rPr>
              <w:fldChar w:fldCharType="separate"/>
            </w:r>
            <w:r>
              <w:rPr>
                <w:noProof/>
                <w:webHidden/>
              </w:rPr>
              <w:t>71</w:t>
            </w:r>
            <w:r>
              <w:rPr>
                <w:noProof/>
                <w:webHidden/>
              </w:rPr>
              <w:fldChar w:fldCharType="end"/>
            </w:r>
          </w:hyperlink>
        </w:p>
        <w:p w14:paraId="10E1558F" w14:textId="490A21EA" w:rsidR="00FF6DB0" w:rsidRDefault="00FF6DB0">
          <w:pPr>
            <w:pStyle w:val="TOC5"/>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14" w:history="1">
            <w:r w:rsidRPr="00DC4613">
              <w:rPr>
                <w:rStyle w:val="Hyperlink"/>
                <w:rFonts w:eastAsia="SimSun"/>
                <w:noProof/>
              </w:rPr>
              <w:t>1.1.1.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bCs/>
                <w:noProof/>
              </w:rPr>
              <w:t>Φορέας Υλοποίησης – Αναθέτουσα Αρχή</w:t>
            </w:r>
            <w:r>
              <w:rPr>
                <w:noProof/>
                <w:webHidden/>
              </w:rPr>
              <w:tab/>
            </w:r>
            <w:r>
              <w:rPr>
                <w:noProof/>
                <w:webHidden/>
              </w:rPr>
              <w:fldChar w:fldCharType="begin"/>
            </w:r>
            <w:r>
              <w:rPr>
                <w:noProof/>
                <w:webHidden/>
              </w:rPr>
              <w:instrText xml:space="preserve"> PAGEREF _Toc235799014 \h </w:instrText>
            </w:r>
            <w:r>
              <w:rPr>
                <w:noProof/>
                <w:webHidden/>
              </w:rPr>
            </w:r>
            <w:r>
              <w:rPr>
                <w:noProof/>
                <w:webHidden/>
              </w:rPr>
              <w:fldChar w:fldCharType="separate"/>
            </w:r>
            <w:r>
              <w:rPr>
                <w:noProof/>
                <w:webHidden/>
              </w:rPr>
              <w:t>71</w:t>
            </w:r>
            <w:r>
              <w:rPr>
                <w:noProof/>
                <w:webHidden/>
              </w:rPr>
              <w:fldChar w:fldCharType="end"/>
            </w:r>
          </w:hyperlink>
        </w:p>
        <w:p w14:paraId="2F9BF863" w14:textId="0A0148C0" w:rsidR="00FF6DB0" w:rsidRDefault="00FF6DB0">
          <w:pPr>
            <w:pStyle w:val="TOC5"/>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15" w:history="1">
            <w:r w:rsidRPr="00DC4613">
              <w:rPr>
                <w:rStyle w:val="Hyperlink"/>
                <w:rFonts w:eastAsia="SimSun"/>
                <w:noProof/>
                <w:lang w:val="el-GR"/>
              </w:rPr>
              <w:t>1.1.2.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bCs/>
                <w:noProof/>
                <w:lang w:val="el-GR"/>
              </w:rPr>
              <w:t>Φορέας Χρηματοδότησης - Κύριος του Έργου</w:t>
            </w:r>
            <w:r>
              <w:rPr>
                <w:noProof/>
                <w:webHidden/>
              </w:rPr>
              <w:tab/>
            </w:r>
            <w:r>
              <w:rPr>
                <w:noProof/>
                <w:webHidden/>
              </w:rPr>
              <w:fldChar w:fldCharType="begin"/>
            </w:r>
            <w:r>
              <w:rPr>
                <w:noProof/>
                <w:webHidden/>
              </w:rPr>
              <w:instrText xml:space="preserve"> PAGEREF _Toc235799015 \h </w:instrText>
            </w:r>
            <w:r>
              <w:rPr>
                <w:noProof/>
                <w:webHidden/>
              </w:rPr>
            </w:r>
            <w:r>
              <w:rPr>
                <w:noProof/>
                <w:webHidden/>
              </w:rPr>
              <w:fldChar w:fldCharType="separate"/>
            </w:r>
            <w:r>
              <w:rPr>
                <w:noProof/>
                <w:webHidden/>
              </w:rPr>
              <w:t>72</w:t>
            </w:r>
            <w:r>
              <w:rPr>
                <w:noProof/>
                <w:webHidden/>
              </w:rPr>
              <w:fldChar w:fldCharType="end"/>
            </w:r>
          </w:hyperlink>
        </w:p>
        <w:p w14:paraId="0D94B29A" w14:textId="264BBF7C" w:rsidR="00FF6DB0" w:rsidRDefault="00FF6DB0">
          <w:pPr>
            <w:pStyle w:val="TOC5"/>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16" w:history="1">
            <w:r w:rsidRPr="00DC4613">
              <w:rPr>
                <w:rStyle w:val="Hyperlink"/>
                <w:rFonts w:eastAsia="SimSun"/>
                <w:noProof/>
              </w:rPr>
              <w:t>1.1.3.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bCs/>
                <w:noProof/>
              </w:rPr>
              <w:t>Φορέας Λειτουργίας</w:t>
            </w:r>
            <w:r>
              <w:rPr>
                <w:noProof/>
                <w:webHidden/>
              </w:rPr>
              <w:tab/>
            </w:r>
            <w:r>
              <w:rPr>
                <w:noProof/>
                <w:webHidden/>
              </w:rPr>
              <w:fldChar w:fldCharType="begin"/>
            </w:r>
            <w:r>
              <w:rPr>
                <w:noProof/>
                <w:webHidden/>
              </w:rPr>
              <w:instrText xml:space="preserve"> PAGEREF _Toc235799016 \h </w:instrText>
            </w:r>
            <w:r>
              <w:rPr>
                <w:noProof/>
                <w:webHidden/>
              </w:rPr>
            </w:r>
            <w:r>
              <w:rPr>
                <w:noProof/>
                <w:webHidden/>
              </w:rPr>
              <w:fldChar w:fldCharType="separate"/>
            </w:r>
            <w:r>
              <w:rPr>
                <w:noProof/>
                <w:webHidden/>
              </w:rPr>
              <w:t>73</w:t>
            </w:r>
            <w:r>
              <w:rPr>
                <w:noProof/>
                <w:webHidden/>
              </w:rPr>
              <w:fldChar w:fldCharType="end"/>
            </w:r>
          </w:hyperlink>
        </w:p>
        <w:p w14:paraId="1C94801C" w14:textId="1D1C5224" w:rsidR="00FF6DB0" w:rsidRDefault="00FF6DB0">
          <w:pPr>
            <w:pStyle w:val="TOC5"/>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17" w:history="1">
            <w:r w:rsidRPr="00DC4613">
              <w:rPr>
                <w:rStyle w:val="Hyperlink"/>
                <w:rFonts w:eastAsia="SimSun"/>
                <w:noProof/>
                <w:lang w:val="el-GR"/>
              </w:rPr>
              <w:t>1.1.4.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bCs/>
                <w:noProof/>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_Toc235799017 \h </w:instrText>
            </w:r>
            <w:r>
              <w:rPr>
                <w:noProof/>
                <w:webHidden/>
              </w:rPr>
            </w:r>
            <w:r>
              <w:rPr>
                <w:noProof/>
                <w:webHidden/>
              </w:rPr>
              <w:fldChar w:fldCharType="separate"/>
            </w:r>
            <w:r>
              <w:rPr>
                <w:noProof/>
                <w:webHidden/>
              </w:rPr>
              <w:t>73</w:t>
            </w:r>
            <w:r>
              <w:rPr>
                <w:noProof/>
                <w:webHidden/>
              </w:rPr>
              <w:fldChar w:fldCharType="end"/>
            </w:r>
          </w:hyperlink>
        </w:p>
        <w:p w14:paraId="08037490" w14:textId="14A05584"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18" w:history="1">
            <w:r w:rsidRPr="00DC4613">
              <w:rPr>
                <w:rStyle w:val="Hyperlink"/>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_Toc235799018 \h </w:instrText>
            </w:r>
            <w:r>
              <w:rPr>
                <w:noProof/>
                <w:webHidden/>
              </w:rPr>
            </w:r>
            <w:r>
              <w:rPr>
                <w:noProof/>
                <w:webHidden/>
              </w:rPr>
              <w:fldChar w:fldCharType="separate"/>
            </w:r>
            <w:r>
              <w:rPr>
                <w:noProof/>
                <w:webHidden/>
              </w:rPr>
              <w:t>74</w:t>
            </w:r>
            <w:r>
              <w:rPr>
                <w:noProof/>
                <w:webHidden/>
              </w:rPr>
              <w:fldChar w:fldCharType="end"/>
            </w:r>
          </w:hyperlink>
        </w:p>
        <w:p w14:paraId="079B693F" w14:textId="456DA703"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19" w:history="1">
            <w:r w:rsidRPr="00DC4613">
              <w:rPr>
                <w:rStyle w:val="Hyperlink"/>
                <w:rFonts w:eastAsia="SimSun"/>
                <w:noProof/>
                <w:lang w:val="el-GR"/>
              </w:rPr>
              <w:t>2.1 Υφιστάμενη Κατάσταση</w:t>
            </w:r>
            <w:r>
              <w:rPr>
                <w:noProof/>
                <w:webHidden/>
              </w:rPr>
              <w:tab/>
            </w:r>
            <w:r>
              <w:rPr>
                <w:noProof/>
                <w:webHidden/>
              </w:rPr>
              <w:fldChar w:fldCharType="begin"/>
            </w:r>
            <w:r>
              <w:rPr>
                <w:noProof/>
                <w:webHidden/>
              </w:rPr>
              <w:instrText xml:space="preserve"> PAGEREF _Toc235799019 \h </w:instrText>
            </w:r>
            <w:r>
              <w:rPr>
                <w:noProof/>
                <w:webHidden/>
              </w:rPr>
            </w:r>
            <w:r>
              <w:rPr>
                <w:noProof/>
                <w:webHidden/>
              </w:rPr>
              <w:fldChar w:fldCharType="separate"/>
            </w:r>
            <w:r>
              <w:rPr>
                <w:noProof/>
                <w:webHidden/>
              </w:rPr>
              <w:t>74</w:t>
            </w:r>
            <w:r>
              <w:rPr>
                <w:noProof/>
                <w:webHidden/>
              </w:rPr>
              <w:fldChar w:fldCharType="end"/>
            </w:r>
          </w:hyperlink>
        </w:p>
        <w:p w14:paraId="70213A73" w14:textId="75ED16F2"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20" w:history="1">
            <w:r w:rsidRPr="00DC4613">
              <w:rPr>
                <w:rStyle w:val="Hyperlink"/>
                <w:rFonts w:eastAsia="SimSun"/>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rFonts w:eastAsia="SimSun"/>
                <w:noProof/>
                <w:lang w:val="el-GR"/>
              </w:rPr>
              <w:t>Υφιστάμενη διαδικτυακή Πύλη</w:t>
            </w:r>
            <w:r>
              <w:rPr>
                <w:noProof/>
                <w:webHidden/>
              </w:rPr>
              <w:tab/>
            </w:r>
            <w:r>
              <w:rPr>
                <w:noProof/>
                <w:webHidden/>
              </w:rPr>
              <w:fldChar w:fldCharType="begin"/>
            </w:r>
            <w:r>
              <w:rPr>
                <w:noProof/>
                <w:webHidden/>
              </w:rPr>
              <w:instrText xml:space="preserve"> PAGEREF _Toc235799020 \h </w:instrText>
            </w:r>
            <w:r>
              <w:rPr>
                <w:noProof/>
                <w:webHidden/>
              </w:rPr>
            </w:r>
            <w:r>
              <w:rPr>
                <w:noProof/>
                <w:webHidden/>
              </w:rPr>
              <w:fldChar w:fldCharType="separate"/>
            </w:r>
            <w:r>
              <w:rPr>
                <w:noProof/>
                <w:webHidden/>
              </w:rPr>
              <w:t>74</w:t>
            </w:r>
            <w:r>
              <w:rPr>
                <w:noProof/>
                <w:webHidden/>
              </w:rPr>
              <w:fldChar w:fldCharType="end"/>
            </w:r>
          </w:hyperlink>
        </w:p>
        <w:p w14:paraId="45CC4031" w14:textId="5314F171"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21" w:history="1">
            <w:r w:rsidRPr="00DC4613">
              <w:rPr>
                <w:rStyle w:val="Hyperlink"/>
                <w:rFonts w:eastAsia="SimSun"/>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rFonts w:eastAsia="SimSun"/>
                <w:noProof/>
                <w:lang w:val="el-GR"/>
              </w:rPr>
              <w:t>Υφιστάμενα συστήματα που θα διαλειτουργούν με τη νέα πύλη</w:t>
            </w:r>
            <w:r>
              <w:rPr>
                <w:noProof/>
                <w:webHidden/>
              </w:rPr>
              <w:tab/>
            </w:r>
            <w:r>
              <w:rPr>
                <w:noProof/>
                <w:webHidden/>
              </w:rPr>
              <w:fldChar w:fldCharType="begin"/>
            </w:r>
            <w:r>
              <w:rPr>
                <w:noProof/>
                <w:webHidden/>
              </w:rPr>
              <w:instrText xml:space="preserve"> PAGEREF _Toc235799021 \h </w:instrText>
            </w:r>
            <w:r>
              <w:rPr>
                <w:noProof/>
                <w:webHidden/>
              </w:rPr>
            </w:r>
            <w:r>
              <w:rPr>
                <w:noProof/>
                <w:webHidden/>
              </w:rPr>
              <w:fldChar w:fldCharType="separate"/>
            </w:r>
            <w:r>
              <w:rPr>
                <w:noProof/>
                <w:webHidden/>
              </w:rPr>
              <w:t>77</w:t>
            </w:r>
            <w:r>
              <w:rPr>
                <w:noProof/>
                <w:webHidden/>
              </w:rPr>
              <w:fldChar w:fldCharType="end"/>
            </w:r>
          </w:hyperlink>
        </w:p>
        <w:p w14:paraId="47C77FBA" w14:textId="6356633F"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22" w:history="1">
            <w:r w:rsidRPr="00DC4613">
              <w:rPr>
                <w:rStyle w:val="Hyperlink"/>
                <w:rFonts w:eastAsia="SimSun"/>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rFonts w:eastAsia="SimSun"/>
                <w:noProof/>
                <w:lang w:val="el-GR"/>
              </w:rPr>
              <w:t>Στόχος και Αντικείμενο της Σύμβασης</w:t>
            </w:r>
            <w:r>
              <w:rPr>
                <w:noProof/>
                <w:webHidden/>
              </w:rPr>
              <w:tab/>
            </w:r>
            <w:r>
              <w:rPr>
                <w:noProof/>
                <w:webHidden/>
              </w:rPr>
              <w:fldChar w:fldCharType="begin"/>
            </w:r>
            <w:r>
              <w:rPr>
                <w:noProof/>
                <w:webHidden/>
              </w:rPr>
              <w:instrText xml:space="preserve"> PAGEREF _Toc235799022 \h </w:instrText>
            </w:r>
            <w:r>
              <w:rPr>
                <w:noProof/>
                <w:webHidden/>
              </w:rPr>
            </w:r>
            <w:r>
              <w:rPr>
                <w:noProof/>
                <w:webHidden/>
              </w:rPr>
              <w:fldChar w:fldCharType="separate"/>
            </w:r>
            <w:r>
              <w:rPr>
                <w:noProof/>
                <w:webHidden/>
              </w:rPr>
              <w:t>78</w:t>
            </w:r>
            <w:r>
              <w:rPr>
                <w:noProof/>
                <w:webHidden/>
              </w:rPr>
              <w:fldChar w:fldCharType="end"/>
            </w:r>
          </w:hyperlink>
        </w:p>
        <w:p w14:paraId="4B7BD9F0" w14:textId="6533A237" w:rsidR="00FF6DB0" w:rsidRDefault="00FF6DB0">
          <w:pPr>
            <w:pStyle w:val="TOC2"/>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23" w:history="1">
            <w:r w:rsidRPr="00DC4613">
              <w:rPr>
                <w:rStyle w:val="Hyperlink"/>
                <w:rFonts w:eastAsia="SimSun"/>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DC4613">
              <w:rPr>
                <w:rStyle w:val="Hyperlink"/>
                <w:rFonts w:eastAsia="SimSun"/>
                <w:noProof/>
                <w:lang w:val="el-GR"/>
              </w:rPr>
              <w:t>Λειτουργικά και τεχνικά χαρακτηριστικά της νέας Πύλης</w:t>
            </w:r>
            <w:r>
              <w:rPr>
                <w:noProof/>
                <w:webHidden/>
              </w:rPr>
              <w:tab/>
            </w:r>
            <w:r>
              <w:rPr>
                <w:noProof/>
                <w:webHidden/>
              </w:rPr>
              <w:fldChar w:fldCharType="begin"/>
            </w:r>
            <w:r>
              <w:rPr>
                <w:noProof/>
                <w:webHidden/>
              </w:rPr>
              <w:instrText xml:space="preserve"> PAGEREF _Toc235799023 \h </w:instrText>
            </w:r>
            <w:r>
              <w:rPr>
                <w:noProof/>
                <w:webHidden/>
              </w:rPr>
            </w:r>
            <w:r>
              <w:rPr>
                <w:noProof/>
                <w:webHidden/>
              </w:rPr>
              <w:fldChar w:fldCharType="separate"/>
            </w:r>
            <w:r>
              <w:rPr>
                <w:noProof/>
                <w:webHidden/>
              </w:rPr>
              <w:t>78</w:t>
            </w:r>
            <w:r>
              <w:rPr>
                <w:noProof/>
                <w:webHidden/>
              </w:rPr>
              <w:fldChar w:fldCharType="end"/>
            </w:r>
          </w:hyperlink>
        </w:p>
        <w:p w14:paraId="69649E15" w14:textId="0560F718"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24" w:history="1">
            <w:r w:rsidRPr="00DC4613">
              <w:rPr>
                <w:rStyle w:val="Hyperlink"/>
                <w:rFonts w:eastAsia="SimSun"/>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rFonts w:eastAsia="SimSun"/>
                <w:noProof/>
                <w:lang w:val="el-GR"/>
              </w:rPr>
              <w:t>Λογική Αρχιτεκτονική</w:t>
            </w:r>
            <w:r>
              <w:rPr>
                <w:noProof/>
                <w:webHidden/>
              </w:rPr>
              <w:tab/>
            </w:r>
            <w:r>
              <w:rPr>
                <w:noProof/>
                <w:webHidden/>
              </w:rPr>
              <w:fldChar w:fldCharType="begin"/>
            </w:r>
            <w:r>
              <w:rPr>
                <w:noProof/>
                <w:webHidden/>
              </w:rPr>
              <w:instrText xml:space="preserve"> PAGEREF _Toc235799024 \h </w:instrText>
            </w:r>
            <w:r>
              <w:rPr>
                <w:noProof/>
                <w:webHidden/>
              </w:rPr>
            </w:r>
            <w:r>
              <w:rPr>
                <w:noProof/>
                <w:webHidden/>
              </w:rPr>
              <w:fldChar w:fldCharType="separate"/>
            </w:r>
            <w:r>
              <w:rPr>
                <w:noProof/>
                <w:webHidden/>
              </w:rPr>
              <w:t>79</w:t>
            </w:r>
            <w:r>
              <w:rPr>
                <w:noProof/>
                <w:webHidden/>
              </w:rPr>
              <w:fldChar w:fldCharType="end"/>
            </w:r>
          </w:hyperlink>
        </w:p>
        <w:p w14:paraId="541179EC" w14:textId="7451B47F"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25" w:history="1">
            <w:r w:rsidRPr="00DC4613">
              <w:rPr>
                <w:rStyle w:val="Hyperlink"/>
                <w:rFonts w:eastAsia="SimSun"/>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rFonts w:eastAsia="SimSun"/>
                <w:noProof/>
                <w:lang w:val="el-GR"/>
              </w:rPr>
              <w:t>Φυσική Αρχιτεκτονική</w:t>
            </w:r>
            <w:r>
              <w:rPr>
                <w:noProof/>
                <w:webHidden/>
              </w:rPr>
              <w:tab/>
            </w:r>
            <w:r>
              <w:rPr>
                <w:noProof/>
                <w:webHidden/>
              </w:rPr>
              <w:fldChar w:fldCharType="begin"/>
            </w:r>
            <w:r>
              <w:rPr>
                <w:noProof/>
                <w:webHidden/>
              </w:rPr>
              <w:instrText xml:space="preserve"> PAGEREF _Toc235799025 \h </w:instrText>
            </w:r>
            <w:r>
              <w:rPr>
                <w:noProof/>
                <w:webHidden/>
              </w:rPr>
            </w:r>
            <w:r>
              <w:rPr>
                <w:noProof/>
                <w:webHidden/>
              </w:rPr>
              <w:fldChar w:fldCharType="separate"/>
            </w:r>
            <w:r>
              <w:rPr>
                <w:noProof/>
                <w:webHidden/>
              </w:rPr>
              <w:t>81</w:t>
            </w:r>
            <w:r>
              <w:rPr>
                <w:noProof/>
                <w:webHidden/>
              </w:rPr>
              <w:fldChar w:fldCharType="end"/>
            </w:r>
          </w:hyperlink>
        </w:p>
        <w:p w14:paraId="3D7F3AF6" w14:textId="2764A976"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26" w:history="1">
            <w:r w:rsidRPr="00DC4613">
              <w:rPr>
                <w:rStyle w:val="Hyperlink"/>
                <w:rFonts w:eastAsia="SimSun"/>
                <w:noProof/>
                <w:lang w:val="el-GR"/>
              </w:rPr>
              <w:t>2.3.3</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rFonts w:eastAsia="SimSun"/>
                <w:noProof/>
                <w:lang w:val="el-GR"/>
              </w:rPr>
              <w:t>Λειτουργικές Απαιτήσεις</w:t>
            </w:r>
            <w:r>
              <w:rPr>
                <w:noProof/>
                <w:webHidden/>
              </w:rPr>
              <w:tab/>
            </w:r>
            <w:r>
              <w:rPr>
                <w:noProof/>
                <w:webHidden/>
              </w:rPr>
              <w:fldChar w:fldCharType="begin"/>
            </w:r>
            <w:r>
              <w:rPr>
                <w:noProof/>
                <w:webHidden/>
              </w:rPr>
              <w:instrText xml:space="preserve"> PAGEREF _Toc235799026 \h </w:instrText>
            </w:r>
            <w:r>
              <w:rPr>
                <w:noProof/>
                <w:webHidden/>
              </w:rPr>
            </w:r>
            <w:r>
              <w:rPr>
                <w:noProof/>
                <w:webHidden/>
              </w:rPr>
              <w:fldChar w:fldCharType="separate"/>
            </w:r>
            <w:r>
              <w:rPr>
                <w:noProof/>
                <w:webHidden/>
              </w:rPr>
              <w:t>82</w:t>
            </w:r>
            <w:r>
              <w:rPr>
                <w:noProof/>
                <w:webHidden/>
              </w:rPr>
              <w:fldChar w:fldCharType="end"/>
            </w:r>
          </w:hyperlink>
        </w:p>
        <w:p w14:paraId="5505BC3E" w14:textId="4EB3BEAC"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27" w:history="1">
            <w:r w:rsidRPr="00DC4613">
              <w:rPr>
                <w:rStyle w:val="Hyperlink"/>
                <w:rFonts w:eastAsia="SimSun"/>
                <w:noProof/>
                <w:lang w:val="el-GR"/>
              </w:rPr>
              <w:t>2.3.3.1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Γενικές απαιτήσεις</w:t>
            </w:r>
            <w:r>
              <w:rPr>
                <w:noProof/>
                <w:webHidden/>
              </w:rPr>
              <w:tab/>
            </w:r>
            <w:r>
              <w:rPr>
                <w:noProof/>
                <w:webHidden/>
              </w:rPr>
              <w:fldChar w:fldCharType="begin"/>
            </w:r>
            <w:r>
              <w:rPr>
                <w:noProof/>
                <w:webHidden/>
              </w:rPr>
              <w:instrText xml:space="preserve"> PAGEREF _Toc235799027 \h </w:instrText>
            </w:r>
            <w:r>
              <w:rPr>
                <w:noProof/>
                <w:webHidden/>
              </w:rPr>
            </w:r>
            <w:r>
              <w:rPr>
                <w:noProof/>
                <w:webHidden/>
              </w:rPr>
              <w:fldChar w:fldCharType="separate"/>
            </w:r>
            <w:r>
              <w:rPr>
                <w:noProof/>
                <w:webHidden/>
              </w:rPr>
              <w:t>82</w:t>
            </w:r>
            <w:r>
              <w:rPr>
                <w:noProof/>
                <w:webHidden/>
              </w:rPr>
              <w:fldChar w:fldCharType="end"/>
            </w:r>
          </w:hyperlink>
        </w:p>
        <w:p w14:paraId="58137E4C" w14:textId="7680B637"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28" w:history="1">
            <w:r w:rsidRPr="00DC4613">
              <w:rPr>
                <w:rStyle w:val="Hyperlink"/>
                <w:rFonts w:eastAsia="SimSun"/>
                <w:noProof/>
                <w:lang w:val="el-GR"/>
              </w:rPr>
              <w:t>2.3.3.2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Υποσύστημα Διαχείρισης Περιεχομένου</w:t>
            </w:r>
            <w:r>
              <w:rPr>
                <w:noProof/>
                <w:webHidden/>
              </w:rPr>
              <w:tab/>
            </w:r>
            <w:r>
              <w:rPr>
                <w:noProof/>
                <w:webHidden/>
              </w:rPr>
              <w:fldChar w:fldCharType="begin"/>
            </w:r>
            <w:r>
              <w:rPr>
                <w:noProof/>
                <w:webHidden/>
              </w:rPr>
              <w:instrText xml:space="preserve"> PAGEREF _Toc235799028 \h </w:instrText>
            </w:r>
            <w:r>
              <w:rPr>
                <w:noProof/>
                <w:webHidden/>
              </w:rPr>
            </w:r>
            <w:r>
              <w:rPr>
                <w:noProof/>
                <w:webHidden/>
              </w:rPr>
              <w:fldChar w:fldCharType="separate"/>
            </w:r>
            <w:r>
              <w:rPr>
                <w:noProof/>
                <w:webHidden/>
              </w:rPr>
              <w:t>83</w:t>
            </w:r>
            <w:r>
              <w:rPr>
                <w:noProof/>
                <w:webHidden/>
              </w:rPr>
              <w:fldChar w:fldCharType="end"/>
            </w:r>
          </w:hyperlink>
        </w:p>
        <w:p w14:paraId="7EE11966" w14:textId="72CE5B71"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29" w:history="1">
            <w:r w:rsidRPr="00DC4613">
              <w:rPr>
                <w:rStyle w:val="Hyperlink"/>
                <w:rFonts w:eastAsia="SimSun"/>
                <w:noProof/>
                <w:lang w:val="el-GR"/>
              </w:rPr>
              <w:t>2.3.3.3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Διαχείριση Χρηστών και Δικαιωμάτων πρόσβασης</w:t>
            </w:r>
            <w:r>
              <w:rPr>
                <w:noProof/>
                <w:webHidden/>
              </w:rPr>
              <w:tab/>
            </w:r>
            <w:r>
              <w:rPr>
                <w:noProof/>
                <w:webHidden/>
              </w:rPr>
              <w:fldChar w:fldCharType="begin"/>
            </w:r>
            <w:r>
              <w:rPr>
                <w:noProof/>
                <w:webHidden/>
              </w:rPr>
              <w:instrText xml:space="preserve"> PAGEREF _Toc235799029 \h </w:instrText>
            </w:r>
            <w:r>
              <w:rPr>
                <w:noProof/>
                <w:webHidden/>
              </w:rPr>
            </w:r>
            <w:r>
              <w:rPr>
                <w:noProof/>
                <w:webHidden/>
              </w:rPr>
              <w:fldChar w:fldCharType="separate"/>
            </w:r>
            <w:r>
              <w:rPr>
                <w:noProof/>
                <w:webHidden/>
              </w:rPr>
              <w:t>84</w:t>
            </w:r>
            <w:r>
              <w:rPr>
                <w:noProof/>
                <w:webHidden/>
              </w:rPr>
              <w:fldChar w:fldCharType="end"/>
            </w:r>
          </w:hyperlink>
        </w:p>
        <w:p w14:paraId="1C985E8F" w14:textId="46910D5C"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0" w:history="1">
            <w:r w:rsidRPr="00DC4613">
              <w:rPr>
                <w:rStyle w:val="Hyperlink"/>
                <w:rFonts w:eastAsia="SimSun"/>
                <w:noProof/>
                <w:lang w:val="el-GR"/>
              </w:rPr>
              <w:t>2.3.3.4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Δομή και Οργάνωση Περιεχομένου</w:t>
            </w:r>
            <w:r>
              <w:rPr>
                <w:noProof/>
                <w:webHidden/>
              </w:rPr>
              <w:tab/>
            </w:r>
            <w:r>
              <w:rPr>
                <w:noProof/>
                <w:webHidden/>
              </w:rPr>
              <w:fldChar w:fldCharType="begin"/>
            </w:r>
            <w:r>
              <w:rPr>
                <w:noProof/>
                <w:webHidden/>
              </w:rPr>
              <w:instrText xml:space="preserve"> PAGEREF _Toc235799030 \h </w:instrText>
            </w:r>
            <w:r>
              <w:rPr>
                <w:noProof/>
                <w:webHidden/>
              </w:rPr>
            </w:r>
            <w:r>
              <w:rPr>
                <w:noProof/>
                <w:webHidden/>
              </w:rPr>
              <w:fldChar w:fldCharType="separate"/>
            </w:r>
            <w:r>
              <w:rPr>
                <w:noProof/>
                <w:webHidden/>
              </w:rPr>
              <w:t>85</w:t>
            </w:r>
            <w:r>
              <w:rPr>
                <w:noProof/>
                <w:webHidden/>
              </w:rPr>
              <w:fldChar w:fldCharType="end"/>
            </w:r>
          </w:hyperlink>
        </w:p>
        <w:p w14:paraId="1C705B35" w14:textId="1ABFB903" w:rsidR="00FF6DB0" w:rsidRDefault="00FF6DB0">
          <w:pPr>
            <w:pStyle w:val="TOC5"/>
            <w:tabs>
              <w:tab w:val="left" w:pos="1829"/>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1" w:history="1">
            <w:r w:rsidRPr="00DC4613">
              <w:rPr>
                <w:rStyle w:val="Hyperlink"/>
                <w:rFonts w:eastAsia="SimSun"/>
                <w:noProof/>
                <w:lang w:val="el-GR"/>
              </w:rPr>
              <w:t>2.3.3.4.1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Γενικές απαιτήσεις</w:t>
            </w:r>
            <w:r>
              <w:rPr>
                <w:noProof/>
                <w:webHidden/>
              </w:rPr>
              <w:tab/>
            </w:r>
            <w:r>
              <w:rPr>
                <w:noProof/>
                <w:webHidden/>
              </w:rPr>
              <w:fldChar w:fldCharType="begin"/>
            </w:r>
            <w:r>
              <w:rPr>
                <w:noProof/>
                <w:webHidden/>
              </w:rPr>
              <w:instrText xml:space="preserve"> PAGEREF _Toc235799031 \h </w:instrText>
            </w:r>
            <w:r>
              <w:rPr>
                <w:noProof/>
                <w:webHidden/>
              </w:rPr>
            </w:r>
            <w:r>
              <w:rPr>
                <w:noProof/>
                <w:webHidden/>
              </w:rPr>
              <w:fldChar w:fldCharType="separate"/>
            </w:r>
            <w:r>
              <w:rPr>
                <w:noProof/>
                <w:webHidden/>
              </w:rPr>
              <w:t>85</w:t>
            </w:r>
            <w:r>
              <w:rPr>
                <w:noProof/>
                <w:webHidden/>
              </w:rPr>
              <w:fldChar w:fldCharType="end"/>
            </w:r>
          </w:hyperlink>
        </w:p>
        <w:p w14:paraId="1D67D021" w14:textId="78B2B86D" w:rsidR="00FF6DB0" w:rsidRDefault="00FF6DB0">
          <w:pPr>
            <w:pStyle w:val="TOC5"/>
            <w:tabs>
              <w:tab w:val="left" w:pos="1829"/>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2" w:history="1">
            <w:r w:rsidRPr="00DC4613">
              <w:rPr>
                <w:rStyle w:val="Hyperlink"/>
                <w:rFonts w:eastAsia="SimSun"/>
                <w:noProof/>
                <w:lang w:val="el-GR"/>
              </w:rPr>
              <w:t>2.3.3.4.2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Παρουσίαση Αρχικής Σελίδας</w:t>
            </w:r>
            <w:r>
              <w:rPr>
                <w:noProof/>
                <w:webHidden/>
              </w:rPr>
              <w:tab/>
            </w:r>
            <w:r>
              <w:rPr>
                <w:noProof/>
                <w:webHidden/>
              </w:rPr>
              <w:fldChar w:fldCharType="begin"/>
            </w:r>
            <w:r>
              <w:rPr>
                <w:noProof/>
                <w:webHidden/>
              </w:rPr>
              <w:instrText xml:space="preserve"> PAGEREF _Toc235799032 \h </w:instrText>
            </w:r>
            <w:r>
              <w:rPr>
                <w:noProof/>
                <w:webHidden/>
              </w:rPr>
            </w:r>
            <w:r>
              <w:rPr>
                <w:noProof/>
                <w:webHidden/>
              </w:rPr>
              <w:fldChar w:fldCharType="separate"/>
            </w:r>
            <w:r>
              <w:rPr>
                <w:noProof/>
                <w:webHidden/>
              </w:rPr>
              <w:t>86</w:t>
            </w:r>
            <w:r>
              <w:rPr>
                <w:noProof/>
                <w:webHidden/>
              </w:rPr>
              <w:fldChar w:fldCharType="end"/>
            </w:r>
          </w:hyperlink>
        </w:p>
        <w:p w14:paraId="32A84D98" w14:textId="4D84E441" w:rsidR="00FF6DB0" w:rsidRDefault="00FF6DB0">
          <w:pPr>
            <w:pStyle w:val="TOC5"/>
            <w:tabs>
              <w:tab w:val="left" w:pos="1829"/>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3" w:history="1">
            <w:r w:rsidRPr="00DC4613">
              <w:rPr>
                <w:rStyle w:val="Hyperlink"/>
                <w:rFonts w:eastAsia="SimSun"/>
                <w:noProof/>
                <w:lang w:val="el-GR"/>
              </w:rPr>
              <w:t>2.3.3.4.3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Παρουσίαση Κεντρικών Υπηρεσιών</w:t>
            </w:r>
            <w:r>
              <w:rPr>
                <w:noProof/>
                <w:webHidden/>
              </w:rPr>
              <w:tab/>
            </w:r>
            <w:r>
              <w:rPr>
                <w:noProof/>
                <w:webHidden/>
              </w:rPr>
              <w:fldChar w:fldCharType="begin"/>
            </w:r>
            <w:r>
              <w:rPr>
                <w:noProof/>
                <w:webHidden/>
              </w:rPr>
              <w:instrText xml:space="preserve"> PAGEREF _Toc235799033 \h </w:instrText>
            </w:r>
            <w:r>
              <w:rPr>
                <w:noProof/>
                <w:webHidden/>
              </w:rPr>
            </w:r>
            <w:r>
              <w:rPr>
                <w:noProof/>
                <w:webHidden/>
              </w:rPr>
              <w:fldChar w:fldCharType="separate"/>
            </w:r>
            <w:r>
              <w:rPr>
                <w:noProof/>
                <w:webHidden/>
              </w:rPr>
              <w:t>86</w:t>
            </w:r>
            <w:r>
              <w:rPr>
                <w:noProof/>
                <w:webHidden/>
              </w:rPr>
              <w:fldChar w:fldCharType="end"/>
            </w:r>
          </w:hyperlink>
        </w:p>
        <w:p w14:paraId="7DB57E42" w14:textId="629610BE" w:rsidR="00FF6DB0" w:rsidRDefault="00FF6DB0">
          <w:pPr>
            <w:pStyle w:val="TOC5"/>
            <w:tabs>
              <w:tab w:val="left" w:pos="1829"/>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4" w:history="1">
            <w:r w:rsidRPr="00DC4613">
              <w:rPr>
                <w:rStyle w:val="Hyperlink"/>
                <w:rFonts w:eastAsia="SimSun"/>
                <w:noProof/>
                <w:lang w:val="el-GR"/>
              </w:rPr>
              <w:t>2.3.3.4.4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Παρουσίαση Περιφερειακών Υπηρεσιών</w:t>
            </w:r>
            <w:r>
              <w:rPr>
                <w:noProof/>
                <w:webHidden/>
              </w:rPr>
              <w:tab/>
            </w:r>
            <w:r>
              <w:rPr>
                <w:noProof/>
                <w:webHidden/>
              </w:rPr>
              <w:fldChar w:fldCharType="begin"/>
            </w:r>
            <w:r>
              <w:rPr>
                <w:noProof/>
                <w:webHidden/>
              </w:rPr>
              <w:instrText xml:space="preserve"> PAGEREF _Toc235799034 \h </w:instrText>
            </w:r>
            <w:r>
              <w:rPr>
                <w:noProof/>
                <w:webHidden/>
              </w:rPr>
            </w:r>
            <w:r>
              <w:rPr>
                <w:noProof/>
                <w:webHidden/>
              </w:rPr>
              <w:fldChar w:fldCharType="separate"/>
            </w:r>
            <w:r>
              <w:rPr>
                <w:noProof/>
                <w:webHidden/>
              </w:rPr>
              <w:t>87</w:t>
            </w:r>
            <w:r>
              <w:rPr>
                <w:noProof/>
                <w:webHidden/>
              </w:rPr>
              <w:fldChar w:fldCharType="end"/>
            </w:r>
          </w:hyperlink>
        </w:p>
        <w:p w14:paraId="36B9931A" w14:textId="3E91B7DA" w:rsidR="00FF6DB0" w:rsidRDefault="00FF6DB0">
          <w:pPr>
            <w:pStyle w:val="TOC5"/>
            <w:tabs>
              <w:tab w:val="left" w:pos="1829"/>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5" w:history="1">
            <w:r w:rsidRPr="00DC4613">
              <w:rPr>
                <w:rStyle w:val="Hyperlink"/>
                <w:rFonts w:eastAsia="SimSun"/>
                <w:noProof/>
                <w:lang w:val="el-GR"/>
              </w:rPr>
              <w:t>2.3.3.4.5</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Κατηγορίες και τύποι περιεχομένου</w:t>
            </w:r>
            <w:r>
              <w:rPr>
                <w:noProof/>
                <w:webHidden/>
              </w:rPr>
              <w:tab/>
            </w:r>
            <w:r>
              <w:rPr>
                <w:noProof/>
                <w:webHidden/>
              </w:rPr>
              <w:fldChar w:fldCharType="begin"/>
            </w:r>
            <w:r>
              <w:rPr>
                <w:noProof/>
                <w:webHidden/>
              </w:rPr>
              <w:instrText xml:space="preserve"> PAGEREF _Toc235799035 \h </w:instrText>
            </w:r>
            <w:r>
              <w:rPr>
                <w:noProof/>
                <w:webHidden/>
              </w:rPr>
            </w:r>
            <w:r>
              <w:rPr>
                <w:noProof/>
                <w:webHidden/>
              </w:rPr>
              <w:fldChar w:fldCharType="separate"/>
            </w:r>
            <w:r>
              <w:rPr>
                <w:noProof/>
                <w:webHidden/>
              </w:rPr>
              <w:t>87</w:t>
            </w:r>
            <w:r>
              <w:rPr>
                <w:noProof/>
                <w:webHidden/>
              </w:rPr>
              <w:fldChar w:fldCharType="end"/>
            </w:r>
          </w:hyperlink>
        </w:p>
        <w:p w14:paraId="084D204B" w14:textId="798E6E4D" w:rsidR="00FF6DB0" w:rsidRDefault="00FF6DB0">
          <w:pPr>
            <w:pStyle w:val="TOC5"/>
            <w:tabs>
              <w:tab w:val="left" w:pos="1829"/>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6" w:history="1">
            <w:r w:rsidRPr="00DC4613">
              <w:rPr>
                <w:rStyle w:val="Hyperlink"/>
                <w:rFonts w:eastAsia="SimSun"/>
                <w:noProof/>
                <w:lang w:val="el-GR"/>
              </w:rPr>
              <w:t>2.3.3.4.6</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Σελίδες αυτόματων καταχωρήσεων (</w:t>
            </w:r>
            <w:r w:rsidRPr="00DC4613">
              <w:rPr>
                <w:rStyle w:val="Hyperlink"/>
                <w:rFonts w:eastAsia="SimSun"/>
                <w:noProof/>
              </w:rPr>
              <w:t>listing</w:t>
            </w:r>
            <w:r w:rsidRPr="00DC4613">
              <w:rPr>
                <w:rStyle w:val="Hyperlink"/>
                <w:rFonts w:eastAsia="SimSun"/>
                <w:noProof/>
                <w:lang w:val="el-GR"/>
              </w:rPr>
              <w:t xml:space="preserve"> </w:t>
            </w:r>
            <w:r w:rsidRPr="00DC4613">
              <w:rPr>
                <w:rStyle w:val="Hyperlink"/>
                <w:rFonts w:eastAsia="SimSun"/>
                <w:noProof/>
              </w:rPr>
              <w:t>pages</w:t>
            </w:r>
            <w:r w:rsidRPr="00DC4613">
              <w:rPr>
                <w:rStyle w:val="Hyperlink"/>
                <w:rFonts w:eastAsia="SimSun"/>
                <w:noProof/>
                <w:lang w:val="el-GR"/>
              </w:rPr>
              <w:t>)</w:t>
            </w:r>
            <w:r>
              <w:rPr>
                <w:noProof/>
                <w:webHidden/>
              </w:rPr>
              <w:tab/>
            </w:r>
            <w:r>
              <w:rPr>
                <w:noProof/>
                <w:webHidden/>
              </w:rPr>
              <w:fldChar w:fldCharType="begin"/>
            </w:r>
            <w:r>
              <w:rPr>
                <w:noProof/>
                <w:webHidden/>
              </w:rPr>
              <w:instrText xml:space="preserve"> PAGEREF _Toc235799036 \h </w:instrText>
            </w:r>
            <w:r>
              <w:rPr>
                <w:noProof/>
                <w:webHidden/>
              </w:rPr>
            </w:r>
            <w:r>
              <w:rPr>
                <w:noProof/>
                <w:webHidden/>
              </w:rPr>
              <w:fldChar w:fldCharType="separate"/>
            </w:r>
            <w:r>
              <w:rPr>
                <w:noProof/>
                <w:webHidden/>
              </w:rPr>
              <w:t>89</w:t>
            </w:r>
            <w:r>
              <w:rPr>
                <w:noProof/>
                <w:webHidden/>
              </w:rPr>
              <w:fldChar w:fldCharType="end"/>
            </w:r>
          </w:hyperlink>
        </w:p>
        <w:p w14:paraId="11DC9A8A" w14:textId="40421E94"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7" w:history="1">
            <w:r w:rsidRPr="00DC4613">
              <w:rPr>
                <w:rStyle w:val="Hyperlink"/>
                <w:rFonts w:eastAsia="SimSun"/>
                <w:noProof/>
                <w:lang w:val="el-GR"/>
              </w:rPr>
              <w:t>2.3.3.5</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Αναζήτηση Περιεχομένου</w:t>
            </w:r>
            <w:r>
              <w:rPr>
                <w:noProof/>
                <w:webHidden/>
              </w:rPr>
              <w:tab/>
            </w:r>
            <w:r>
              <w:rPr>
                <w:noProof/>
                <w:webHidden/>
              </w:rPr>
              <w:fldChar w:fldCharType="begin"/>
            </w:r>
            <w:r>
              <w:rPr>
                <w:noProof/>
                <w:webHidden/>
              </w:rPr>
              <w:instrText xml:space="preserve"> PAGEREF _Toc235799037 \h </w:instrText>
            </w:r>
            <w:r>
              <w:rPr>
                <w:noProof/>
                <w:webHidden/>
              </w:rPr>
            </w:r>
            <w:r>
              <w:rPr>
                <w:noProof/>
                <w:webHidden/>
              </w:rPr>
              <w:fldChar w:fldCharType="separate"/>
            </w:r>
            <w:r>
              <w:rPr>
                <w:noProof/>
                <w:webHidden/>
              </w:rPr>
              <w:t>89</w:t>
            </w:r>
            <w:r>
              <w:rPr>
                <w:noProof/>
                <w:webHidden/>
              </w:rPr>
              <w:fldChar w:fldCharType="end"/>
            </w:r>
          </w:hyperlink>
        </w:p>
        <w:p w14:paraId="572169F0" w14:textId="511F37A9"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8" w:history="1">
            <w:r w:rsidRPr="00DC4613">
              <w:rPr>
                <w:rStyle w:val="Hyperlink"/>
                <w:rFonts w:eastAsia="SimSun"/>
                <w:noProof/>
                <w:lang w:val="el-GR"/>
              </w:rPr>
              <w:t>2.3.3.6</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Βιβλιοθήκη Πολυμέσων</w:t>
            </w:r>
            <w:r>
              <w:rPr>
                <w:noProof/>
                <w:webHidden/>
              </w:rPr>
              <w:tab/>
            </w:r>
            <w:r>
              <w:rPr>
                <w:noProof/>
                <w:webHidden/>
              </w:rPr>
              <w:fldChar w:fldCharType="begin"/>
            </w:r>
            <w:r>
              <w:rPr>
                <w:noProof/>
                <w:webHidden/>
              </w:rPr>
              <w:instrText xml:space="preserve"> PAGEREF _Toc235799038 \h </w:instrText>
            </w:r>
            <w:r>
              <w:rPr>
                <w:noProof/>
                <w:webHidden/>
              </w:rPr>
            </w:r>
            <w:r>
              <w:rPr>
                <w:noProof/>
                <w:webHidden/>
              </w:rPr>
              <w:fldChar w:fldCharType="separate"/>
            </w:r>
            <w:r>
              <w:rPr>
                <w:noProof/>
                <w:webHidden/>
              </w:rPr>
              <w:t>90</w:t>
            </w:r>
            <w:r>
              <w:rPr>
                <w:noProof/>
                <w:webHidden/>
              </w:rPr>
              <w:fldChar w:fldCharType="end"/>
            </w:r>
          </w:hyperlink>
        </w:p>
        <w:p w14:paraId="37E9F2CE" w14:textId="684F3C83"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39" w:history="1">
            <w:r w:rsidRPr="00DC4613">
              <w:rPr>
                <w:rStyle w:val="Hyperlink"/>
                <w:rFonts w:eastAsia="SimSun"/>
                <w:noProof/>
                <w:lang w:val="el-GR"/>
              </w:rPr>
              <w:t>2.3.3.7</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Εικαστικός Σχεδιασμός και Φορητές Συσκευές</w:t>
            </w:r>
            <w:r>
              <w:rPr>
                <w:noProof/>
                <w:webHidden/>
              </w:rPr>
              <w:tab/>
            </w:r>
            <w:r>
              <w:rPr>
                <w:noProof/>
                <w:webHidden/>
              </w:rPr>
              <w:fldChar w:fldCharType="begin"/>
            </w:r>
            <w:r>
              <w:rPr>
                <w:noProof/>
                <w:webHidden/>
              </w:rPr>
              <w:instrText xml:space="preserve"> PAGEREF _Toc235799039 \h </w:instrText>
            </w:r>
            <w:r>
              <w:rPr>
                <w:noProof/>
                <w:webHidden/>
              </w:rPr>
            </w:r>
            <w:r>
              <w:rPr>
                <w:noProof/>
                <w:webHidden/>
              </w:rPr>
              <w:fldChar w:fldCharType="separate"/>
            </w:r>
            <w:r>
              <w:rPr>
                <w:noProof/>
                <w:webHidden/>
              </w:rPr>
              <w:t>90</w:t>
            </w:r>
            <w:r>
              <w:rPr>
                <w:noProof/>
                <w:webHidden/>
              </w:rPr>
              <w:fldChar w:fldCharType="end"/>
            </w:r>
          </w:hyperlink>
        </w:p>
        <w:p w14:paraId="2514A1C7" w14:textId="72B3ACDD"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0" w:history="1">
            <w:r w:rsidRPr="00DC4613">
              <w:rPr>
                <w:rStyle w:val="Hyperlink"/>
                <w:rFonts w:eastAsia="SimSun"/>
                <w:noProof/>
                <w:lang w:val="el-GR"/>
              </w:rPr>
              <w:t>2.3.3.8</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Απαιτήσεις Αναφορών και Analytics</w:t>
            </w:r>
            <w:r>
              <w:rPr>
                <w:noProof/>
                <w:webHidden/>
              </w:rPr>
              <w:tab/>
            </w:r>
            <w:r>
              <w:rPr>
                <w:noProof/>
                <w:webHidden/>
              </w:rPr>
              <w:fldChar w:fldCharType="begin"/>
            </w:r>
            <w:r>
              <w:rPr>
                <w:noProof/>
                <w:webHidden/>
              </w:rPr>
              <w:instrText xml:space="preserve"> PAGEREF _Toc235799040 \h </w:instrText>
            </w:r>
            <w:r>
              <w:rPr>
                <w:noProof/>
                <w:webHidden/>
              </w:rPr>
            </w:r>
            <w:r>
              <w:rPr>
                <w:noProof/>
                <w:webHidden/>
              </w:rPr>
              <w:fldChar w:fldCharType="separate"/>
            </w:r>
            <w:r>
              <w:rPr>
                <w:noProof/>
                <w:webHidden/>
              </w:rPr>
              <w:t>91</w:t>
            </w:r>
            <w:r>
              <w:rPr>
                <w:noProof/>
                <w:webHidden/>
              </w:rPr>
              <w:fldChar w:fldCharType="end"/>
            </w:r>
          </w:hyperlink>
        </w:p>
        <w:p w14:paraId="238F1A13" w14:textId="57DC1333"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1" w:history="1">
            <w:r w:rsidRPr="00DC4613">
              <w:rPr>
                <w:rStyle w:val="Hyperlink"/>
                <w:rFonts w:eastAsia="SimSun"/>
                <w:noProof/>
                <w:lang w:val="el-GR"/>
              </w:rPr>
              <w:t>2.3.3.9</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Επικοινωνία εξωτερικών χρηστών/Φόρμα Επικοινωνίας</w:t>
            </w:r>
            <w:r>
              <w:rPr>
                <w:noProof/>
                <w:webHidden/>
              </w:rPr>
              <w:tab/>
            </w:r>
            <w:r>
              <w:rPr>
                <w:noProof/>
                <w:webHidden/>
              </w:rPr>
              <w:fldChar w:fldCharType="begin"/>
            </w:r>
            <w:r>
              <w:rPr>
                <w:noProof/>
                <w:webHidden/>
              </w:rPr>
              <w:instrText xml:space="preserve"> PAGEREF _Toc235799041 \h </w:instrText>
            </w:r>
            <w:r>
              <w:rPr>
                <w:noProof/>
                <w:webHidden/>
              </w:rPr>
            </w:r>
            <w:r>
              <w:rPr>
                <w:noProof/>
                <w:webHidden/>
              </w:rPr>
              <w:fldChar w:fldCharType="separate"/>
            </w:r>
            <w:r>
              <w:rPr>
                <w:noProof/>
                <w:webHidden/>
              </w:rPr>
              <w:t>91</w:t>
            </w:r>
            <w:r>
              <w:rPr>
                <w:noProof/>
                <w:webHidden/>
              </w:rPr>
              <w:fldChar w:fldCharType="end"/>
            </w:r>
          </w:hyperlink>
        </w:p>
        <w:p w14:paraId="43E80905" w14:textId="20B08633" w:rsidR="00FF6DB0" w:rsidRDefault="00FF6DB0">
          <w:pPr>
            <w:pStyle w:val="TOC4"/>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2" w:history="1">
            <w:r w:rsidRPr="00DC4613">
              <w:rPr>
                <w:rStyle w:val="Hyperlink"/>
                <w:rFonts w:eastAsia="SimSun"/>
                <w:noProof/>
                <w:lang w:val="el-GR"/>
              </w:rPr>
              <w:t>2.3.3.10</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Περιβάλλον υποβολής αιτήματος και ενημέρωσης</w:t>
            </w:r>
            <w:r>
              <w:rPr>
                <w:noProof/>
                <w:webHidden/>
              </w:rPr>
              <w:tab/>
            </w:r>
            <w:r>
              <w:rPr>
                <w:noProof/>
                <w:webHidden/>
              </w:rPr>
              <w:fldChar w:fldCharType="begin"/>
            </w:r>
            <w:r>
              <w:rPr>
                <w:noProof/>
                <w:webHidden/>
              </w:rPr>
              <w:instrText xml:space="preserve"> PAGEREF _Toc235799042 \h </w:instrText>
            </w:r>
            <w:r>
              <w:rPr>
                <w:noProof/>
                <w:webHidden/>
              </w:rPr>
            </w:r>
            <w:r>
              <w:rPr>
                <w:noProof/>
                <w:webHidden/>
              </w:rPr>
              <w:fldChar w:fldCharType="separate"/>
            </w:r>
            <w:r>
              <w:rPr>
                <w:noProof/>
                <w:webHidden/>
              </w:rPr>
              <w:t>92</w:t>
            </w:r>
            <w:r>
              <w:rPr>
                <w:noProof/>
                <w:webHidden/>
              </w:rPr>
              <w:fldChar w:fldCharType="end"/>
            </w:r>
          </w:hyperlink>
        </w:p>
        <w:p w14:paraId="37AECE8C" w14:textId="7104C3A2" w:rsidR="00FF6DB0" w:rsidRDefault="00FF6DB0">
          <w:pPr>
            <w:pStyle w:val="TOC4"/>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3" w:history="1">
            <w:r w:rsidRPr="00DC4613">
              <w:rPr>
                <w:rStyle w:val="Hyperlink"/>
                <w:rFonts w:eastAsia="SimSun"/>
                <w:noProof/>
                <w:lang w:val="el-GR"/>
              </w:rPr>
              <w:t>2.3.3.11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Περιβάλλον επιβεβαίωσης εγκυρότητας εγγράφου</w:t>
            </w:r>
            <w:r>
              <w:rPr>
                <w:noProof/>
                <w:webHidden/>
              </w:rPr>
              <w:tab/>
            </w:r>
            <w:r>
              <w:rPr>
                <w:noProof/>
                <w:webHidden/>
              </w:rPr>
              <w:fldChar w:fldCharType="begin"/>
            </w:r>
            <w:r>
              <w:rPr>
                <w:noProof/>
                <w:webHidden/>
              </w:rPr>
              <w:instrText xml:space="preserve"> PAGEREF _Toc235799043 \h </w:instrText>
            </w:r>
            <w:r>
              <w:rPr>
                <w:noProof/>
                <w:webHidden/>
              </w:rPr>
            </w:r>
            <w:r>
              <w:rPr>
                <w:noProof/>
                <w:webHidden/>
              </w:rPr>
              <w:fldChar w:fldCharType="separate"/>
            </w:r>
            <w:r>
              <w:rPr>
                <w:noProof/>
                <w:webHidden/>
              </w:rPr>
              <w:t>92</w:t>
            </w:r>
            <w:r>
              <w:rPr>
                <w:noProof/>
                <w:webHidden/>
              </w:rPr>
              <w:fldChar w:fldCharType="end"/>
            </w:r>
          </w:hyperlink>
        </w:p>
        <w:p w14:paraId="4836A082" w14:textId="3A7977A2" w:rsidR="00FF6DB0" w:rsidRDefault="00FF6DB0">
          <w:pPr>
            <w:pStyle w:val="TOC4"/>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4" w:history="1">
            <w:r w:rsidRPr="00DC4613">
              <w:rPr>
                <w:rStyle w:val="Hyperlink"/>
                <w:rFonts w:eastAsia="SimSun"/>
                <w:noProof/>
                <w:lang w:val="el-GR"/>
              </w:rPr>
              <w:t>2.3.3.12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Ειδικές Λειτουργίες</w:t>
            </w:r>
            <w:r>
              <w:rPr>
                <w:noProof/>
                <w:webHidden/>
              </w:rPr>
              <w:tab/>
            </w:r>
            <w:r>
              <w:rPr>
                <w:noProof/>
                <w:webHidden/>
              </w:rPr>
              <w:fldChar w:fldCharType="begin"/>
            </w:r>
            <w:r>
              <w:rPr>
                <w:noProof/>
                <w:webHidden/>
              </w:rPr>
              <w:instrText xml:space="preserve"> PAGEREF _Toc235799044 \h </w:instrText>
            </w:r>
            <w:r>
              <w:rPr>
                <w:noProof/>
                <w:webHidden/>
              </w:rPr>
            </w:r>
            <w:r>
              <w:rPr>
                <w:noProof/>
                <w:webHidden/>
              </w:rPr>
              <w:fldChar w:fldCharType="separate"/>
            </w:r>
            <w:r>
              <w:rPr>
                <w:noProof/>
                <w:webHidden/>
              </w:rPr>
              <w:t>93</w:t>
            </w:r>
            <w:r>
              <w:rPr>
                <w:noProof/>
                <w:webHidden/>
              </w:rPr>
              <w:fldChar w:fldCharType="end"/>
            </w:r>
          </w:hyperlink>
        </w:p>
        <w:p w14:paraId="72B87849" w14:textId="56252EEF" w:rsidR="00FF6DB0" w:rsidRDefault="00FF6DB0">
          <w:pPr>
            <w:pStyle w:val="TOC4"/>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5" w:history="1">
            <w:r w:rsidRPr="00DC4613">
              <w:rPr>
                <w:rStyle w:val="Hyperlink"/>
                <w:rFonts w:eastAsia="SimSun"/>
                <w:noProof/>
                <w:lang w:val="el-GR"/>
              </w:rPr>
              <w:t>2.3.3.13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Απαιτήσεις Διαλειτουργικότητας</w:t>
            </w:r>
            <w:r>
              <w:rPr>
                <w:noProof/>
                <w:webHidden/>
              </w:rPr>
              <w:tab/>
            </w:r>
            <w:r>
              <w:rPr>
                <w:noProof/>
                <w:webHidden/>
              </w:rPr>
              <w:fldChar w:fldCharType="begin"/>
            </w:r>
            <w:r>
              <w:rPr>
                <w:noProof/>
                <w:webHidden/>
              </w:rPr>
              <w:instrText xml:space="preserve"> PAGEREF _Toc235799045 \h </w:instrText>
            </w:r>
            <w:r>
              <w:rPr>
                <w:noProof/>
                <w:webHidden/>
              </w:rPr>
            </w:r>
            <w:r>
              <w:rPr>
                <w:noProof/>
                <w:webHidden/>
              </w:rPr>
              <w:fldChar w:fldCharType="separate"/>
            </w:r>
            <w:r>
              <w:rPr>
                <w:noProof/>
                <w:webHidden/>
              </w:rPr>
              <w:t>93</w:t>
            </w:r>
            <w:r>
              <w:rPr>
                <w:noProof/>
                <w:webHidden/>
              </w:rPr>
              <w:fldChar w:fldCharType="end"/>
            </w:r>
          </w:hyperlink>
        </w:p>
        <w:p w14:paraId="29EB794A" w14:textId="1E427F68" w:rsidR="00FF6DB0" w:rsidRDefault="00FF6DB0">
          <w:pPr>
            <w:pStyle w:val="TOC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46" w:history="1">
            <w:r w:rsidRPr="00DC4613">
              <w:rPr>
                <w:rStyle w:val="Hyperlink"/>
                <w:rFonts w:eastAsia="SimSun"/>
                <w:noProof/>
                <w:lang w:val="el-GR"/>
              </w:rPr>
              <w:t>2.3.4</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rFonts w:eastAsia="SimSun"/>
                <w:noProof/>
                <w:lang w:val="el-GR"/>
              </w:rPr>
              <w:t>Οριζόντιες Απαιτήσεις</w:t>
            </w:r>
            <w:r>
              <w:rPr>
                <w:noProof/>
                <w:webHidden/>
              </w:rPr>
              <w:tab/>
            </w:r>
            <w:r>
              <w:rPr>
                <w:noProof/>
                <w:webHidden/>
              </w:rPr>
              <w:fldChar w:fldCharType="begin"/>
            </w:r>
            <w:r>
              <w:rPr>
                <w:noProof/>
                <w:webHidden/>
              </w:rPr>
              <w:instrText xml:space="preserve"> PAGEREF _Toc235799046 \h </w:instrText>
            </w:r>
            <w:r>
              <w:rPr>
                <w:noProof/>
                <w:webHidden/>
              </w:rPr>
            </w:r>
            <w:r>
              <w:rPr>
                <w:noProof/>
                <w:webHidden/>
              </w:rPr>
              <w:fldChar w:fldCharType="separate"/>
            </w:r>
            <w:r>
              <w:rPr>
                <w:noProof/>
                <w:webHidden/>
              </w:rPr>
              <w:t>94</w:t>
            </w:r>
            <w:r>
              <w:rPr>
                <w:noProof/>
                <w:webHidden/>
              </w:rPr>
              <w:fldChar w:fldCharType="end"/>
            </w:r>
          </w:hyperlink>
        </w:p>
        <w:p w14:paraId="4998CD98" w14:textId="422BF1A6"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7" w:history="1">
            <w:r w:rsidRPr="00DC4613">
              <w:rPr>
                <w:rStyle w:val="Hyperlink"/>
                <w:rFonts w:eastAsia="SimSun"/>
                <w:noProof/>
                <w:lang w:val="el-GR"/>
              </w:rPr>
              <w:t>2.3.4.1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Ανοικτά Πρότυπα και Δεδομένα</w:t>
            </w:r>
            <w:r>
              <w:rPr>
                <w:noProof/>
                <w:webHidden/>
              </w:rPr>
              <w:tab/>
            </w:r>
            <w:r>
              <w:rPr>
                <w:noProof/>
                <w:webHidden/>
              </w:rPr>
              <w:fldChar w:fldCharType="begin"/>
            </w:r>
            <w:r>
              <w:rPr>
                <w:noProof/>
                <w:webHidden/>
              </w:rPr>
              <w:instrText xml:space="preserve"> PAGEREF _Toc235799047 \h </w:instrText>
            </w:r>
            <w:r>
              <w:rPr>
                <w:noProof/>
                <w:webHidden/>
              </w:rPr>
            </w:r>
            <w:r>
              <w:rPr>
                <w:noProof/>
                <w:webHidden/>
              </w:rPr>
              <w:fldChar w:fldCharType="separate"/>
            </w:r>
            <w:r>
              <w:rPr>
                <w:noProof/>
                <w:webHidden/>
              </w:rPr>
              <w:t>94</w:t>
            </w:r>
            <w:r>
              <w:rPr>
                <w:noProof/>
                <w:webHidden/>
              </w:rPr>
              <w:fldChar w:fldCharType="end"/>
            </w:r>
          </w:hyperlink>
        </w:p>
        <w:p w14:paraId="06142587" w14:textId="45C4A8A1"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8" w:history="1">
            <w:r w:rsidRPr="00DC4613">
              <w:rPr>
                <w:rStyle w:val="Hyperlink"/>
                <w:rFonts w:eastAsia="SimSun"/>
                <w:noProof/>
                <w:lang w:val="el-GR"/>
              </w:rPr>
              <w:t>2.3.4.2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Απόδοση Συστήματος και Διαθεσιμότητα</w:t>
            </w:r>
            <w:r>
              <w:rPr>
                <w:noProof/>
                <w:webHidden/>
              </w:rPr>
              <w:tab/>
            </w:r>
            <w:r>
              <w:rPr>
                <w:noProof/>
                <w:webHidden/>
              </w:rPr>
              <w:fldChar w:fldCharType="begin"/>
            </w:r>
            <w:r>
              <w:rPr>
                <w:noProof/>
                <w:webHidden/>
              </w:rPr>
              <w:instrText xml:space="preserve"> PAGEREF _Toc235799048 \h </w:instrText>
            </w:r>
            <w:r>
              <w:rPr>
                <w:noProof/>
                <w:webHidden/>
              </w:rPr>
            </w:r>
            <w:r>
              <w:rPr>
                <w:noProof/>
                <w:webHidden/>
              </w:rPr>
              <w:fldChar w:fldCharType="separate"/>
            </w:r>
            <w:r>
              <w:rPr>
                <w:noProof/>
                <w:webHidden/>
              </w:rPr>
              <w:t>95</w:t>
            </w:r>
            <w:r>
              <w:rPr>
                <w:noProof/>
                <w:webHidden/>
              </w:rPr>
              <w:fldChar w:fldCharType="end"/>
            </w:r>
          </w:hyperlink>
        </w:p>
        <w:p w14:paraId="4DF04F55" w14:textId="467B4683"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49" w:history="1">
            <w:r w:rsidRPr="00DC4613">
              <w:rPr>
                <w:rStyle w:val="Hyperlink"/>
                <w:rFonts w:eastAsia="SimSun"/>
                <w:noProof/>
                <w:lang w:val="el-GR"/>
              </w:rPr>
              <w:t>2.3.4.3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Ασφάλεια</w:t>
            </w:r>
            <w:r>
              <w:rPr>
                <w:noProof/>
                <w:webHidden/>
              </w:rPr>
              <w:tab/>
            </w:r>
            <w:r>
              <w:rPr>
                <w:noProof/>
                <w:webHidden/>
              </w:rPr>
              <w:fldChar w:fldCharType="begin"/>
            </w:r>
            <w:r>
              <w:rPr>
                <w:noProof/>
                <w:webHidden/>
              </w:rPr>
              <w:instrText xml:space="preserve"> PAGEREF _Toc235799049 \h </w:instrText>
            </w:r>
            <w:r>
              <w:rPr>
                <w:noProof/>
                <w:webHidden/>
              </w:rPr>
            </w:r>
            <w:r>
              <w:rPr>
                <w:noProof/>
                <w:webHidden/>
              </w:rPr>
              <w:fldChar w:fldCharType="separate"/>
            </w:r>
            <w:r>
              <w:rPr>
                <w:noProof/>
                <w:webHidden/>
              </w:rPr>
              <w:t>96</w:t>
            </w:r>
            <w:r>
              <w:rPr>
                <w:noProof/>
                <w:webHidden/>
              </w:rPr>
              <w:fldChar w:fldCharType="end"/>
            </w:r>
          </w:hyperlink>
        </w:p>
        <w:p w14:paraId="17205EED" w14:textId="5BA3F2A2"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0" w:history="1">
            <w:r w:rsidRPr="00DC4613">
              <w:rPr>
                <w:rStyle w:val="Hyperlink"/>
                <w:rFonts w:eastAsia="SimSun"/>
                <w:noProof/>
                <w:lang w:val="el-GR"/>
              </w:rPr>
              <w:t>2.3.4.4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Φιλικότητα και Χρηστικότητα</w:t>
            </w:r>
            <w:r>
              <w:rPr>
                <w:noProof/>
                <w:webHidden/>
              </w:rPr>
              <w:tab/>
            </w:r>
            <w:r>
              <w:rPr>
                <w:noProof/>
                <w:webHidden/>
              </w:rPr>
              <w:fldChar w:fldCharType="begin"/>
            </w:r>
            <w:r>
              <w:rPr>
                <w:noProof/>
                <w:webHidden/>
              </w:rPr>
              <w:instrText xml:space="preserve"> PAGEREF _Toc235799050 \h </w:instrText>
            </w:r>
            <w:r>
              <w:rPr>
                <w:noProof/>
                <w:webHidden/>
              </w:rPr>
            </w:r>
            <w:r>
              <w:rPr>
                <w:noProof/>
                <w:webHidden/>
              </w:rPr>
              <w:fldChar w:fldCharType="separate"/>
            </w:r>
            <w:r>
              <w:rPr>
                <w:noProof/>
                <w:webHidden/>
              </w:rPr>
              <w:t>98</w:t>
            </w:r>
            <w:r>
              <w:rPr>
                <w:noProof/>
                <w:webHidden/>
              </w:rPr>
              <w:fldChar w:fldCharType="end"/>
            </w:r>
          </w:hyperlink>
        </w:p>
        <w:p w14:paraId="4FE664EA" w14:textId="05B5D1C1"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1" w:history="1">
            <w:r w:rsidRPr="00DC4613">
              <w:rPr>
                <w:rStyle w:val="Hyperlink"/>
                <w:rFonts w:eastAsia="SimSun"/>
                <w:noProof/>
                <w:lang w:val="el-GR"/>
              </w:rPr>
              <w:t>2.3.4.5</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Πολυκαναλική προσέγγιση</w:t>
            </w:r>
            <w:r>
              <w:rPr>
                <w:noProof/>
                <w:webHidden/>
              </w:rPr>
              <w:tab/>
            </w:r>
            <w:r>
              <w:rPr>
                <w:noProof/>
                <w:webHidden/>
              </w:rPr>
              <w:fldChar w:fldCharType="begin"/>
            </w:r>
            <w:r>
              <w:rPr>
                <w:noProof/>
                <w:webHidden/>
              </w:rPr>
              <w:instrText xml:space="preserve"> PAGEREF _Toc235799051 \h </w:instrText>
            </w:r>
            <w:r>
              <w:rPr>
                <w:noProof/>
                <w:webHidden/>
              </w:rPr>
            </w:r>
            <w:r>
              <w:rPr>
                <w:noProof/>
                <w:webHidden/>
              </w:rPr>
              <w:fldChar w:fldCharType="separate"/>
            </w:r>
            <w:r>
              <w:rPr>
                <w:noProof/>
                <w:webHidden/>
              </w:rPr>
              <w:t>99</w:t>
            </w:r>
            <w:r>
              <w:rPr>
                <w:noProof/>
                <w:webHidden/>
              </w:rPr>
              <w:fldChar w:fldCharType="end"/>
            </w:r>
          </w:hyperlink>
        </w:p>
        <w:p w14:paraId="54BA5566" w14:textId="4F31D446" w:rsidR="00FF6DB0" w:rsidRDefault="00FF6DB0">
          <w:pPr>
            <w:pStyle w:val="TOC4"/>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2" w:history="1">
            <w:r w:rsidRPr="00DC4613">
              <w:rPr>
                <w:rStyle w:val="Hyperlink"/>
                <w:rFonts w:eastAsia="SimSun"/>
                <w:noProof/>
                <w:lang w:val="el-GR"/>
              </w:rPr>
              <w:t>2.3.4.6</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rFonts w:eastAsia="SimSun"/>
                <w:noProof/>
                <w:lang w:val="el-GR"/>
              </w:rPr>
              <w:t>Προσβασιμότητα και Πολυγλωσσικότητα</w:t>
            </w:r>
            <w:r>
              <w:rPr>
                <w:noProof/>
                <w:webHidden/>
              </w:rPr>
              <w:tab/>
            </w:r>
            <w:r>
              <w:rPr>
                <w:noProof/>
                <w:webHidden/>
              </w:rPr>
              <w:fldChar w:fldCharType="begin"/>
            </w:r>
            <w:r>
              <w:rPr>
                <w:noProof/>
                <w:webHidden/>
              </w:rPr>
              <w:instrText xml:space="preserve"> PAGEREF _Toc235799052 \h </w:instrText>
            </w:r>
            <w:r>
              <w:rPr>
                <w:noProof/>
                <w:webHidden/>
              </w:rPr>
            </w:r>
            <w:r>
              <w:rPr>
                <w:noProof/>
                <w:webHidden/>
              </w:rPr>
              <w:fldChar w:fldCharType="separate"/>
            </w:r>
            <w:r>
              <w:rPr>
                <w:noProof/>
                <w:webHidden/>
              </w:rPr>
              <w:t>100</w:t>
            </w:r>
            <w:r>
              <w:rPr>
                <w:noProof/>
                <w:webHidden/>
              </w:rPr>
              <w:fldChar w:fldCharType="end"/>
            </w:r>
          </w:hyperlink>
        </w:p>
        <w:p w14:paraId="0B6B1595" w14:textId="0E2A8BB7"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53" w:history="1">
            <w:r w:rsidRPr="00DC4613">
              <w:rPr>
                <w:rStyle w:val="Hyperlink"/>
                <w:noProof/>
                <w:lang w:val="el-GR"/>
              </w:rPr>
              <w:t>3.</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Υπηρεσίες</w:t>
            </w:r>
            <w:r>
              <w:rPr>
                <w:noProof/>
                <w:webHidden/>
              </w:rPr>
              <w:tab/>
            </w:r>
            <w:r>
              <w:rPr>
                <w:noProof/>
                <w:webHidden/>
              </w:rPr>
              <w:fldChar w:fldCharType="begin"/>
            </w:r>
            <w:r>
              <w:rPr>
                <w:noProof/>
                <w:webHidden/>
              </w:rPr>
              <w:instrText xml:space="preserve"> PAGEREF _Toc235799053 \h </w:instrText>
            </w:r>
            <w:r>
              <w:rPr>
                <w:noProof/>
                <w:webHidden/>
              </w:rPr>
            </w:r>
            <w:r>
              <w:rPr>
                <w:noProof/>
                <w:webHidden/>
              </w:rPr>
              <w:fldChar w:fldCharType="separate"/>
            </w:r>
            <w:r>
              <w:rPr>
                <w:noProof/>
                <w:webHidden/>
              </w:rPr>
              <w:t>100</w:t>
            </w:r>
            <w:r>
              <w:rPr>
                <w:noProof/>
                <w:webHidden/>
              </w:rPr>
              <w:fldChar w:fldCharType="end"/>
            </w:r>
          </w:hyperlink>
        </w:p>
        <w:p w14:paraId="26279B58" w14:textId="2A620ECF"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4" w:history="1">
            <w:r w:rsidRPr="00DC4613">
              <w:rPr>
                <w:rStyle w:val="Hyperlink"/>
                <w:noProof/>
                <w:lang w:val="el-GR"/>
              </w:rPr>
              <w:t>3.1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Μελέτη Εφαρμογής - Ανάλυση Απαιτήσεων</w:t>
            </w:r>
            <w:r>
              <w:rPr>
                <w:noProof/>
                <w:webHidden/>
              </w:rPr>
              <w:tab/>
            </w:r>
            <w:r>
              <w:rPr>
                <w:noProof/>
                <w:webHidden/>
              </w:rPr>
              <w:fldChar w:fldCharType="begin"/>
            </w:r>
            <w:r>
              <w:rPr>
                <w:noProof/>
                <w:webHidden/>
              </w:rPr>
              <w:instrText xml:space="preserve"> PAGEREF _Toc235799054 \h </w:instrText>
            </w:r>
            <w:r>
              <w:rPr>
                <w:noProof/>
                <w:webHidden/>
              </w:rPr>
            </w:r>
            <w:r>
              <w:rPr>
                <w:noProof/>
                <w:webHidden/>
              </w:rPr>
              <w:fldChar w:fldCharType="separate"/>
            </w:r>
            <w:r>
              <w:rPr>
                <w:noProof/>
                <w:webHidden/>
              </w:rPr>
              <w:t>100</w:t>
            </w:r>
            <w:r>
              <w:rPr>
                <w:noProof/>
                <w:webHidden/>
              </w:rPr>
              <w:fldChar w:fldCharType="end"/>
            </w:r>
          </w:hyperlink>
        </w:p>
        <w:p w14:paraId="587F4ADF" w14:textId="15386E2F"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5" w:history="1">
            <w:r w:rsidRPr="00DC4613">
              <w:rPr>
                <w:rStyle w:val="Hyperlink"/>
                <w:noProof/>
                <w:lang w:val="el-GR"/>
              </w:rPr>
              <w:t>3.2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Υπηρεσίες Ανάπτυξης</w:t>
            </w:r>
            <w:r>
              <w:rPr>
                <w:noProof/>
                <w:webHidden/>
              </w:rPr>
              <w:tab/>
            </w:r>
            <w:r>
              <w:rPr>
                <w:noProof/>
                <w:webHidden/>
              </w:rPr>
              <w:fldChar w:fldCharType="begin"/>
            </w:r>
            <w:r>
              <w:rPr>
                <w:noProof/>
                <w:webHidden/>
              </w:rPr>
              <w:instrText xml:space="preserve"> PAGEREF _Toc235799055 \h </w:instrText>
            </w:r>
            <w:r>
              <w:rPr>
                <w:noProof/>
                <w:webHidden/>
              </w:rPr>
            </w:r>
            <w:r>
              <w:rPr>
                <w:noProof/>
                <w:webHidden/>
              </w:rPr>
              <w:fldChar w:fldCharType="separate"/>
            </w:r>
            <w:r>
              <w:rPr>
                <w:noProof/>
                <w:webHidden/>
              </w:rPr>
              <w:t>101</w:t>
            </w:r>
            <w:r>
              <w:rPr>
                <w:noProof/>
                <w:webHidden/>
              </w:rPr>
              <w:fldChar w:fldCharType="end"/>
            </w:r>
          </w:hyperlink>
        </w:p>
        <w:p w14:paraId="266826ED" w14:textId="4830C6EA"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6" w:history="1">
            <w:r w:rsidRPr="00DC4613">
              <w:rPr>
                <w:rStyle w:val="Hyperlink"/>
                <w:noProof/>
                <w:lang w:val="el-GR"/>
              </w:rPr>
              <w:t>3.3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Υπηρεσίες Μετάπτωσης Δεδομένων και Περιεχομένου</w:t>
            </w:r>
            <w:r>
              <w:rPr>
                <w:noProof/>
                <w:webHidden/>
              </w:rPr>
              <w:tab/>
            </w:r>
            <w:r>
              <w:rPr>
                <w:noProof/>
                <w:webHidden/>
              </w:rPr>
              <w:fldChar w:fldCharType="begin"/>
            </w:r>
            <w:r>
              <w:rPr>
                <w:noProof/>
                <w:webHidden/>
              </w:rPr>
              <w:instrText xml:space="preserve"> PAGEREF _Toc235799056 \h </w:instrText>
            </w:r>
            <w:r>
              <w:rPr>
                <w:noProof/>
                <w:webHidden/>
              </w:rPr>
            </w:r>
            <w:r>
              <w:rPr>
                <w:noProof/>
                <w:webHidden/>
              </w:rPr>
              <w:fldChar w:fldCharType="separate"/>
            </w:r>
            <w:r>
              <w:rPr>
                <w:noProof/>
                <w:webHidden/>
              </w:rPr>
              <w:t>101</w:t>
            </w:r>
            <w:r>
              <w:rPr>
                <w:noProof/>
                <w:webHidden/>
              </w:rPr>
              <w:fldChar w:fldCharType="end"/>
            </w:r>
          </w:hyperlink>
        </w:p>
        <w:p w14:paraId="04AA2ABE" w14:textId="03912596"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7" w:history="1">
            <w:r w:rsidRPr="00DC4613">
              <w:rPr>
                <w:rStyle w:val="Hyperlink"/>
                <w:noProof/>
                <w:lang w:val="el-GR"/>
              </w:rPr>
              <w:t>3.4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Υπηρεσίες Εκπαίδευσης</w:t>
            </w:r>
            <w:r>
              <w:rPr>
                <w:noProof/>
                <w:webHidden/>
              </w:rPr>
              <w:tab/>
            </w:r>
            <w:r>
              <w:rPr>
                <w:noProof/>
                <w:webHidden/>
              </w:rPr>
              <w:fldChar w:fldCharType="begin"/>
            </w:r>
            <w:r>
              <w:rPr>
                <w:noProof/>
                <w:webHidden/>
              </w:rPr>
              <w:instrText xml:space="preserve"> PAGEREF _Toc235799057 \h </w:instrText>
            </w:r>
            <w:r>
              <w:rPr>
                <w:noProof/>
                <w:webHidden/>
              </w:rPr>
            </w:r>
            <w:r>
              <w:rPr>
                <w:noProof/>
                <w:webHidden/>
              </w:rPr>
              <w:fldChar w:fldCharType="separate"/>
            </w:r>
            <w:r>
              <w:rPr>
                <w:noProof/>
                <w:webHidden/>
              </w:rPr>
              <w:t>102</w:t>
            </w:r>
            <w:r>
              <w:rPr>
                <w:noProof/>
                <w:webHidden/>
              </w:rPr>
              <w:fldChar w:fldCharType="end"/>
            </w:r>
          </w:hyperlink>
        </w:p>
        <w:p w14:paraId="0F3669EF" w14:textId="3D7E9DD4"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8" w:history="1">
            <w:r w:rsidRPr="00DC4613">
              <w:rPr>
                <w:rStyle w:val="Hyperlink"/>
                <w:noProof/>
                <w:lang w:val="el-GR"/>
              </w:rPr>
              <w:t>3.5</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Υπηρεσίες Φάσης Πιλοτικής Λειτουργίας</w:t>
            </w:r>
            <w:r>
              <w:rPr>
                <w:noProof/>
                <w:webHidden/>
              </w:rPr>
              <w:tab/>
            </w:r>
            <w:r>
              <w:rPr>
                <w:noProof/>
                <w:webHidden/>
              </w:rPr>
              <w:fldChar w:fldCharType="begin"/>
            </w:r>
            <w:r>
              <w:rPr>
                <w:noProof/>
                <w:webHidden/>
              </w:rPr>
              <w:instrText xml:space="preserve"> PAGEREF _Toc235799058 \h </w:instrText>
            </w:r>
            <w:r>
              <w:rPr>
                <w:noProof/>
                <w:webHidden/>
              </w:rPr>
            </w:r>
            <w:r>
              <w:rPr>
                <w:noProof/>
                <w:webHidden/>
              </w:rPr>
              <w:fldChar w:fldCharType="separate"/>
            </w:r>
            <w:r>
              <w:rPr>
                <w:noProof/>
                <w:webHidden/>
              </w:rPr>
              <w:t>102</w:t>
            </w:r>
            <w:r>
              <w:rPr>
                <w:noProof/>
                <w:webHidden/>
              </w:rPr>
              <w:fldChar w:fldCharType="end"/>
            </w:r>
          </w:hyperlink>
        </w:p>
        <w:p w14:paraId="358A9E10" w14:textId="00E3FA52"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59" w:history="1">
            <w:r w:rsidRPr="00DC4613">
              <w:rPr>
                <w:rStyle w:val="Hyperlink"/>
                <w:noProof/>
                <w:lang w:val="el-GR"/>
              </w:rPr>
              <w:t>3.6</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Υπηρεσίες Φάσης Δοκιμαστικής Λειτουργίας/ Παραγωγικής λειτουργίας</w:t>
            </w:r>
            <w:r>
              <w:rPr>
                <w:noProof/>
                <w:webHidden/>
              </w:rPr>
              <w:tab/>
            </w:r>
            <w:r>
              <w:rPr>
                <w:noProof/>
                <w:webHidden/>
              </w:rPr>
              <w:fldChar w:fldCharType="begin"/>
            </w:r>
            <w:r>
              <w:rPr>
                <w:noProof/>
                <w:webHidden/>
              </w:rPr>
              <w:instrText xml:space="preserve"> PAGEREF _Toc235799059 \h </w:instrText>
            </w:r>
            <w:r>
              <w:rPr>
                <w:noProof/>
                <w:webHidden/>
              </w:rPr>
            </w:r>
            <w:r>
              <w:rPr>
                <w:noProof/>
                <w:webHidden/>
              </w:rPr>
              <w:fldChar w:fldCharType="separate"/>
            </w:r>
            <w:r>
              <w:rPr>
                <w:noProof/>
                <w:webHidden/>
              </w:rPr>
              <w:t>103</w:t>
            </w:r>
            <w:r>
              <w:rPr>
                <w:noProof/>
                <w:webHidden/>
              </w:rPr>
              <w:fldChar w:fldCharType="end"/>
            </w:r>
          </w:hyperlink>
        </w:p>
        <w:p w14:paraId="21DE940C" w14:textId="2E19DA1B"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0" w:history="1">
            <w:r w:rsidRPr="00DC4613">
              <w:rPr>
                <w:rStyle w:val="Hyperlink"/>
                <w:noProof/>
                <w:lang w:val="el-GR"/>
              </w:rPr>
              <w:t>3.7</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Υπηρεσίες Εγγύησης</w:t>
            </w:r>
            <w:r>
              <w:rPr>
                <w:noProof/>
                <w:webHidden/>
              </w:rPr>
              <w:tab/>
            </w:r>
            <w:r>
              <w:rPr>
                <w:noProof/>
                <w:webHidden/>
              </w:rPr>
              <w:fldChar w:fldCharType="begin"/>
            </w:r>
            <w:r>
              <w:rPr>
                <w:noProof/>
                <w:webHidden/>
              </w:rPr>
              <w:instrText xml:space="preserve"> PAGEREF _Toc235799060 \h </w:instrText>
            </w:r>
            <w:r>
              <w:rPr>
                <w:noProof/>
                <w:webHidden/>
              </w:rPr>
            </w:r>
            <w:r>
              <w:rPr>
                <w:noProof/>
                <w:webHidden/>
              </w:rPr>
              <w:fldChar w:fldCharType="separate"/>
            </w:r>
            <w:r>
              <w:rPr>
                <w:noProof/>
                <w:webHidden/>
              </w:rPr>
              <w:t>104</w:t>
            </w:r>
            <w:r>
              <w:rPr>
                <w:noProof/>
                <w:webHidden/>
              </w:rPr>
              <w:fldChar w:fldCharType="end"/>
            </w:r>
          </w:hyperlink>
        </w:p>
        <w:p w14:paraId="72E247BB" w14:textId="5F573A8E"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61" w:history="1">
            <w:r w:rsidRPr="00DC4613">
              <w:rPr>
                <w:rStyle w:val="Hyperlink"/>
                <w:noProof/>
                <w:lang w:val="el-GR"/>
              </w:rPr>
              <w:t>4.</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Μεθοδολογία Υλοποίησης</w:t>
            </w:r>
            <w:r>
              <w:rPr>
                <w:noProof/>
                <w:webHidden/>
              </w:rPr>
              <w:tab/>
            </w:r>
            <w:r>
              <w:rPr>
                <w:noProof/>
                <w:webHidden/>
              </w:rPr>
              <w:fldChar w:fldCharType="begin"/>
            </w:r>
            <w:r>
              <w:rPr>
                <w:noProof/>
                <w:webHidden/>
              </w:rPr>
              <w:instrText xml:space="preserve"> PAGEREF _Toc235799061 \h </w:instrText>
            </w:r>
            <w:r>
              <w:rPr>
                <w:noProof/>
                <w:webHidden/>
              </w:rPr>
            </w:r>
            <w:r>
              <w:rPr>
                <w:noProof/>
                <w:webHidden/>
              </w:rPr>
              <w:fldChar w:fldCharType="separate"/>
            </w:r>
            <w:r>
              <w:rPr>
                <w:noProof/>
                <w:webHidden/>
              </w:rPr>
              <w:t>105</w:t>
            </w:r>
            <w:r>
              <w:rPr>
                <w:noProof/>
                <w:webHidden/>
              </w:rPr>
              <w:fldChar w:fldCharType="end"/>
            </w:r>
          </w:hyperlink>
        </w:p>
        <w:p w14:paraId="6DE6B3B0" w14:textId="10417C8E"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2" w:history="1">
            <w:r w:rsidRPr="00DC4613">
              <w:rPr>
                <w:rStyle w:val="Hyperlink"/>
                <w:noProof/>
                <w:lang w:val="el-GR"/>
              </w:rPr>
              <w:t>4.1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Χρονοδιάγραμμα</w:t>
            </w:r>
            <w:r>
              <w:rPr>
                <w:noProof/>
                <w:webHidden/>
              </w:rPr>
              <w:tab/>
            </w:r>
            <w:r>
              <w:rPr>
                <w:noProof/>
                <w:webHidden/>
              </w:rPr>
              <w:fldChar w:fldCharType="begin"/>
            </w:r>
            <w:r>
              <w:rPr>
                <w:noProof/>
                <w:webHidden/>
              </w:rPr>
              <w:instrText xml:space="preserve"> PAGEREF _Toc235799062 \h </w:instrText>
            </w:r>
            <w:r>
              <w:rPr>
                <w:noProof/>
                <w:webHidden/>
              </w:rPr>
            </w:r>
            <w:r>
              <w:rPr>
                <w:noProof/>
                <w:webHidden/>
              </w:rPr>
              <w:fldChar w:fldCharType="separate"/>
            </w:r>
            <w:r>
              <w:rPr>
                <w:noProof/>
                <w:webHidden/>
              </w:rPr>
              <w:t>105</w:t>
            </w:r>
            <w:r>
              <w:rPr>
                <w:noProof/>
                <w:webHidden/>
              </w:rPr>
              <w:fldChar w:fldCharType="end"/>
            </w:r>
          </w:hyperlink>
        </w:p>
        <w:p w14:paraId="4688505D" w14:textId="232F5083"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3" w:history="1">
            <w:r w:rsidRPr="00DC4613">
              <w:rPr>
                <w:rStyle w:val="Hyperlink"/>
                <w:noProof/>
                <w:lang w:val="el-GR"/>
              </w:rPr>
              <w:t>4.2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Φάσεις – Παραδοτέα</w:t>
            </w:r>
            <w:r>
              <w:rPr>
                <w:noProof/>
                <w:webHidden/>
              </w:rPr>
              <w:tab/>
            </w:r>
            <w:r>
              <w:rPr>
                <w:noProof/>
                <w:webHidden/>
              </w:rPr>
              <w:fldChar w:fldCharType="begin"/>
            </w:r>
            <w:r>
              <w:rPr>
                <w:noProof/>
                <w:webHidden/>
              </w:rPr>
              <w:instrText xml:space="preserve"> PAGEREF _Toc235799063 \h </w:instrText>
            </w:r>
            <w:r>
              <w:rPr>
                <w:noProof/>
                <w:webHidden/>
              </w:rPr>
            </w:r>
            <w:r>
              <w:rPr>
                <w:noProof/>
                <w:webHidden/>
              </w:rPr>
              <w:fldChar w:fldCharType="separate"/>
            </w:r>
            <w:r>
              <w:rPr>
                <w:noProof/>
                <w:webHidden/>
              </w:rPr>
              <w:t>106</w:t>
            </w:r>
            <w:r>
              <w:rPr>
                <w:noProof/>
                <w:webHidden/>
              </w:rPr>
              <w:fldChar w:fldCharType="end"/>
            </w:r>
          </w:hyperlink>
        </w:p>
        <w:p w14:paraId="767FC923" w14:textId="00F56B1A"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4" w:history="1">
            <w:r w:rsidRPr="00DC4613">
              <w:rPr>
                <w:rStyle w:val="Hyperlink"/>
                <w:noProof/>
                <w:lang w:val="el-GR"/>
              </w:rPr>
              <w:t>4.2.1</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Φάση 1: Μελέτη Ανάλυσης απαιτήσεων και σχεδιασμού πληροφοριακών εφαρμογών</w:t>
            </w:r>
            <w:r>
              <w:rPr>
                <w:noProof/>
                <w:webHidden/>
              </w:rPr>
              <w:tab/>
            </w:r>
            <w:r>
              <w:rPr>
                <w:noProof/>
                <w:webHidden/>
              </w:rPr>
              <w:fldChar w:fldCharType="begin"/>
            </w:r>
            <w:r>
              <w:rPr>
                <w:noProof/>
                <w:webHidden/>
              </w:rPr>
              <w:instrText xml:space="preserve"> PAGEREF _Toc235799064 \h </w:instrText>
            </w:r>
            <w:r>
              <w:rPr>
                <w:noProof/>
                <w:webHidden/>
              </w:rPr>
            </w:r>
            <w:r>
              <w:rPr>
                <w:noProof/>
                <w:webHidden/>
              </w:rPr>
              <w:fldChar w:fldCharType="separate"/>
            </w:r>
            <w:r>
              <w:rPr>
                <w:noProof/>
                <w:webHidden/>
              </w:rPr>
              <w:t>106</w:t>
            </w:r>
            <w:r>
              <w:rPr>
                <w:noProof/>
                <w:webHidden/>
              </w:rPr>
              <w:fldChar w:fldCharType="end"/>
            </w:r>
          </w:hyperlink>
        </w:p>
        <w:p w14:paraId="1F543D40" w14:textId="2BBC92D1"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5" w:history="1">
            <w:r w:rsidRPr="00DC4613">
              <w:rPr>
                <w:rStyle w:val="Hyperlink"/>
                <w:noProof/>
                <w:lang w:val="el-GR"/>
              </w:rPr>
              <w:t>4.2.2</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Φάση 2: Ανάπτυξη Διαδικτυακού Κόμβου</w:t>
            </w:r>
            <w:r>
              <w:rPr>
                <w:noProof/>
                <w:webHidden/>
              </w:rPr>
              <w:tab/>
            </w:r>
            <w:r>
              <w:rPr>
                <w:noProof/>
                <w:webHidden/>
              </w:rPr>
              <w:fldChar w:fldCharType="begin"/>
            </w:r>
            <w:r>
              <w:rPr>
                <w:noProof/>
                <w:webHidden/>
              </w:rPr>
              <w:instrText xml:space="preserve"> PAGEREF _Toc235799065 \h </w:instrText>
            </w:r>
            <w:r>
              <w:rPr>
                <w:noProof/>
                <w:webHidden/>
              </w:rPr>
            </w:r>
            <w:r>
              <w:rPr>
                <w:noProof/>
                <w:webHidden/>
              </w:rPr>
              <w:fldChar w:fldCharType="separate"/>
            </w:r>
            <w:r>
              <w:rPr>
                <w:noProof/>
                <w:webHidden/>
              </w:rPr>
              <w:t>106</w:t>
            </w:r>
            <w:r>
              <w:rPr>
                <w:noProof/>
                <w:webHidden/>
              </w:rPr>
              <w:fldChar w:fldCharType="end"/>
            </w:r>
          </w:hyperlink>
        </w:p>
        <w:p w14:paraId="7DBE8BB3" w14:textId="013D623F"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6" w:history="1">
            <w:r w:rsidRPr="00DC4613">
              <w:rPr>
                <w:rStyle w:val="Hyperlink"/>
                <w:noProof/>
                <w:lang w:val="el-GR"/>
              </w:rPr>
              <w:t>4.2.3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Φάση 3. Εκπαίδευση Και πιλοτική λειτουργία</w:t>
            </w:r>
            <w:r>
              <w:rPr>
                <w:noProof/>
                <w:webHidden/>
              </w:rPr>
              <w:tab/>
            </w:r>
            <w:r>
              <w:rPr>
                <w:noProof/>
                <w:webHidden/>
              </w:rPr>
              <w:fldChar w:fldCharType="begin"/>
            </w:r>
            <w:r>
              <w:rPr>
                <w:noProof/>
                <w:webHidden/>
              </w:rPr>
              <w:instrText xml:space="preserve"> PAGEREF _Toc235799066 \h </w:instrText>
            </w:r>
            <w:r>
              <w:rPr>
                <w:noProof/>
                <w:webHidden/>
              </w:rPr>
            </w:r>
            <w:r>
              <w:rPr>
                <w:noProof/>
                <w:webHidden/>
              </w:rPr>
              <w:fldChar w:fldCharType="separate"/>
            </w:r>
            <w:r>
              <w:rPr>
                <w:noProof/>
                <w:webHidden/>
              </w:rPr>
              <w:t>106</w:t>
            </w:r>
            <w:r>
              <w:rPr>
                <w:noProof/>
                <w:webHidden/>
              </w:rPr>
              <w:fldChar w:fldCharType="end"/>
            </w:r>
          </w:hyperlink>
        </w:p>
        <w:p w14:paraId="12024EDC" w14:textId="24FB3C99"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7" w:history="1">
            <w:r w:rsidRPr="00DC4613">
              <w:rPr>
                <w:rStyle w:val="Hyperlink"/>
                <w:noProof/>
                <w:lang w:val="el-GR"/>
              </w:rPr>
              <w:t>4.2.4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Φάση 4. Δοκιμαστική/ Παραγωγική λειτουργία</w:t>
            </w:r>
            <w:r>
              <w:rPr>
                <w:noProof/>
                <w:webHidden/>
              </w:rPr>
              <w:tab/>
            </w:r>
            <w:r>
              <w:rPr>
                <w:noProof/>
                <w:webHidden/>
              </w:rPr>
              <w:fldChar w:fldCharType="begin"/>
            </w:r>
            <w:r>
              <w:rPr>
                <w:noProof/>
                <w:webHidden/>
              </w:rPr>
              <w:instrText xml:space="preserve"> PAGEREF _Toc235799067 \h </w:instrText>
            </w:r>
            <w:r>
              <w:rPr>
                <w:noProof/>
                <w:webHidden/>
              </w:rPr>
            </w:r>
            <w:r>
              <w:rPr>
                <w:noProof/>
                <w:webHidden/>
              </w:rPr>
              <w:fldChar w:fldCharType="separate"/>
            </w:r>
            <w:r>
              <w:rPr>
                <w:noProof/>
                <w:webHidden/>
              </w:rPr>
              <w:t>106</w:t>
            </w:r>
            <w:r>
              <w:rPr>
                <w:noProof/>
                <w:webHidden/>
              </w:rPr>
              <w:fldChar w:fldCharType="end"/>
            </w:r>
          </w:hyperlink>
        </w:p>
        <w:p w14:paraId="7D981912" w14:textId="0AFA289A"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8" w:history="1">
            <w:r w:rsidRPr="00DC4613">
              <w:rPr>
                <w:rStyle w:val="Hyperlink"/>
                <w:noProof/>
                <w:lang w:val="el-GR"/>
              </w:rPr>
              <w:t>4.3</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Χρόνος Υποβολής και Διαδικασία Οριστικοποίησης Παραδοτέων</w:t>
            </w:r>
            <w:r>
              <w:rPr>
                <w:noProof/>
                <w:webHidden/>
              </w:rPr>
              <w:tab/>
            </w:r>
            <w:r>
              <w:rPr>
                <w:noProof/>
                <w:webHidden/>
              </w:rPr>
              <w:fldChar w:fldCharType="begin"/>
            </w:r>
            <w:r>
              <w:rPr>
                <w:noProof/>
                <w:webHidden/>
              </w:rPr>
              <w:instrText xml:space="preserve"> PAGEREF _Toc235799068 \h </w:instrText>
            </w:r>
            <w:r>
              <w:rPr>
                <w:noProof/>
                <w:webHidden/>
              </w:rPr>
            </w:r>
            <w:r>
              <w:rPr>
                <w:noProof/>
                <w:webHidden/>
              </w:rPr>
              <w:fldChar w:fldCharType="separate"/>
            </w:r>
            <w:r>
              <w:rPr>
                <w:noProof/>
                <w:webHidden/>
              </w:rPr>
              <w:t>106</w:t>
            </w:r>
            <w:r>
              <w:rPr>
                <w:noProof/>
                <w:webHidden/>
              </w:rPr>
              <w:fldChar w:fldCharType="end"/>
            </w:r>
          </w:hyperlink>
        </w:p>
        <w:p w14:paraId="4F06CEDC" w14:textId="6C33186E"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69" w:history="1">
            <w:r w:rsidRPr="00DC4613">
              <w:rPr>
                <w:rStyle w:val="Hyperlink"/>
                <w:noProof/>
                <w:lang w:val="el-GR"/>
              </w:rPr>
              <w:t>4.4</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Τήρηση Εγγυημένου Επιπέδου Υπηρεσιών – Ρήτρες</w:t>
            </w:r>
            <w:r>
              <w:rPr>
                <w:noProof/>
                <w:webHidden/>
              </w:rPr>
              <w:tab/>
            </w:r>
            <w:r>
              <w:rPr>
                <w:noProof/>
                <w:webHidden/>
              </w:rPr>
              <w:fldChar w:fldCharType="begin"/>
            </w:r>
            <w:r>
              <w:rPr>
                <w:noProof/>
                <w:webHidden/>
              </w:rPr>
              <w:instrText xml:space="preserve"> PAGEREF _Toc235799069 \h </w:instrText>
            </w:r>
            <w:r>
              <w:rPr>
                <w:noProof/>
                <w:webHidden/>
              </w:rPr>
            </w:r>
            <w:r>
              <w:rPr>
                <w:noProof/>
                <w:webHidden/>
              </w:rPr>
              <w:fldChar w:fldCharType="separate"/>
            </w:r>
            <w:r>
              <w:rPr>
                <w:noProof/>
                <w:webHidden/>
              </w:rPr>
              <w:t>108</w:t>
            </w:r>
            <w:r>
              <w:rPr>
                <w:noProof/>
                <w:webHidden/>
              </w:rPr>
              <w:fldChar w:fldCharType="end"/>
            </w:r>
          </w:hyperlink>
        </w:p>
        <w:p w14:paraId="533AA98F" w14:textId="689431C3"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70" w:history="1">
            <w:r w:rsidRPr="00DC4613">
              <w:rPr>
                <w:rStyle w:val="Hyperlink"/>
                <w:noProof/>
                <w:lang w:val="el-GR"/>
              </w:rPr>
              <w:t>4.5</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Προγραμματισμένες Διακοπές Υπηρεσίας</w:t>
            </w:r>
            <w:r>
              <w:rPr>
                <w:noProof/>
                <w:webHidden/>
              </w:rPr>
              <w:tab/>
            </w:r>
            <w:r>
              <w:rPr>
                <w:noProof/>
                <w:webHidden/>
              </w:rPr>
              <w:fldChar w:fldCharType="begin"/>
            </w:r>
            <w:r>
              <w:rPr>
                <w:noProof/>
                <w:webHidden/>
              </w:rPr>
              <w:instrText xml:space="preserve"> PAGEREF _Toc235799070 \h </w:instrText>
            </w:r>
            <w:r>
              <w:rPr>
                <w:noProof/>
                <w:webHidden/>
              </w:rPr>
            </w:r>
            <w:r>
              <w:rPr>
                <w:noProof/>
                <w:webHidden/>
              </w:rPr>
              <w:fldChar w:fldCharType="separate"/>
            </w:r>
            <w:r>
              <w:rPr>
                <w:noProof/>
                <w:webHidden/>
              </w:rPr>
              <w:t>110</w:t>
            </w:r>
            <w:r>
              <w:rPr>
                <w:noProof/>
                <w:webHidden/>
              </w:rPr>
              <w:fldChar w:fldCharType="end"/>
            </w:r>
          </w:hyperlink>
        </w:p>
        <w:p w14:paraId="0C87B269" w14:textId="4CD959EA"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71" w:history="1">
            <w:r w:rsidRPr="00DC4613">
              <w:rPr>
                <w:rStyle w:val="Hyperlink"/>
                <w:noProof/>
                <w:lang w:val="el-GR"/>
              </w:rPr>
              <w:t>4.6</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Ομάδα Έργου/Σχήμα Διοίκησης Έργου</w:t>
            </w:r>
            <w:r>
              <w:rPr>
                <w:noProof/>
                <w:webHidden/>
              </w:rPr>
              <w:tab/>
            </w:r>
            <w:r>
              <w:rPr>
                <w:noProof/>
                <w:webHidden/>
              </w:rPr>
              <w:fldChar w:fldCharType="begin"/>
            </w:r>
            <w:r>
              <w:rPr>
                <w:noProof/>
                <w:webHidden/>
              </w:rPr>
              <w:instrText xml:space="preserve"> PAGEREF _Toc235799071 \h </w:instrText>
            </w:r>
            <w:r>
              <w:rPr>
                <w:noProof/>
                <w:webHidden/>
              </w:rPr>
            </w:r>
            <w:r>
              <w:rPr>
                <w:noProof/>
                <w:webHidden/>
              </w:rPr>
              <w:fldChar w:fldCharType="separate"/>
            </w:r>
            <w:r>
              <w:rPr>
                <w:noProof/>
                <w:webHidden/>
              </w:rPr>
              <w:t>110</w:t>
            </w:r>
            <w:r>
              <w:rPr>
                <w:noProof/>
                <w:webHidden/>
              </w:rPr>
              <w:fldChar w:fldCharType="end"/>
            </w:r>
          </w:hyperlink>
        </w:p>
        <w:p w14:paraId="4CD4295B" w14:textId="4EE65FE6"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72" w:history="1">
            <w:r w:rsidRPr="00DC4613">
              <w:rPr>
                <w:rStyle w:val="Hyperlink"/>
                <w:noProof/>
                <w:lang w:val="el-GR"/>
              </w:rPr>
              <w:t>4.7</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Μεθοδολογία διοίκησης και διασφάλισης ποιότητας</w:t>
            </w:r>
            <w:r>
              <w:rPr>
                <w:noProof/>
                <w:webHidden/>
              </w:rPr>
              <w:tab/>
            </w:r>
            <w:r>
              <w:rPr>
                <w:noProof/>
                <w:webHidden/>
              </w:rPr>
              <w:fldChar w:fldCharType="begin"/>
            </w:r>
            <w:r>
              <w:rPr>
                <w:noProof/>
                <w:webHidden/>
              </w:rPr>
              <w:instrText xml:space="preserve"> PAGEREF _Toc235799072 \h </w:instrText>
            </w:r>
            <w:r>
              <w:rPr>
                <w:noProof/>
                <w:webHidden/>
              </w:rPr>
            </w:r>
            <w:r>
              <w:rPr>
                <w:noProof/>
                <w:webHidden/>
              </w:rPr>
              <w:fldChar w:fldCharType="separate"/>
            </w:r>
            <w:r>
              <w:rPr>
                <w:noProof/>
                <w:webHidden/>
              </w:rPr>
              <w:t>110</w:t>
            </w:r>
            <w:r>
              <w:rPr>
                <w:noProof/>
                <w:webHidden/>
              </w:rPr>
              <w:fldChar w:fldCharType="end"/>
            </w:r>
          </w:hyperlink>
        </w:p>
        <w:p w14:paraId="02435F47" w14:textId="67B80AFC" w:rsidR="00FF6DB0" w:rsidRDefault="00FF6DB0">
          <w:pPr>
            <w:pStyle w:val="TOC4"/>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73" w:history="1">
            <w:r w:rsidRPr="00DC4613">
              <w:rPr>
                <w:rStyle w:val="Hyperlink"/>
                <w:noProof/>
                <w:lang w:val="el-GR"/>
              </w:rPr>
              <w:t>4.8</w:t>
            </w:r>
            <w:r>
              <w:rPr>
                <w:rFonts w:asciiTheme="minorHAnsi" w:eastAsiaTheme="minorEastAsia" w:hAnsiTheme="minorHAnsi" w:cstheme="minorBidi"/>
                <w:noProof/>
                <w:kern w:val="2"/>
                <w:sz w:val="24"/>
                <w:szCs w:val="24"/>
                <w:lang w:val="en-US" w:eastAsia="en-US"/>
                <w14:ligatures w14:val="standardContextual"/>
              </w:rPr>
              <w:tab/>
            </w:r>
            <w:r w:rsidRPr="00DC4613">
              <w:rPr>
                <w:rStyle w:val="Hyperlink"/>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_Toc235799073 \h </w:instrText>
            </w:r>
            <w:r>
              <w:rPr>
                <w:noProof/>
                <w:webHidden/>
              </w:rPr>
            </w:r>
            <w:r>
              <w:rPr>
                <w:noProof/>
                <w:webHidden/>
              </w:rPr>
              <w:fldChar w:fldCharType="separate"/>
            </w:r>
            <w:r>
              <w:rPr>
                <w:noProof/>
                <w:webHidden/>
              </w:rPr>
              <w:t>111</w:t>
            </w:r>
            <w:r>
              <w:rPr>
                <w:noProof/>
                <w:webHidden/>
              </w:rPr>
              <w:fldChar w:fldCharType="end"/>
            </w:r>
          </w:hyperlink>
        </w:p>
        <w:p w14:paraId="6DAAEAC0" w14:textId="4754EC1E"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74" w:history="1">
            <w:r w:rsidRPr="00DC4613">
              <w:rPr>
                <w:rStyle w:val="Hyperlink"/>
                <w:noProof/>
                <w:lang w:val="el-GR"/>
              </w:rPr>
              <w:t>ΠΑΡΑΡΤΗΜΑ ΙΙ – Πίνακες Συμμόρφωσης</w:t>
            </w:r>
            <w:r>
              <w:rPr>
                <w:noProof/>
                <w:webHidden/>
              </w:rPr>
              <w:tab/>
            </w:r>
            <w:r>
              <w:rPr>
                <w:noProof/>
                <w:webHidden/>
              </w:rPr>
              <w:fldChar w:fldCharType="begin"/>
            </w:r>
            <w:r>
              <w:rPr>
                <w:noProof/>
                <w:webHidden/>
              </w:rPr>
              <w:instrText xml:space="preserve"> PAGEREF _Toc235799074 \h </w:instrText>
            </w:r>
            <w:r>
              <w:rPr>
                <w:noProof/>
                <w:webHidden/>
              </w:rPr>
            </w:r>
            <w:r>
              <w:rPr>
                <w:noProof/>
                <w:webHidden/>
              </w:rPr>
              <w:fldChar w:fldCharType="separate"/>
            </w:r>
            <w:r>
              <w:rPr>
                <w:noProof/>
                <w:webHidden/>
              </w:rPr>
              <w:t>112</w:t>
            </w:r>
            <w:r>
              <w:rPr>
                <w:noProof/>
                <w:webHidden/>
              </w:rPr>
              <w:fldChar w:fldCharType="end"/>
            </w:r>
          </w:hyperlink>
        </w:p>
        <w:p w14:paraId="50FCBE4A" w14:textId="4958C063"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75" w:history="1">
            <w:r w:rsidRPr="00DC4613">
              <w:rPr>
                <w:rStyle w:val="Hyperlink"/>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_Toc235799075 \h </w:instrText>
            </w:r>
            <w:r>
              <w:rPr>
                <w:noProof/>
                <w:webHidden/>
              </w:rPr>
            </w:r>
            <w:r>
              <w:rPr>
                <w:noProof/>
                <w:webHidden/>
              </w:rPr>
              <w:fldChar w:fldCharType="separate"/>
            </w:r>
            <w:r>
              <w:rPr>
                <w:noProof/>
                <w:webHidden/>
              </w:rPr>
              <w:t>114</w:t>
            </w:r>
            <w:r>
              <w:rPr>
                <w:noProof/>
                <w:webHidden/>
              </w:rPr>
              <w:fldChar w:fldCharType="end"/>
            </w:r>
          </w:hyperlink>
        </w:p>
        <w:p w14:paraId="0B1CF514" w14:textId="6C750593" w:rsidR="00FF6DB0" w:rsidRDefault="00FF6DB0">
          <w:pPr>
            <w:pStyle w:val="TOC4"/>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35799076" w:history="1">
            <w:r w:rsidRPr="00DC4613">
              <w:rPr>
                <w:rStyle w:val="Hyperlink"/>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_Toc235799076 \h </w:instrText>
            </w:r>
            <w:r>
              <w:rPr>
                <w:noProof/>
                <w:webHidden/>
              </w:rPr>
            </w:r>
            <w:r>
              <w:rPr>
                <w:noProof/>
                <w:webHidden/>
              </w:rPr>
              <w:fldChar w:fldCharType="separate"/>
            </w:r>
            <w:r>
              <w:rPr>
                <w:noProof/>
                <w:webHidden/>
              </w:rPr>
              <w:t>114</w:t>
            </w:r>
            <w:r>
              <w:rPr>
                <w:noProof/>
                <w:webHidden/>
              </w:rPr>
              <w:fldChar w:fldCharType="end"/>
            </w:r>
          </w:hyperlink>
        </w:p>
        <w:p w14:paraId="70F2ABB9" w14:textId="6FD01731"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77" w:history="1">
            <w:r w:rsidRPr="00DC4613">
              <w:rPr>
                <w:rStyle w:val="Hyperlink"/>
                <w:noProof/>
                <w:lang w:val="el-GR"/>
              </w:rPr>
              <w:t>ΠΑΡΑΡΤΗΜΑ Ι</w:t>
            </w:r>
            <w:r w:rsidRPr="00DC4613">
              <w:rPr>
                <w:rStyle w:val="Hyperlink"/>
                <w:noProof/>
              </w:rPr>
              <w:t>V</w:t>
            </w:r>
            <w:r w:rsidRPr="00DC4613">
              <w:rPr>
                <w:rStyle w:val="Hyperlink"/>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_Toc235799077 \h </w:instrText>
            </w:r>
            <w:r>
              <w:rPr>
                <w:noProof/>
                <w:webHidden/>
              </w:rPr>
            </w:r>
            <w:r>
              <w:rPr>
                <w:noProof/>
                <w:webHidden/>
              </w:rPr>
              <w:fldChar w:fldCharType="separate"/>
            </w:r>
            <w:r>
              <w:rPr>
                <w:noProof/>
                <w:webHidden/>
              </w:rPr>
              <w:t>115</w:t>
            </w:r>
            <w:r>
              <w:rPr>
                <w:noProof/>
                <w:webHidden/>
              </w:rPr>
              <w:fldChar w:fldCharType="end"/>
            </w:r>
          </w:hyperlink>
        </w:p>
        <w:p w14:paraId="28B2BF89" w14:textId="0B429AAA"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78" w:history="1">
            <w:r w:rsidRPr="00DC4613">
              <w:rPr>
                <w:rStyle w:val="Hyperlink"/>
                <w:noProof/>
              </w:rPr>
              <w:t>ΠΑΡΑΡΤΗΜΑ V – Υπόδειγμα Τεχνικής Προσφοράς</w:t>
            </w:r>
            <w:r>
              <w:rPr>
                <w:noProof/>
                <w:webHidden/>
              </w:rPr>
              <w:tab/>
            </w:r>
            <w:r>
              <w:rPr>
                <w:noProof/>
                <w:webHidden/>
              </w:rPr>
              <w:fldChar w:fldCharType="begin"/>
            </w:r>
            <w:r>
              <w:rPr>
                <w:noProof/>
                <w:webHidden/>
              </w:rPr>
              <w:instrText xml:space="preserve"> PAGEREF _Toc235799078 \h </w:instrText>
            </w:r>
            <w:r>
              <w:rPr>
                <w:noProof/>
                <w:webHidden/>
              </w:rPr>
            </w:r>
            <w:r>
              <w:rPr>
                <w:noProof/>
                <w:webHidden/>
              </w:rPr>
              <w:fldChar w:fldCharType="separate"/>
            </w:r>
            <w:r>
              <w:rPr>
                <w:noProof/>
                <w:webHidden/>
              </w:rPr>
              <w:t>118</w:t>
            </w:r>
            <w:r>
              <w:rPr>
                <w:noProof/>
                <w:webHidden/>
              </w:rPr>
              <w:fldChar w:fldCharType="end"/>
            </w:r>
          </w:hyperlink>
        </w:p>
        <w:p w14:paraId="6C6AB0D3" w14:textId="09464D80"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79" w:history="1">
            <w:r w:rsidRPr="00DC4613">
              <w:rPr>
                <w:rStyle w:val="Hyperlink"/>
                <w:noProof/>
                <w:lang w:val="el-GR"/>
              </w:rPr>
              <w:t xml:space="preserve">ΠΑΡΑΡΤΗΜΑ </w:t>
            </w:r>
            <w:r w:rsidRPr="00DC4613">
              <w:rPr>
                <w:rStyle w:val="Hyperlink"/>
                <w:noProof/>
              </w:rPr>
              <w:t>VI</w:t>
            </w:r>
            <w:r w:rsidRPr="00DC4613">
              <w:rPr>
                <w:rStyle w:val="Hyperlink"/>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_Toc235799079 \h </w:instrText>
            </w:r>
            <w:r>
              <w:rPr>
                <w:noProof/>
                <w:webHidden/>
              </w:rPr>
            </w:r>
            <w:r>
              <w:rPr>
                <w:noProof/>
                <w:webHidden/>
              </w:rPr>
              <w:fldChar w:fldCharType="separate"/>
            </w:r>
            <w:r>
              <w:rPr>
                <w:noProof/>
                <w:webHidden/>
              </w:rPr>
              <w:t>119</w:t>
            </w:r>
            <w:r>
              <w:rPr>
                <w:noProof/>
                <w:webHidden/>
              </w:rPr>
              <w:fldChar w:fldCharType="end"/>
            </w:r>
          </w:hyperlink>
        </w:p>
        <w:p w14:paraId="540E887C" w14:textId="55BF3D65"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0" w:history="1">
            <w:r w:rsidRPr="00DC4613">
              <w:rPr>
                <w:rStyle w:val="Hyperlink"/>
                <w:noProof/>
                <w:lang w:val="el-GR"/>
              </w:rPr>
              <w:t>1.</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Εξοπλισμός</w:t>
            </w:r>
            <w:r>
              <w:rPr>
                <w:noProof/>
                <w:webHidden/>
              </w:rPr>
              <w:tab/>
            </w:r>
            <w:r>
              <w:rPr>
                <w:noProof/>
                <w:webHidden/>
              </w:rPr>
              <w:fldChar w:fldCharType="begin"/>
            </w:r>
            <w:r>
              <w:rPr>
                <w:noProof/>
                <w:webHidden/>
              </w:rPr>
              <w:instrText xml:space="preserve"> PAGEREF _Toc235799080 \h </w:instrText>
            </w:r>
            <w:r>
              <w:rPr>
                <w:noProof/>
                <w:webHidden/>
              </w:rPr>
            </w:r>
            <w:r>
              <w:rPr>
                <w:noProof/>
                <w:webHidden/>
              </w:rPr>
              <w:fldChar w:fldCharType="separate"/>
            </w:r>
            <w:r>
              <w:rPr>
                <w:noProof/>
                <w:webHidden/>
              </w:rPr>
              <w:t>119</w:t>
            </w:r>
            <w:r>
              <w:rPr>
                <w:noProof/>
                <w:webHidden/>
              </w:rPr>
              <w:fldChar w:fldCharType="end"/>
            </w:r>
          </w:hyperlink>
        </w:p>
        <w:p w14:paraId="4C96E45F" w14:textId="20D8501C"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1" w:history="1">
            <w:r w:rsidRPr="00DC4613">
              <w:rPr>
                <w:rStyle w:val="Hyperlink"/>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Έτοιμο Λογισμικό</w:t>
            </w:r>
            <w:r>
              <w:rPr>
                <w:noProof/>
                <w:webHidden/>
              </w:rPr>
              <w:tab/>
            </w:r>
            <w:r>
              <w:rPr>
                <w:noProof/>
                <w:webHidden/>
              </w:rPr>
              <w:fldChar w:fldCharType="begin"/>
            </w:r>
            <w:r>
              <w:rPr>
                <w:noProof/>
                <w:webHidden/>
              </w:rPr>
              <w:instrText xml:space="preserve"> PAGEREF _Toc235799081 \h </w:instrText>
            </w:r>
            <w:r>
              <w:rPr>
                <w:noProof/>
                <w:webHidden/>
              </w:rPr>
            </w:r>
            <w:r>
              <w:rPr>
                <w:noProof/>
                <w:webHidden/>
              </w:rPr>
              <w:fldChar w:fldCharType="separate"/>
            </w:r>
            <w:r>
              <w:rPr>
                <w:noProof/>
                <w:webHidden/>
              </w:rPr>
              <w:t>119</w:t>
            </w:r>
            <w:r>
              <w:rPr>
                <w:noProof/>
                <w:webHidden/>
              </w:rPr>
              <w:fldChar w:fldCharType="end"/>
            </w:r>
          </w:hyperlink>
        </w:p>
        <w:p w14:paraId="53C3FCDB" w14:textId="1F0E1467"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2" w:history="1">
            <w:r w:rsidRPr="00DC4613">
              <w:rPr>
                <w:rStyle w:val="Hyperlink"/>
                <w:noProof/>
                <w:lang w:val="el-GR"/>
              </w:rPr>
              <w:t>3.</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Εφαρμογές</w:t>
            </w:r>
            <w:r>
              <w:rPr>
                <w:noProof/>
                <w:webHidden/>
              </w:rPr>
              <w:tab/>
            </w:r>
            <w:r>
              <w:rPr>
                <w:noProof/>
                <w:webHidden/>
              </w:rPr>
              <w:fldChar w:fldCharType="begin"/>
            </w:r>
            <w:r>
              <w:rPr>
                <w:noProof/>
                <w:webHidden/>
              </w:rPr>
              <w:instrText xml:space="preserve"> PAGEREF _Toc235799082 \h </w:instrText>
            </w:r>
            <w:r>
              <w:rPr>
                <w:noProof/>
                <w:webHidden/>
              </w:rPr>
            </w:r>
            <w:r>
              <w:rPr>
                <w:noProof/>
                <w:webHidden/>
              </w:rPr>
              <w:fldChar w:fldCharType="separate"/>
            </w:r>
            <w:r>
              <w:rPr>
                <w:noProof/>
                <w:webHidden/>
              </w:rPr>
              <w:t>119</w:t>
            </w:r>
            <w:r>
              <w:rPr>
                <w:noProof/>
                <w:webHidden/>
              </w:rPr>
              <w:fldChar w:fldCharType="end"/>
            </w:r>
          </w:hyperlink>
        </w:p>
        <w:p w14:paraId="20C8506D" w14:textId="553F459C"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3" w:history="1">
            <w:r w:rsidRPr="00DC4613">
              <w:rPr>
                <w:rStyle w:val="Hyperlink"/>
                <w:noProof/>
                <w:lang w:val="el-GR"/>
              </w:rPr>
              <w:t>4.</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Υπηρεσίες</w:t>
            </w:r>
            <w:r>
              <w:rPr>
                <w:noProof/>
                <w:webHidden/>
              </w:rPr>
              <w:tab/>
            </w:r>
            <w:r>
              <w:rPr>
                <w:noProof/>
                <w:webHidden/>
              </w:rPr>
              <w:fldChar w:fldCharType="begin"/>
            </w:r>
            <w:r>
              <w:rPr>
                <w:noProof/>
                <w:webHidden/>
              </w:rPr>
              <w:instrText xml:space="preserve"> PAGEREF _Toc235799083 \h </w:instrText>
            </w:r>
            <w:r>
              <w:rPr>
                <w:noProof/>
                <w:webHidden/>
              </w:rPr>
            </w:r>
            <w:r>
              <w:rPr>
                <w:noProof/>
                <w:webHidden/>
              </w:rPr>
              <w:fldChar w:fldCharType="separate"/>
            </w:r>
            <w:r>
              <w:rPr>
                <w:noProof/>
                <w:webHidden/>
              </w:rPr>
              <w:t>120</w:t>
            </w:r>
            <w:r>
              <w:rPr>
                <w:noProof/>
                <w:webHidden/>
              </w:rPr>
              <w:fldChar w:fldCharType="end"/>
            </w:r>
          </w:hyperlink>
        </w:p>
        <w:p w14:paraId="3FC22A88" w14:textId="7B384795"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4" w:history="1">
            <w:r w:rsidRPr="00DC4613">
              <w:rPr>
                <w:rStyle w:val="Hyperlink"/>
                <w:noProof/>
                <w:lang w:val="el-GR"/>
              </w:rPr>
              <w:t>5.</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Άλλες δαπάνες</w:t>
            </w:r>
            <w:r>
              <w:rPr>
                <w:noProof/>
                <w:webHidden/>
              </w:rPr>
              <w:tab/>
            </w:r>
            <w:r>
              <w:rPr>
                <w:noProof/>
                <w:webHidden/>
              </w:rPr>
              <w:fldChar w:fldCharType="begin"/>
            </w:r>
            <w:r>
              <w:rPr>
                <w:noProof/>
                <w:webHidden/>
              </w:rPr>
              <w:instrText xml:space="preserve"> PAGEREF _Toc235799084 \h </w:instrText>
            </w:r>
            <w:r>
              <w:rPr>
                <w:noProof/>
                <w:webHidden/>
              </w:rPr>
            </w:r>
            <w:r>
              <w:rPr>
                <w:noProof/>
                <w:webHidden/>
              </w:rPr>
              <w:fldChar w:fldCharType="separate"/>
            </w:r>
            <w:r>
              <w:rPr>
                <w:noProof/>
                <w:webHidden/>
              </w:rPr>
              <w:t>120</w:t>
            </w:r>
            <w:r>
              <w:rPr>
                <w:noProof/>
                <w:webHidden/>
              </w:rPr>
              <w:fldChar w:fldCharType="end"/>
            </w:r>
          </w:hyperlink>
        </w:p>
        <w:p w14:paraId="16E68172" w14:textId="775B7025"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5" w:history="1">
            <w:r w:rsidRPr="00DC4613">
              <w:rPr>
                <w:rStyle w:val="Hyperlink"/>
                <w:noProof/>
                <w:lang w:val="el-GR"/>
              </w:rPr>
              <w:t>6.</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Συγκεντρωτικός Πίνακας Οικονομικής Προσφοράς Έργου</w:t>
            </w:r>
            <w:r>
              <w:rPr>
                <w:noProof/>
                <w:webHidden/>
              </w:rPr>
              <w:tab/>
            </w:r>
            <w:r>
              <w:rPr>
                <w:noProof/>
                <w:webHidden/>
              </w:rPr>
              <w:fldChar w:fldCharType="begin"/>
            </w:r>
            <w:r>
              <w:rPr>
                <w:noProof/>
                <w:webHidden/>
              </w:rPr>
              <w:instrText xml:space="preserve"> PAGEREF _Toc235799085 \h </w:instrText>
            </w:r>
            <w:r>
              <w:rPr>
                <w:noProof/>
                <w:webHidden/>
              </w:rPr>
            </w:r>
            <w:r>
              <w:rPr>
                <w:noProof/>
                <w:webHidden/>
              </w:rPr>
              <w:fldChar w:fldCharType="separate"/>
            </w:r>
            <w:r>
              <w:rPr>
                <w:noProof/>
                <w:webHidden/>
              </w:rPr>
              <w:t>120</w:t>
            </w:r>
            <w:r>
              <w:rPr>
                <w:noProof/>
                <w:webHidden/>
              </w:rPr>
              <w:fldChar w:fldCharType="end"/>
            </w:r>
          </w:hyperlink>
        </w:p>
        <w:p w14:paraId="2400A451" w14:textId="773EBA72"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86" w:history="1">
            <w:r w:rsidRPr="00DC4613">
              <w:rPr>
                <w:rStyle w:val="Hyperlink"/>
                <w:noProof/>
                <w:lang w:val="el-GR"/>
              </w:rPr>
              <w:t xml:space="preserve">ΠΑΡΑΡΤΗΜΑ </w:t>
            </w:r>
            <w:r w:rsidRPr="00DC4613">
              <w:rPr>
                <w:rStyle w:val="Hyperlink"/>
                <w:noProof/>
              </w:rPr>
              <w:t>VI</w:t>
            </w:r>
            <w:r w:rsidRPr="00DC4613">
              <w:rPr>
                <w:rStyle w:val="Hyperlink"/>
                <w:noProof/>
                <w:lang w:val="el-GR"/>
              </w:rPr>
              <w:t>Ι – Άλλες Δηλώσεις</w:t>
            </w:r>
            <w:r>
              <w:rPr>
                <w:noProof/>
                <w:webHidden/>
              </w:rPr>
              <w:tab/>
            </w:r>
            <w:r>
              <w:rPr>
                <w:noProof/>
                <w:webHidden/>
              </w:rPr>
              <w:fldChar w:fldCharType="begin"/>
            </w:r>
            <w:r>
              <w:rPr>
                <w:noProof/>
                <w:webHidden/>
              </w:rPr>
              <w:instrText xml:space="preserve"> PAGEREF _Toc235799086 \h </w:instrText>
            </w:r>
            <w:r>
              <w:rPr>
                <w:noProof/>
                <w:webHidden/>
              </w:rPr>
            </w:r>
            <w:r>
              <w:rPr>
                <w:noProof/>
                <w:webHidden/>
              </w:rPr>
              <w:fldChar w:fldCharType="separate"/>
            </w:r>
            <w:r>
              <w:rPr>
                <w:noProof/>
                <w:webHidden/>
              </w:rPr>
              <w:t>121</w:t>
            </w:r>
            <w:r>
              <w:rPr>
                <w:noProof/>
                <w:webHidden/>
              </w:rPr>
              <w:fldChar w:fldCharType="end"/>
            </w:r>
          </w:hyperlink>
        </w:p>
        <w:p w14:paraId="47AC9037" w14:textId="1FDC6014"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87" w:history="1">
            <w:r w:rsidRPr="00DC4613">
              <w:rPr>
                <w:rStyle w:val="Hyperlink"/>
                <w:noProof/>
                <w:lang w:val="el-GR"/>
              </w:rPr>
              <w:t xml:space="preserve">ΠΑΡΑΡΤΗΜΑ </w:t>
            </w:r>
            <w:r w:rsidRPr="00DC4613">
              <w:rPr>
                <w:rStyle w:val="Hyperlink"/>
                <w:noProof/>
              </w:rPr>
              <w:t>VIII</w:t>
            </w:r>
            <w:r w:rsidRPr="00DC4613">
              <w:rPr>
                <w:rStyle w:val="Hyperlink"/>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_Toc235799087 \h </w:instrText>
            </w:r>
            <w:r>
              <w:rPr>
                <w:noProof/>
                <w:webHidden/>
              </w:rPr>
            </w:r>
            <w:r>
              <w:rPr>
                <w:noProof/>
                <w:webHidden/>
              </w:rPr>
              <w:fldChar w:fldCharType="separate"/>
            </w:r>
            <w:r>
              <w:rPr>
                <w:noProof/>
                <w:webHidden/>
              </w:rPr>
              <w:t>122</w:t>
            </w:r>
            <w:r>
              <w:rPr>
                <w:noProof/>
                <w:webHidden/>
              </w:rPr>
              <w:fldChar w:fldCharType="end"/>
            </w:r>
          </w:hyperlink>
        </w:p>
        <w:p w14:paraId="42257130" w14:textId="1E18D334" w:rsidR="00FF6DB0" w:rsidRDefault="00FF6DB0">
          <w:pPr>
            <w:pStyle w:val="TOC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8" w:history="1">
            <w:r w:rsidRPr="00DC4613">
              <w:rPr>
                <w:rStyle w:val="Hyperlink"/>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Εγγυητική Επιστολή Συμμετοχής</w:t>
            </w:r>
            <w:r>
              <w:rPr>
                <w:noProof/>
                <w:webHidden/>
              </w:rPr>
              <w:tab/>
            </w:r>
            <w:r>
              <w:rPr>
                <w:noProof/>
                <w:webHidden/>
              </w:rPr>
              <w:fldChar w:fldCharType="begin"/>
            </w:r>
            <w:r>
              <w:rPr>
                <w:noProof/>
                <w:webHidden/>
              </w:rPr>
              <w:instrText xml:space="preserve"> PAGEREF _Toc235799088 \h </w:instrText>
            </w:r>
            <w:r>
              <w:rPr>
                <w:noProof/>
                <w:webHidden/>
              </w:rPr>
            </w:r>
            <w:r>
              <w:rPr>
                <w:noProof/>
                <w:webHidden/>
              </w:rPr>
              <w:fldChar w:fldCharType="separate"/>
            </w:r>
            <w:r>
              <w:rPr>
                <w:noProof/>
                <w:webHidden/>
              </w:rPr>
              <w:t>122</w:t>
            </w:r>
            <w:r>
              <w:rPr>
                <w:noProof/>
                <w:webHidden/>
              </w:rPr>
              <w:fldChar w:fldCharType="end"/>
            </w:r>
          </w:hyperlink>
        </w:p>
        <w:p w14:paraId="317404CC" w14:textId="5F79ADD3" w:rsidR="00FF6DB0" w:rsidRDefault="00FF6DB0">
          <w:pPr>
            <w:pStyle w:val="TOC3"/>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89" w:history="1">
            <w:r w:rsidRPr="00DC4613">
              <w:rPr>
                <w:rStyle w:val="Hyperlink"/>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_Toc235799089 \h </w:instrText>
            </w:r>
            <w:r>
              <w:rPr>
                <w:noProof/>
                <w:webHidden/>
              </w:rPr>
            </w:r>
            <w:r>
              <w:rPr>
                <w:noProof/>
                <w:webHidden/>
              </w:rPr>
              <w:fldChar w:fldCharType="separate"/>
            </w:r>
            <w:r>
              <w:rPr>
                <w:noProof/>
                <w:webHidden/>
              </w:rPr>
              <w:t>122</w:t>
            </w:r>
            <w:r>
              <w:rPr>
                <w:noProof/>
                <w:webHidden/>
              </w:rPr>
              <w:fldChar w:fldCharType="end"/>
            </w:r>
          </w:hyperlink>
        </w:p>
        <w:p w14:paraId="4AE8CF17" w14:textId="774707AB" w:rsidR="00FF6DB0" w:rsidRDefault="00FF6DB0">
          <w:pPr>
            <w:pStyle w:val="TOC3"/>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90" w:history="1">
            <w:r w:rsidRPr="00DC4613">
              <w:rPr>
                <w:rStyle w:val="Hyperlink"/>
                <w:noProof/>
                <w:lang w:val="el-GR" w:eastAsia="el-GR"/>
              </w:rPr>
              <w:t>III.</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eastAsia="el-GR"/>
              </w:rPr>
              <w:t>Εγγυητική Επιστολή Προκαταβολής</w:t>
            </w:r>
            <w:r>
              <w:rPr>
                <w:noProof/>
                <w:webHidden/>
              </w:rPr>
              <w:tab/>
            </w:r>
            <w:r>
              <w:rPr>
                <w:noProof/>
                <w:webHidden/>
              </w:rPr>
              <w:fldChar w:fldCharType="begin"/>
            </w:r>
            <w:r>
              <w:rPr>
                <w:noProof/>
                <w:webHidden/>
              </w:rPr>
              <w:instrText xml:space="preserve"> PAGEREF _Toc235799090 \h </w:instrText>
            </w:r>
            <w:r>
              <w:rPr>
                <w:noProof/>
                <w:webHidden/>
              </w:rPr>
            </w:r>
            <w:r>
              <w:rPr>
                <w:noProof/>
                <w:webHidden/>
              </w:rPr>
              <w:fldChar w:fldCharType="separate"/>
            </w:r>
            <w:r>
              <w:rPr>
                <w:noProof/>
                <w:webHidden/>
              </w:rPr>
              <w:t>124</w:t>
            </w:r>
            <w:r>
              <w:rPr>
                <w:noProof/>
                <w:webHidden/>
              </w:rPr>
              <w:fldChar w:fldCharType="end"/>
            </w:r>
          </w:hyperlink>
        </w:p>
        <w:p w14:paraId="605D7C0C" w14:textId="02D6CC14" w:rsidR="00FF6DB0" w:rsidRDefault="00FF6DB0">
          <w:pPr>
            <w:pStyle w:val="TOC3"/>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35799091" w:history="1">
            <w:r w:rsidRPr="00DC4613">
              <w:rPr>
                <w:rStyle w:val="Hyperlink"/>
                <w:noProof/>
                <w:lang w:val="el-GR" w:eastAsia="el-GR"/>
              </w:rPr>
              <w:t>IV.</w:t>
            </w:r>
            <w:r>
              <w:rPr>
                <w:rFonts w:asciiTheme="minorHAnsi" w:eastAsiaTheme="minorEastAsia" w:hAnsiTheme="minorHAnsi" w:cstheme="minorBidi"/>
                <w:i w:val="0"/>
                <w:iCs w:val="0"/>
                <w:noProof/>
                <w:kern w:val="2"/>
                <w:sz w:val="24"/>
                <w:szCs w:val="24"/>
                <w:lang w:val="en-US" w:eastAsia="en-US"/>
                <w14:ligatures w14:val="standardContextual"/>
              </w:rPr>
              <w:tab/>
            </w:r>
            <w:r w:rsidRPr="00DC4613">
              <w:rPr>
                <w:rStyle w:val="Hyperlink"/>
                <w:noProof/>
                <w:lang w:val="el-GR" w:eastAsia="el-GR"/>
              </w:rPr>
              <w:t>Εγγυητική Επιστολή Καλής Λειτουργίας</w:t>
            </w:r>
            <w:r>
              <w:rPr>
                <w:noProof/>
                <w:webHidden/>
              </w:rPr>
              <w:tab/>
            </w:r>
            <w:r>
              <w:rPr>
                <w:noProof/>
                <w:webHidden/>
              </w:rPr>
              <w:fldChar w:fldCharType="begin"/>
            </w:r>
            <w:r>
              <w:rPr>
                <w:noProof/>
                <w:webHidden/>
              </w:rPr>
              <w:instrText xml:space="preserve"> PAGEREF _Toc235799091 \h </w:instrText>
            </w:r>
            <w:r>
              <w:rPr>
                <w:noProof/>
                <w:webHidden/>
              </w:rPr>
            </w:r>
            <w:r>
              <w:rPr>
                <w:noProof/>
                <w:webHidden/>
              </w:rPr>
              <w:fldChar w:fldCharType="separate"/>
            </w:r>
            <w:r>
              <w:rPr>
                <w:noProof/>
                <w:webHidden/>
              </w:rPr>
              <w:t>125</w:t>
            </w:r>
            <w:r>
              <w:rPr>
                <w:noProof/>
                <w:webHidden/>
              </w:rPr>
              <w:fldChar w:fldCharType="end"/>
            </w:r>
          </w:hyperlink>
        </w:p>
        <w:p w14:paraId="7D6CB844" w14:textId="49798A74"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92" w:history="1">
            <w:r w:rsidRPr="00DC4613">
              <w:rPr>
                <w:rStyle w:val="Hyperlink"/>
                <w:noProof/>
                <w:lang w:val="el-GR"/>
              </w:rPr>
              <w:t xml:space="preserve">ΠΑΡΑΡΤΗΜΑ </w:t>
            </w:r>
            <w:r w:rsidRPr="00DC4613">
              <w:rPr>
                <w:rStyle w:val="Hyperlink"/>
                <w:noProof/>
                <w:lang w:val="en-US"/>
              </w:rPr>
              <w:t>IX</w:t>
            </w:r>
            <w:r w:rsidRPr="00DC4613">
              <w:rPr>
                <w:rStyle w:val="Hyperlink"/>
                <w:noProof/>
                <w:lang w:val="el-GR"/>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_Toc235799092 \h </w:instrText>
            </w:r>
            <w:r>
              <w:rPr>
                <w:noProof/>
                <w:webHidden/>
              </w:rPr>
            </w:r>
            <w:r>
              <w:rPr>
                <w:noProof/>
                <w:webHidden/>
              </w:rPr>
              <w:fldChar w:fldCharType="separate"/>
            </w:r>
            <w:r>
              <w:rPr>
                <w:noProof/>
                <w:webHidden/>
              </w:rPr>
              <w:t>126</w:t>
            </w:r>
            <w:r>
              <w:rPr>
                <w:noProof/>
                <w:webHidden/>
              </w:rPr>
              <w:fldChar w:fldCharType="end"/>
            </w:r>
          </w:hyperlink>
        </w:p>
        <w:p w14:paraId="4EE5F5B9" w14:textId="53E2B479"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93" w:history="1">
            <w:r w:rsidRPr="00DC4613">
              <w:rPr>
                <w:rStyle w:val="Hyperlink"/>
                <w:noProof/>
                <w:lang w:val="el-GR"/>
              </w:rPr>
              <w:t>ΠΑΡΑΡΤΗΜΑ X – Ρήτρα Ακεραιότητας</w:t>
            </w:r>
            <w:r>
              <w:rPr>
                <w:noProof/>
                <w:webHidden/>
              </w:rPr>
              <w:tab/>
            </w:r>
            <w:r>
              <w:rPr>
                <w:noProof/>
                <w:webHidden/>
              </w:rPr>
              <w:fldChar w:fldCharType="begin"/>
            </w:r>
            <w:r>
              <w:rPr>
                <w:noProof/>
                <w:webHidden/>
              </w:rPr>
              <w:instrText xml:space="preserve"> PAGEREF _Toc235799093 \h </w:instrText>
            </w:r>
            <w:r>
              <w:rPr>
                <w:noProof/>
                <w:webHidden/>
              </w:rPr>
            </w:r>
            <w:r>
              <w:rPr>
                <w:noProof/>
                <w:webHidden/>
              </w:rPr>
              <w:fldChar w:fldCharType="separate"/>
            </w:r>
            <w:r>
              <w:rPr>
                <w:noProof/>
                <w:webHidden/>
              </w:rPr>
              <w:t>127</w:t>
            </w:r>
            <w:r>
              <w:rPr>
                <w:noProof/>
                <w:webHidden/>
              </w:rPr>
              <w:fldChar w:fldCharType="end"/>
            </w:r>
          </w:hyperlink>
        </w:p>
        <w:p w14:paraId="67109F22" w14:textId="157B1354" w:rsidR="00FF6DB0" w:rsidRDefault="00FF6DB0">
          <w:pPr>
            <w:pStyle w:val="TOC2"/>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35799094" w:history="1">
            <w:r w:rsidRPr="00DC4613">
              <w:rPr>
                <w:rStyle w:val="Hyperlink"/>
                <w:noProof/>
                <w:lang w:val="el-GR"/>
              </w:rPr>
              <w:t>ΠΑΡΑΡΤΗΜΑ ΧΙ - ΠΕΔΙΑ ΕΓΓΡΑΦΩΝ ΓΙΑ ΚΑΘΕ ΤΥΠΟ ΠΕΡΙΕΧΟΜΕΝΟΥ</w:t>
            </w:r>
            <w:r>
              <w:rPr>
                <w:noProof/>
                <w:webHidden/>
              </w:rPr>
              <w:tab/>
            </w:r>
            <w:r>
              <w:rPr>
                <w:noProof/>
                <w:webHidden/>
              </w:rPr>
              <w:fldChar w:fldCharType="begin"/>
            </w:r>
            <w:r>
              <w:rPr>
                <w:noProof/>
                <w:webHidden/>
              </w:rPr>
              <w:instrText xml:space="preserve"> PAGEREF _Toc235799094 \h </w:instrText>
            </w:r>
            <w:r>
              <w:rPr>
                <w:noProof/>
                <w:webHidden/>
              </w:rPr>
            </w:r>
            <w:r>
              <w:rPr>
                <w:noProof/>
                <w:webHidden/>
              </w:rPr>
              <w:fldChar w:fldCharType="separate"/>
            </w:r>
            <w:r>
              <w:rPr>
                <w:noProof/>
                <w:webHidden/>
              </w:rPr>
              <w:t>129</w:t>
            </w:r>
            <w:r>
              <w:rPr>
                <w:noProof/>
                <w:webHidden/>
              </w:rPr>
              <w:fldChar w:fldCharType="end"/>
            </w:r>
          </w:hyperlink>
        </w:p>
        <w:p w14:paraId="25698511" w14:textId="03B5CEE5" w:rsidR="00A81D32" w:rsidRDefault="005D6014">
          <w:r>
            <w:rPr>
              <w:b/>
              <w:bCs/>
              <w:caps/>
              <w:sz w:val="20"/>
              <w:szCs w:val="20"/>
            </w:rPr>
            <w:fldChar w:fldCharType="end"/>
          </w:r>
        </w:p>
      </w:sdtContent>
    </w:sdt>
    <w:p w14:paraId="538A0A01" w14:textId="77777777" w:rsidR="008E18C3" w:rsidRPr="00603221" w:rsidRDefault="008E18C3"/>
    <w:p w14:paraId="71AEB11C" w14:textId="77777777" w:rsidR="008E18C3" w:rsidRPr="00603221" w:rsidRDefault="008E18C3">
      <w:pPr>
        <w:rPr>
          <w:rFonts w:eastAsia="MS Mincho"/>
          <w:b/>
          <w:bCs/>
          <w:caps/>
          <w:lang w:val="el-GR" w:eastAsia="el-GR"/>
        </w:rPr>
        <w:sectPr w:rsidR="008E18C3" w:rsidRPr="00603221" w:rsidSect="00DF02B0">
          <w:pgSz w:w="11906" w:h="16838"/>
          <w:pgMar w:top="1134" w:right="1134" w:bottom="1134" w:left="1134" w:header="720" w:footer="709" w:gutter="0"/>
          <w:cols w:space="720"/>
          <w:titlePg/>
          <w:docGrid w:linePitch="360"/>
        </w:sectPr>
      </w:pPr>
    </w:p>
    <w:p w14:paraId="55CD7CD3" w14:textId="77777777" w:rsidR="008338F0" w:rsidRPr="003329FF" w:rsidRDefault="003355E7" w:rsidP="00B52128">
      <w:pPr>
        <w:pStyle w:val="Heading1"/>
        <w:numPr>
          <w:ilvl w:val="0"/>
          <w:numId w:val="23"/>
        </w:numPr>
        <w:spacing w:before="0"/>
        <w:rPr>
          <w:lang w:val="el-GR"/>
        </w:rPr>
      </w:pPr>
      <w:bookmarkStart w:id="134" w:name="_Toc97194404"/>
      <w:bookmarkStart w:id="135" w:name="_Toc235798935"/>
      <w:r w:rsidRPr="003329FF">
        <w:rPr>
          <w:lang w:val="el-GR"/>
        </w:rPr>
        <w:lastRenderedPageBreak/>
        <w:t>ΑΝΑΘΕΤΟΥΣΑ ΑΡΧΗ ΚΑΙ ΑΝΤΙΚΕΙΜΕΝΟ ΣΥΜΒΑΣΗΣ</w:t>
      </w:r>
      <w:bookmarkEnd w:id="134"/>
      <w:bookmarkEnd w:id="135"/>
    </w:p>
    <w:p w14:paraId="473A9C05" w14:textId="77777777" w:rsidR="008338F0" w:rsidRPr="0032146B" w:rsidRDefault="003355E7" w:rsidP="006E6154">
      <w:pPr>
        <w:pStyle w:val="Heading2"/>
        <w:numPr>
          <w:ilvl w:val="1"/>
          <w:numId w:val="24"/>
        </w:numPr>
        <w:tabs>
          <w:tab w:val="clear" w:pos="567"/>
        </w:tabs>
        <w:ind w:left="709" w:hanging="567"/>
        <w:rPr>
          <w:lang w:val="el-GR"/>
        </w:rPr>
      </w:pPr>
      <w:bookmarkStart w:id="136" w:name="_Toc97194256"/>
      <w:bookmarkStart w:id="137" w:name="_Toc97194405"/>
      <w:bookmarkStart w:id="138" w:name="_Toc235798936"/>
      <w:r w:rsidRPr="0032146B">
        <w:rPr>
          <w:lang w:val="el-GR"/>
        </w:rPr>
        <w:t>Στοιχεία Αναθέτουσας Αρχής</w:t>
      </w:r>
      <w:bookmarkEnd w:id="136"/>
      <w:bookmarkEnd w:id="137"/>
      <w:bookmarkEnd w:id="138"/>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7A12E1"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603221" w:rsidRDefault="004D0444" w:rsidP="004D0444">
            <w:pPr>
              <w:pStyle w:val="normalwithoutspacing"/>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3AAA5DA0" w:rsidR="004D0444" w:rsidRPr="00603221" w:rsidRDefault="004D0444" w:rsidP="004D0444">
            <w:pPr>
              <w:pStyle w:val="normalwithoutspacing"/>
            </w:pPr>
            <w:r w:rsidRPr="00F04160">
              <w:t xml:space="preserve">Κωδικός </w:t>
            </w:r>
            <w:r w:rsidR="007113DC">
              <w:t>Αναθέτουσας Αρχής για την η</w:t>
            </w:r>
            <w:r w:rsidRPr="00F04160">
              <w:t xml:space="preserve">λεκτρονική </w:t>
            </w:r>
            <w:r w:rsidR="007113DC">
              <w:t>τ</w:t>
            </w:r>
            <w:r w:rsidRPr="00F04160">
              <w:t>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3AF73DAC" w:rsidR="004D0444" w:rsidRPr="008B6AE5" w:rsidRDefault="008B6AE5" w:rsidP="004D0444">
            <w:pPr>
              <w:pStyle w:val="normalwithoutspacing"/>
              <w:snapToGrid w:val="0"/>
            </w:pPr>
            <w:r w:rsidRPr="008B6AE5">
              <w:rPr>
                <w:lang w:val="en-US"/>
              </w:rPr>
              <w:t>1053.E00553.0001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3CDBB369" w14:textId="77777777">
        <w:tc>
          <w:tcPr>
            <w:tcW w:w="5245" w:type="dxa"/>
            <w:tcBorders>
              <w:top w:val="single" w:sz="4" w:space="0" w:color="000000"/>
              <w:left w:val="single" w:sz="4" w:space="0" w:color="000000"/>
              <w:bottom w:val="single" w:sz="4" w:space="0" w:color="000000"/>
            </w:tcBorders>
          </w:tcPr>
          <w:p w14:paraId="7ED2F1A7" w14:textId="395D908E" w:rsidR="008338F0" w:rsidRPr="00603221" w:rsidRDefault="003355E7">
            <w:pPr>
              <w:pStyle w:val="normalwithoutspacing"/>
            </w:pPr>
            <w:r w:rsidRPr="00603221">
              <w:t>Χώρα</w:t>
            </w:r>
          </w:p>
        </w:tc>
        <w:tc>
          <w:tcPr>
            <w:tcW w:w="4129" w:type="dxa"/>
            <w:tcBorders>
              <w:top w:val="single" w:sz="4" w:space="0" w:color="000000"/>
              <w:left w:val="single" w:sz="4" w:space="0" w:color="000000"/>
              <w:bottom w:val="single" w:sz="4" w:space="0" w:color="000000"/>
              <w:right w:val="single" w:sz="4" w:space="0" w:color="000000"/>
            </w:tcBorders>
          </w:tcPr>
          <w:p w14:paraId="7D8D9D62" w14:textId="77777777" w:rsidR="008338F0" w:rsidRPr="00603221" w:rsidRDefault="007D3A48">
            <w:pPr>
              <w:pStyle w:val="normalwithoutspacing"/>
              <w:snapToGrid w:val="0"/>
              <w:rPr>
                <w:lang w:val="en-US"/>
              </w:rPr>
            </w:pPr>
            <w:r w:rsidRPr="00603221">
              <w:t>ΕΛΛΑΔΑ</w:t>
            </w:r>
          </w:p>
        </w:tc>
      </w:tr>
      <w:tr w:rsidR="008338F0" w:rsidRPr="00DF02B0" w14:paraId="2972A2EB" w14:textId="77777777">
        <w:tc>
          <w:tcPr>
            <w:tcW w:w="5245" w:type="dxa"/>
            <w:tcBorders>
              <w:top w:val="single" w:sz="4" w:space="0" w:color="000000"/>
              <w:left w:val="single" w:sz="4" w:space="0" w:color="000000"/>
              <w:bottom w:val="single" w:sz="4" w:space="0" w:color="000000"/>
            </w:tcBorders>
          </w:tcPr>
          <w:p w14:paraId="537E91E5" w14:textId="533F5103" w:rsidR="008338F0" w:rsidRPr="00603221" w:rsidRDefault="003355E7">
            <w:pPr>
              <w:pStyle w:val="normalwithoutspacing"/>
            </w:pPr>
            <w:r w:rsidRPr="00603221">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39AFD45C" w14:textId="77777777" w:rsidR="008338F0" w:rsidRPr="00603221" w:rsidRDefault="0036512D">
            <w:pPr>
              <w:pStyle w:val="normalwithoutspacing"/>
              <w:snapToGrid w:val="0"/>
              <w:rPr>
                <w:lang w:val="de-DE"/>
              </w:rPr>
            </w:pPr>
            <w:r w:rsidRPr="003329FF">
              <w:t>GR 300</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4171F162" w:rsidR="008338F0" w:rsidRPr="00603221" w:rsidRDefault="00E817D9">
            <w:pPr>
              <w:pStyle w:val="normalwithoutspacing"/>
              <w:snapToGrid w:val="0"/>
              <w:rPr>
                <w:lang w:val="en-US"/>
              </w:rPr>
            </w:pPr>
            <w:hyperlink r:id="rId16" w:history="1">
              <w:r w:rsidRPr="00D009BC">
                <w:rPr>
                  <w:rStyle w:val="Hyperlink"/>
                  <w:lang w:val="en-US"/>
                </w:rPr>
                <w:t>info@ktpae.gr</w:t>
              </w:r>
            </w:hyperlink>
          </w:p>
        </w:tc>
      </w:tr>
      <w:tr w:rsidR="008338F0"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8338F0" w:rsidRPr="00603221" w:rsidRDefault="003355E7">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71D6C6A9" w:rsidR="008338F0" w:rsidRPr="005004A8" w:rsidRDefault="005004A8">
            <w:pPr>
              <w:pStyle w:val="normalwithoutspacing"/>
              <w:snapToGrid w:val="0"/>
              <w:rPr>
                <w:highlight w:val="magenta"/>
              </w:rPr>
            </w:pPr>
            <w:r w:rsidRPr="005004A8">
              <w:rPr>
                <w:lang w:val="en-US"/>
              </w:rPr>
              <w:t>Σπύρου Δώρα</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4B462726" w:rsidR="008338F0" w:rsidRPr="00603221" w:rsidRDefault="00E817D9">
            <w:pPr>
              <w:pStyle w:val="normalwithoutspacing"/>
              <w:snapToGrid w:val="0"/>
            </w:pPr>
            <w:hyperlink r:id="rId17" w:history="1">
              <w:r w:rsidRPr="00D009BC">
                <w:rPr>
                  <w:rStyle w:val="Hyperlink"/>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77777777" w:rsidR="008338F0" w:rsidRPr="00603221" w:rsidRDefault="00E817D9">
            <w:pPr>
              <w:pStyle w:val="normalwithoutspacing"/>
              <w:snapToGrid w:val="0"/>
            </w:pPr>
            <w:r w:rsidRPr="004A4152">
              <w:t>https://www.ktpae.gr/</w:t>
            </w:r>
          </w:p>
        </w:tc>
      </w:tr>
    </w:tbl>
    <w:p w14:paraId="71E04718" w14:textId="77777777" w:rsidR="008338F0" w:rsidRPr="00603221" w:rsidRDefault="003355E7" w:rsidP="00B52128">
      <w:pPr>
        <w:pStyle w:val="normalwithoutspacing"/>
        <w:spacing w:before="240"/>
      </w:pPr>
      <w:r w:rsidRPr="00603221">
        <w:rPr>
          <w:b/>
        </w:rPr>
        <w:t xml:space="preserve">Είδος Αναθέτουσας Αρχής </w:t>
      </w:r>
    </w:p>
    <w:p w14:paraId="44146439" w14:textId="77777777" w:rsidR="008338F0" w:rsidRPr="00603221" w:rsidRDefault="003355E7">
      <w:pPr>
        <w:pStyle w:val="normalwithoutspacing"/>
        <w:rPr>
          <w:rFonts w:eastAsia="Calibri"/>
        </w:rPr>
      </w:pPr>
      <w:r w:rsidRPr="00603221">
        <w:t>Η Αναθέτουσα Αρχή είναι</w:t>
      </w:r>
      <w:r w:rsidR="00E1337D" w:rsidRPr="00603221">
        <w:t xml:space="preserve"> </w:t>
      </w:r>
      <w:r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 </w:t>
      </w:r>
    </w:p>
    <w:p w14:paraId="5D55A5F6" w14:textId="77777777"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F9F39E8" w14:textId="77777777" w:rsidR="008338F0" w:rsidRPr="00603221" w:rsidRDefault="003355E7">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Ελληνικό</w:t>
      </w:r>
      <w:r w:rsidR="00E1337D" w:rsidRPr="00603221">
        <w:t xml:space="preserve"> </w:t>
      </w:r>
      <w:r w:rsidRPr="00603221">
        <w:t xml:space="preserve">: </w:t>
      </w:r>
    </w:p>
    <w:p w14:paraId="1A7D840D" w14:textId="77777777"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0054A5AC" w:rsidR="002E1FDE" w:rsidRDefault="003355E7" w:rsidP="002E1FDE">
      <w:pPr>
        <w:pStyle w:val="normalwithoutspacing"/>
        <w:ind w:left="567" w:hanging="567"/>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EC13C7">
        <w:t xml:space="preserve">Ο.Π.Σ. </w:t>
      </w:r>
      <w:r w:rsidRPr="00603221">
        <w:t>Ε.Σ.Η.ΔΗ.Σ.</w:t>
      </w:r>
      <w:r w:rsidR="002E1FDE" w:rsidRPr="00603221">
        <w:t xml:space="preserve"> και μέσω της διαδικτυακής πύλης της Αναθέτουσας Αρχής </w:t>
      </w:r>
      <w:hyperlink r:id="rId18" w:history="1">
        <w:r w:rsidR="00154623" w:rsidRPr="009344C5">
          <w:rPr>
            <w:rStyle w:val="Hyperlink"/>
          </w:rPr>
          <w:t>http://www.ktpae.gr</w:t>
        </w:r>
      </w:hyperlink>
    </w:p>
    <w:p w14:paraId="1155CDD2" w14:textId="4A646CE8" w:rsidR="00154623" w:rsidRPr="00EC13C7" w:rsidRDefault="00154623" w:rsidP="00154623">
      <w:pPr>
        <w:pStyle w:val="normalwithoutspacing"/>
        <w:ind w:left="567"/>
      </w:pPr>
      <w:r w:rsidRPr="00154623">
        <w:t>Κάθε είδους επικοινωνία και ανταλλαγή πληροφοριών πραγματοποιείται μέσω του Ε.Σ.Η.ΔΗ.Σ.</w:t>
      </w:r>
      <w:r w:rsidR="00EC13C7">
        <w:t xml:space="preserve"> Προμήθειες και Υπηρεσίες (εφεξής Ε.Σ.Η.ΔΗ.Σ.), το οποίο είναι προσβάσιμο από τη Διαδικτυακή Πύλη (</w:t>
      </w:r>
      <w:hyperlink r:id="rId19" w:history="1">
        <w:r w:rsidR="00EC13C7" w:rsidRPr="00603221">
          <w:rPr>
            <w:rStyle w:val="Hyperlink"/>
            <w:shd w:val="clear" w:color="auto" w:fill="FFFFFF"/>
          </w:rPr>
          <w:t>www.promitheus.gov.gr</w:t>
        </w:r>
      </w:hyperlink>
      <w:r w:rsidR="00EC13C7">
        <w:t>)</w:t>
      </w:r>
      <w:r w:rsidR="00EC13C7" w:rsidRPr="00DE0A64">
        <w:t xml:space="preserve"> </w:t>
      </w:r>
      <w:r w:rsidR="00EC13C7">
        <w:t>του Ο.Π.Σ. Ε.Σ.Η.ΔΗ.Σ.</w:t>
      </w:r>
    </w:p>
    <w:p w14:paraId="23C5A79D" w14:textId="3112D637" w:rsidR="008338F0" w:rsidRDefault="003355E7" w:rsidP="00B52128">
      <w:pPr>
        <w:pStyle w:val="normalwithoutspacing"/>
        <w:spacing w:before="240"/>
        <w:ind w:left="567" w:hanging="567"/>
        <w:rPr>
          <w:color w:val="000000"/>
          <w:shd w:val="clear" w:color="auto" w:fill="FFFFFF"/>
        </w:rPr>
      </w:pPr>
      <w:r w:rsidRPr="00603221">
        <w:t>β)</w:t>
      </w:r>
      <w:r w:rsidRPr="00603221">
        <w:tab/>
        <w:t xml:space="preserve">Οι προσφορές πρέπει να υποβάλλονται ηλεκτρονικά στην διεύθυνση : </w:t>
      </w:r>
      <w:hyperlink r:id="rId20" w:history="1">
        <w:r w:rsidRPr="00603221">
          <w:rPr>
            <w:rStyle w:val="Hyperlink"/>
            <w:shd w:val="clear" w:color="auto" w:fill="FFFFFF"/>
          </w:rPr>
          <w:t>www.promitheus.gov.gr</w:t>
        </w:r>
      </w:hyperlink>
      <w:r w:rsidRPr="00603221">
        <w:rPr>
          <w:color w:val="000000"/>
          <w:shd w:val="clear" w:color="auto" w:fill="FFFFFF"/>
        </w:rPr>
        <w:t xml:space="preserve"> </w:t>
      </w:r>
    </w:p>
    <w:p w14:paraId="6CA27B35" w14:textId="77777777" w:rsidR="002E1FDE" w:rsidRPr="00603221" w:rsidRDefault="002E1FDE" w:rsidP="00B52128">
      <w:pPr>
        <w:pStyle w:val="normalwithoutspacing"/>
        <w:spacing w:after="0"/>
      </w:pPr>
    </w:p>
    <w:p w14:paraId="305D86AF" w14:textId="77777777" w:rsidR="008338F0" w:rsidRPr="00603221" w:rsidRDefault="003355E7" w:rsidP="00B52128">
      <w:pPr>
        <w:pStyle w:val="Heading2"/>
        <w:tabs>
          <w:tab w:val="clear" w:pos="567"/>
        </w:tabs>
        <w:spacing w:before="0"/>
        <w:ind w:left="709" w:hanging="567"/>
        <w:rPr>
          <w:rFonts w:cs="Tahoma"/>
          <w:lang w:val="el-GR"/>
        </w:rPr>
      </w:pPr>
      <w:bookmarkStart w:id="139" w:name="_Ref89085315"/>
      <w:bookmarkStart w:id="140" w:name="_Toc97194257"/>
      <w:bookmarkStart w:id="141" w:name="_Toc97194406"/>
      <w:bookmarkStart w:id="142" w:name="_Toc235798937"/>
      <w:r w:rsidRPr="00603221">
        <w:rPr>
          <w:rFonts w:cs="Tahoma"/>
          <w:lang w:val="el-GR"/>
        </w:rPr>
        <w:t>Στοιχεία Διαδικασίας - Χρηματοδότηση</w:t>
      </w:r>
      <w:bookmarkEnd w:id="139"/>
      <w:bookmarkEnd w:id="140"/>
      <w:bookmarkEnd w:id="141"/>
      <w:bookmarkEnd w:id="142"/>
    </w:p>
    <w:p w14:paraId="0F04A6BE" w14:textId="77777777" w:rsidR="008338F0" w:rsidRPr="00603221" w:rsidRDefault="003355E7">
      <w:pPr>
        <w:rPr>
          <w:lang w:val="el-GR"/>
        </w:rPr>
      </w:pPr>
      <w:r w:rsidRPr="00603221">
        <w:rPr>
          <w:b/>
          <w:lang w:val="el-GR"/>
        </w:rPr>
        <w:t xml:space="preserve">Είδος διαδικασίας </w:t>
      </w:r>
    </w:p>
    <w:p w14:paraId="407D7F38" w14:textId="77777777" w:rsidR="008338F0" w:rsidRPr="00603221" w:rsidRDefault="003355E7">
      <w:pPr>
        <w:pStyle w:val="normalwithoutspacing"/>
        <w:rPr>
          <w:lang w:eastAsia="el-GR"/>
        </w:rPr>
      </w:pPr>
      <w:r w:rsidRPr="00603221">
        <w:t xml:space="preserve">Ο διαγωνισμός θα διεξαχθεί με την ανοικτή διαδικασία του άρθρου 27 του ν. 4412/16. </w:t>
      </w:r>
    </w:p>
    <w:p w14:paraId="0A77D44D" w14:textId="77777777" w:rsidR="00B52128" w:rsidRDefault="00B52128">
      <w:pPr>
        <w:pStyle w:val="normalwithoutspacing"/>
      </w:pPr>
    </w:p>
    <w:p w14:paraId="13361DD5" w14:textId="77777777" w:rsidR="00FF6DB0" w:rsidRDefault="00FF6DB0">
      <w:pPr>
        <w:pStyle w:val="normalwithoutspacing"/>
      </w:pPr>
    </w:p>
    <w:p w14:paraId="44ABBA84" w14:textId="77777777" w:rsidR="00FF6DB0" w:rsidRDefault="00FF6DB0">
      <w:pPr>
        <w:pStyle w:val="normalwithoutspacing"/>
      </w:pPr>
    </w:p>
    <w:p w14:paraId="25F61142" w14:textId="77777777" w:rsidR="00B52128" w:rsidRDefault="003355E7" w:rsidP="00DE0A64">
      <w:pPr>
        <w:pStyle w:val="normalwithoutspacing"/>
        <w:rPr>
          <w:b/>
        </w:rPr>
      </w:pPr>
      <w:r w:rsidRPr="00603221">
        <w:rPr>
          <w:b/>
        </w:rPr>
        <w:lastRenderedPageBreak/>
        <w:t>Χρηματοδότηση της σύμβασης</w:t>
      </w:r>
    </w:p>
    <w:p w14:paraId="4C2B5854" w14:textId="4422CF34" w:rsidR="007F488E" w:rsidRPr="00DE0A64" w:rsidRDefault="007F488E" w:rsidP="00DE0A64">
      <w:pPr>
        <w:pStyle w:val="normalwithoutspacing"/>
      </w:pPr>
      <w:r w:rsidRPr="007F488E">
        <w:t xml:space="preserve">Φορέας χρηματοδότησης της παρούσας σύμβασης είναι το Υπουργείο Ψηφιακής Διακυβέρνησης. </w:t>
      </w:r>
      <w:r w:rsidRPr="007F488E">
        <w:rPr>
          <w:rFonts w:eastAsia="Tahoma"/>
          <w:lang w:val="el"/>
        </w:rPr>
        <w:t xml:space="preserve">Το έργο θα χρηματοδοτηθεί από Εθνικούς Πόρους, στο πλαίσιο της ΣΑΝΑ163 του Υπουργείου Ψηφιακής Διακυβέρνησης, με την οποία εγκρίθηκε η ένταξη στο Αναπτυξιακό Πρόγραμμα Δημοσίων Επενδύσεων του έργου: «Επιχορήγηση της ΚτΠ ΑΕ για την υποστήριξη του Υπουργείου Ψηφιακής Διακυβέρνησης και τη λειτουργία της ως Βασικός Βραχίονας υλοποίησης στο πλαίσιο του Ψηφιακού Μετασχηματισμού της χώρας», με Κωδικό Έργου: 2023ΝΑ16300005 και με Κωδικό ΟΠΣ: 5214763 (αρ. πρωτ. ΚτΠ Μ.Α.Ε.: </w:t>
      </w:r>
      <w:r w:rsidR="00523F10" w:rsidRPr="00523F10">
        <w:rPr>
          <w:rFonts w:eastAsia="Tahoma"/>
          <w:lang w:val="en-GB"/>
        </w:rPr>
        <w:t>2106/29-01-2026</w:t>
      </w:r>
      <w:r w:rsidRPr="007F488E">
        <w:rPr>
          <w:rFonts w:eastAsia="Tahoma"/>
          <w:lang w:val="el"/>
        </w:rPr>
        <w:t>)</w:t>
      </w:r>
      <w:r w:rsidRPr="007F488E">
        <w:rPr>
          <w:rFonts w:eastAsia="Tahoma"/>
        </w:rPr>
        <w:t>.</w:t>
      </w:r>
    </w:p>
    <w:p w14:paraId="4E3341C0" w14:textId="77777777" w:rsidR="00295C2E" w:rsidRDefault="00295C2E" w:rsidP="00B52128">
      <w:pPr>
        <w:pStyle w:val="normalwithoutspacing"/>
        <w:spacing w:after="0"/>
      </w:pPr>
    </w:p>
    <w:p w14:paraId="15E727EF" w14:textId="77777777" w:rsidR="008338F0" w:rsidRPr="00603221" w:rsidRDefault="003355E7" w:rsidP="00B52128">
      <w:pPr>
        <w:pStyle w:val="Heading2"/>
        <w:tabs>
          <w:tab w:val="clear" w:pos="567"/>
        </w:tabs>
        <w:spacing w:before="0"/>
        <w:ind w:left="709" w:hanging="567"/>
        <w:rPr>
          <w:rFonts w:cs="Tahoma"/>
          <w:lang w:val="el-GR"/>
        </w:rPr>
      </w:pPr>
      <w:bookmarkStart w:id="143" w:name="_Toc235006053"/>
      <w:bookmarkEnd w:id="143"/>
      <w:r w:rsidRPr="00603221">
        <w:rPr>
          <w:rFonts w:cs="Tahoma"/>
          <w:lang w:val="el-GR"/>
        </w:rPr>
        <w:tab/>
      </w:r>
      <w:bookmarkStart w:id="144" w:name="_Toc97194258"/>
      <w:bookmarkStart w:id="145" w:name="_Toc97194407"/>
      <w:bookmarkStart w:id="146" w:name="_Toc235798938"/>
      <w:r w:rsidRPr="00603221">
        <w:rPr>
          <w:rFonts w:cs="Tahoma"/>
          <w:lang w:val="el-GR"/>
        </w:rPr>
        <w:t>Συνοπτική Περιγραφή φυσικού και οικονομικού αντικειμένου της σύμβασης</w:t>
      </w:r>
      <w:bookmarkEnd w:id="144"/>
      <w:bookmarkEnd w:id="145"/>
      <w:bookmarkEnd w:id="146"/>
      <w:r w:rsidRPr="00603221">
        <w:rPr>
          <w:rFonts w:cs="Tahoma"/>
          <w:lang w:val="el-GR"/>
        </w:rPr>
        <w:t xml:space="preserve"> </w:t>
      </w:r>
    </w:p>
    <w:p w14:paraId="68CA02B8" w14:textId="77777777" w:rsidR="00737992" w:rsidRDefault="00737992" w:rsidP="00737992">
      <w:pPr>
        <w:rPr>
          <w:lang w:val="el-GR"/>
        </w:rPr>
      </w:pPr>
      <w:r w:rsidRPr="00DE489B">
        <w:rPr>
          <w:lang w:val="el-GR"/>
        </w:rPr>
        <w:t>Αντικείμενο της σύμβασης είναι</w:t>
      </w:r>
      <w:r>
        <w:rPr>
          <w:lang w:val="el-GR"/>
        </w:rPr>
        <w:t>:</w:t>
      </w:r>
    </w:p>
    <w:p w14:paraId="28D73E36" w14:textId="77777777" w:rsidR="00737992" w:rsidRPr="00822F92" w:rsidRDefault="00737992" w:rsidP="00737992">
      <w:pPr>
        <w:rPr>
          <w:lang w:val="el-GR"/>
        </w:rPr>
      </w:pPr>
      <w:r w:rsidRPr="00822F92">
        <w:rPr>
          <w:lang w:val="el-GR"/>
        </w:rPr>
        <w:t xml:space="preserve">Αντικείμενο της σύμβασης είναι η αναβάθμιση της ολοκληρωμένης ενοποιημένης υποδομής, περιεχομένων και υπηρεσιών του επίσημου διαδικτυακού κόμβου του Υπουργείου Πολιτισμού (ΥΠ.ΠΟ.). Ο διαδικτυακός κόμβος του ΥΠ.ΠΟ. αποτελεί τον πρώτο διαδικτυακό κόμβο ελληνικού Υπουργείου, που </w:t>
      </w:r>
      <w:r>
        <w:rPr>
          <w:lang w:val="el-GR"/>
        </w:rPr>
        <w:t>αναπτύχθηκε</w:t>
      </w:r>
      <w:r w:rsidRPr="00822F92">
        <w:rPr>
          <w:lang w:val="el-GR"/>
        </w:rPr>
        <w:t xml:space="preserve"> το 1994 και λειτούργησε υπό τη διαδικτυακή διεύθυνση </w:t>
      </w:r>
      <w:r w:rsidRPr="00822F92">
        <w:rPr>
          <w:lang w:val="en-US"/>
        </w:rPr>
        <w:t>https</w:t>
      </w:r>
      <w:r w:rsidRPr="00822F92">
        <w:rPr>
          <w:lang w:val="el-GR"/>
        </w:rPr>
        <w:t>://</w:t>
      </w:r>
      <w:r w:rsidRPr="00822F92">
        <w:rPr>
          <w:lang w:val="en-US"/>
        </w:rPr>
        <w:t>www</w:t>
      </w:r>
      <w:r w:rsidRPr="00822F92">
        <w:rPr>
          <w:lang w:val="el-GR"/>
        </w:rPr>
        <w:t>.</w:t>
      </w:r>
      <w:r w:rsidRPr="00822F92">
        <w:rPr>
          <w:lang w:val="en-US"/>
        </w:rPr>
        <w:t>culture</w:t>
      </w:r>
      <w:r w:rsidRPr="00822F92">
        <w:rPr>
          <w:lang w:val="el-GR"/>
        </w:rPr>
        <w:t>.</w:t>
      </w:r>
      <w:r w:rsidRPr="00822F92">
        <w:rPr>
          <w:lang w:val="en-US"/>
        </w:rPr>
        <w:t>gov</w:t>
      </w:r>
      <w:r w:rsidRPr="00822F92">
        <w:rPr>
          <w:lang w:val="el-GR"/>
        </w:rPr>
        <w:t>.</w:t>
      </w:r>
      <w:r w:rsidRPr="00822F92">
        <w:rPr>
          <w:lang w:val="en-US"/>
        </w:rPr>
        <w:t>gr</w:t>
      </w:r>
      <w:r w:rsidRPr="00822F92">
        <w:rPr>
          <w:lang w:val="el-GR"/>
        </w:rPr>
        <w:t xml:space="preserve">/ για πρώτη φορά το 1995, με τον τίτλο «ΟΔΥΣΣΕΥΣ». Το 2003, σχεδόν μετά από μια δεκαετία, οι πληροφορίες που αφορούσαν στην παρουσίαση των Μουσείων, Μνημείων και Αρχαιολογικών Χώρων, διαχωρίστηκαν δημιουργώντας τον νέο «ΟΔΥΣΣΕΥΣ» και το </w:t>
      </w:r>
      <w:r w:rsidRPr="00822F92">
        <w:rPr>
          <w:lang w:val="en-US"/>
        </w:rPr>
        <w:t>https</w:t>
      </w:r>
      <w:r w:rsidRPr="00822F92">
        <w:rPr>
          <w:lang w:val="el-GR"/>
        </w:rPr>
        <w:t>://</w:t>
      </w:r>
      <w:r w:rsidRPr="00822F92">
        <w:rPr>
          <w:lang w:val="en-US"/>
        </w:rPr>
        <w:t>www</w:t>
      </w:r>
      <w:r w:rsidRPr="00822F92">
        <w:rPr>
          <w:lang w:val="el-GR"/>
        </w:rPr>
        <w:t>.</w:t>
      </w:r>
      <w:r w:rsidRPr="00822F92">
        <w:rPr>
          <w:lang w:val="en-US"/>
        </w:rPr>
        <w:t>culture</w:t>
      </w:r>
      <w:r w:rsidRPr="00822F92">
        <w:rPr>
          <w:lang w:val="el-GR"/>
        </w:rPr>
        <w:t>.</w:t>
      </w:r>
      <w:r w:rsidRPr="00822F92">
        <w:rPr>
          <w:lang w:val="en-US"/>
        </w:rPr>
        <w:t>gov</w:t>
      </w:r>
      <w:r w:rsidRPr="00822F92">
        <w:rPr>
          <w:lang w:val="el-GR"/>
        </w:rPr>
        <w:t>.</w:t>
      </w:r>
      <w:r w:rsidRPr="00822F92">
        <w:rPr>
          <w:lang w:val="en-US"/>
        </w:rPr>
        <w:t>gr</w:t>
      </w:r>
      <w:r w:rsidRPr="00822F92">
        <w:rPr>
          <w:lang w:val="el-GR"/>
        </w:rPr>
        <w:t>/ πήρε με τη σειρά του νέα μορφή παρουσιάζοντας το σύνολο των πολιτιστικών δράσεων, του έργου και των διοικητικών διαδικασιών του Υπουργείου. Έκτοτε και στο πλαίσιο των διαρκών αναγκών τεχνολογικής επικαιροποίησης, ο διαδικτυακός κόμβος του ΥΠ.ΠΟ. αναβαθμίστηκε αρκετές φορές, προκειμένου να μπορεί να ανταποκρίνεται λειτουργικά και τεχνολογικά στις απαιτήσεις κάθε χρονικής περιόδου και να καλύπτει και το διεθνές κοινό, λόγω της ιδιαιτερότητας, της απήχησης και της σημασίας του πολιτιστικού αποθέματος και των σύγχρονων δρώμενων του Ελληνικού Πολιτισμού.</w:t>
      </w:r>
    </w:p>
    <w:p w14:paraId="647A70A3" w14:textId="77777777" w:rsidR="00737992" w:rsidRPr="00822F92" w:rsidRDefault="00737992" w:rsidP="00737992">
      <w:pPr>
        <w:rPr>
          <w:lang w:val="el-GR"/>
        </w:rPr>
      </w:pPr>
      <w:r w:rsidRPr="00822F92">
        <w:rPr>
          <w:lang w:val="el-GR"/>
        </w:rPr>
        <w:t>Βασικός στόχος του φυσικού αντικειμένου είναι η πλήρης λειτουργική αναδιάρθρωση, ομογενοποίηση, ενίσχυση καθώς και η τεχνολογική αναβάθμιση του επίσημου διαδικτυακού κόμβου του Υπουργείου, ώστε να μπορεί να αποτελεί σύγχρονο εργαλείο ψηφιακής επικοινωνίας, από τη μια, με πολίτες και επιχειρήσεις που συναλλάσσονται για υποθέσεις τους με τις υπηρεσίες του σε όλη τη χώρα, και από την άλλη με Έλληνες και ξένους που ενδιαφέρονται για την πολιτιστική κληρονομιά και τα πολιτιστικά δρώμενα και εν γένει την πολιτιστική ενημέρωση και παιδεία.</w:t>
      </w:r>
    </w:p>
    <w:p w14:paraId="5A7114AF" w14:textId="342C904B" w:rsidR="00737992" w:rsidRPr="0037299A" w:rsidRDefault="00737992" w:rsidP="00737992">
      <w:pPr>
        <w:rPr>
          <w:lang w:val="el-GR"/>
        </w:rPr>
      </w:pPr>
      <w:r w:rsidRPr="00822F92">
        <w:rPr>
          <w:lang w:val="el-GR"/>
        </w:rPr>
        <w:t>Οι παρεχόμενες υπηρεσίες κατατάσσονται στους ακόλουθους κωδικούς του Κοινού Λεξιλογίου δημοσίων συμβάσεων (CPV):</w:t>
      </w:r>
      <w:r w:rsidR="0037299A">
        <w:rPr>
          <w:lang w:val="el-GR"/>
        </w:rPr>
        <w:t xml:space="preserve"> </w:t>
      </w:r>
      <w:r w:rsidR="0037299A" w:rsidRPr="0037299A">
        <w:rPr>
          <w:b/>
          <w:bCs/>
          <w:i/>
          <w:iCs/>
          <w:lang w:val="el-GR"/>
        </w:rPr>
        <w:t>72000000-5 Υπηρεσίες τεχνολογίας των πληροφοριών: παροχή</w:t>
      </w:r>
      <w:r w:rsidR="0037299A">
        <w:rPr>
          <w:lang w:val="el-GR"/>
        </w:rPr>
        <w:t xml:space="preserve"> </w:t>
      </w:r>
      <w:r w:rsidR="0037299A" w:rsidRPr="0037299A">
        <w:rPr>
          <w:b/>
          <w:bCs/>
          <w:i/>
          <w:iCs/>
          <w:lang w:val="el-GR"/>
        </w:rPr>
        <w:t>συμβουλών, ανάπτυξη λογισμικού, Διαδίκτυο και υποστήριξη</w:t>
      </w:r>
    </w:p>
    <w:p w14:paraId="53773ED9" w14:textId="24B8EF0E" w:rsidR="00272B7A" w:rsidRPr="003329FF" w:rsidRDefault="00272B7A">
      <w:pPr>
        <w:rPr>
          <w:lang w:val="el-GR"/>
        </w:rPr>
      </w:pPr>
      <w:r w:rsidRPr="003329FF">
        <w:rPr>
          <w:lang w:val="el-GR"/>
        </w:rPr>
        <w:t xml:space="preserve">Το αντικείμενο της παρούσας σύμβασης δεν υποδιαιρείται σε τμήματα, λόγω της αρχιτεκτονικής του έργου και της συμπληρωματικότητας και των αλληλεξαρτήσεων, </w:t>
      </w:r>
      <w:r w:rsidR="002A0D47" w:rsidRPr="003329FF">
        <w:rPr>
          <w:lang w:val="el-GR"/>
        </w:rPr>
        <w:t>ήτοι</w:t>
      </w:r>
      <w:r w:rsidRPr="003329FF">
        <w:rPr>
          <w:lang w:val="el-GR"/>
        </w:rPr>
        <w:t xml:space="preserve"> των υψηλών απαιτήσεων διαλειτουργικότητας που είναι αναγκαίο να εξασφαλίζονται  αφενός μεταξύ των λειτουργικών ενοτήτων (υποσυστημάτων) που θα αναπτυχθούν στο πλαίσιο του παρόντος έργου. Προσφορές γίνονται αποδεκτές για το σύνολο των υπηρεσιών που περιγράφονται.</w:t>
      </w:r>
    </w:p>
    <w:p w14:paraId="68CE96CE" w14:textId="461BBF0B" w:rsidR="008338F0" w:rsidRPr="00603221" w:rsidRDefault="003355E7">
      <w:pPr>
        <w:pStyle w:val="normalwithoutspacing"/>
        <w:rPr>
          <w:i/>
          <w:iCs/>
          <w:color w:val="5B9BD5"/>
        </w:rPr>
      </w:pPr>
      <w:r w:rsidRPr="00603221">
        <w:t xml:space="preserve">Η εκτιμώμενη αξία της </w:t>
      </w:r>
      <w:r w:rsidR="00FC3100">
        <w:t xml:space="preserve">παρούσας </w:t>
      </w:r>
      <w:r w:rsidRPr="00603221">
        <w:t>σύμβασης ανέρχεται στο ποσό των</w:t>
      </w:r>
      <w:r w:rsidR="00A07EBC">
        <w:rPr>
          <w:b/>
          <w:bCs/>
        </w:rPr>
        <w:t xml:space="preserve"> </w:t>
      </w:r>
      <w:r w:rsidR="00A07EBC" w:rsidRPr="002A768F">
        <w:rPr>
          <w:b/>
          <w:bCs/>
        </w:rPr>
        <w:t>244.280,00</w:t>
      </w:r>
      <w:r w:rsidRPr="00603221">
        <w:t xml:space="preserve"> € συμπεριλαμβανομένου ΦΠΑ </w:t>
      </w:r>
      <w:r w:rsidR="00A07EBC">
        <w:t>24</w:t>
      </w:r>
      <w:r w:rsidRPr="00603221">
        <w:t xml:space="preserve"> % (προϋπολογισμός χωρίς ΦΠΑ: </w:t>
      </w:r>
      <w:r w:rsidR="00A56A78" w:rsidRPr="002A768F">
        <w:rPr>
          <w:b/>
          <w:bCs/>
        </w:rPr>
        <w:t>197.000,00</w:t>
      </w:r>
      <w:r w:rsidR="00A56A78">
        <w:rPr>
          <w:b/>
          <w:bCs/>
        </w:rPr>
        <w:t xml:space="preserve"> </w:t>
      </w:r>
      <w:r w:rsidR="00A56A78">
        <w:t xml:space="preserve"> </w:t>
      </w:r>
      <w:r w:rsidRPr="00603221">
        <w:t xml:space="preserve">ΦΠΑ : </w:t>
      </w:r>
      <w:r w:rsidR="00B56C61" w:rsidRPr="002A768F">
        <w:rPr>
          <w:b/>
          <w:bCs/>
        </w:rPr>
        <w:t>47.280,00</w:t>
      </w:r>
      <w:r w:rsidR="00B56C61">
        <w:rPr>
          <w:b/>
          <w:bCs/>
        </w:rPr>
        <w:t xml:space="preserve"> </w:t>
      </w:r>
      <w:r w:rsidR="00B56C61" w:rsidRPr="002A768F">
        <w:rPr>
          <w:b/>
          <w:bCs/>
        </w:rPr>
        <w:t xml:space="preserve">€ </w:t>
      </w:r>
      <w:r w:rsidRPr="00603221">
        <w:t>).</w:t>
      </w:r>
    </w:p>
    <w:p w14:paraId="40797A5E" w14:textId="26AB8793" w:rsidR="008338F0" w:rsidRPr="00603221" w:rsidRDefault="003355E7" w:rsidP="00B52128">
      <w:pPr>
        <w:spacing w:before="240"/>
        <w:rPr>
          <w:lang w:val="el-GR"/>
        </w:rPr>
      </w:pPr>
      <w:r w:rsidRPr="00603221">
        <w:rPr>
          <w:lang w:val="el-GR"/>
        </w:rPr>
        <w:t>Η διάρκεια της σύμβασης ορίζεται</w:t>
      </w:r>
      <w:r w:rsidR="00E1337D" w:rsidRPr="00603221">
        <w:rPr>
          <w:lang w:val="el-GR"/>
        </w:rPr>
        <w:t xml:space="preserve"> </w:t>
      </w:r>
      <w:r w:rsidRPr="00603221">
        <w:rPr>
          <w:lang w:val="el-GR"/>
        </w:rPr>
        <w:t xml:space="preserve">σε </w:t>
      </w:r>
      <w:r w:rsidR="00BC3541" w:rsidRPr="00DE0A64">
        <w:rPr>
          <w:b/>
          <w:bCs/>
          <w:lang w:val="el-GR"/>
        </w:rPr>
        <w:t xml:space="preserve">εννέα (9) </w:t>
      </w:r>
      <w:r w:rsidRPr="00DE0A64">
        <w:rPr>
          <w:b/>
          <w:bCs/>
          <w:lang w:val="el-GR"/>
        </w:rPr>
        <w:t>μήνες</w:t>
      </w:r>
      <w:r w:rsidR="00E1620A">
        <w:rPr>
          <w:lang w:val="el-GR"/>
        </w:rPr>
        <w:t xml:space="preserve"> </w:t>
      </w:r>
      <w:r w:rsidR="004F203B" w:rsidRPr="009710CF">
        <w:rPr>
          <w:lang w:val="el-GR"/>
        </w:rPr>
        <w:t xml:space="preserve">συμπεριλαμβανομένης της διαδικασίας </w:t>
      </w:r>
      <w:r w:rsidR="00E2271E" w:rsidRPr="009710CF">
        <w:rPr>
          <w:lang w:val="el-GR"/>
        </w:rPr>
        <w:t xml:space="preserve">ελέγχου και παραλαβής </w:t>
      </w:r>
      <w:r w:rsidR="004F203B" w:rsidRPr="009710CF">
        <w:rPr>
          <w:lang w:val="el-GR"/>
        </w:rPr>
        <w:t>παραδοτέων, όπως ορίζεται στην Παρ.</w:t>
      </w:r>
      <w:r w:rsidR="00BA2DC9" w:rsidRPr="009710CF">
        <w:rPr>
          <w:lang w:val="el-GR"/>
        </w:rPr>
        <w:t xml:space="preserve"> </w:t>
      </w:r>
      <w:r w:rsidR="004F203B" w:rsidRPr="009710CF">
        <w:rPr>
          <w:lang w:val="el-GR"/>
        </w:rPr>
        <w:fldChar w:fldCharType="begin"/>
      </w:r>
      <w:r w:rsidR="004F203B" w:rsidRPr="009710CF">
        <w:rPr>
          <w:lang w:val="el-GR"/>
        </w:rPr>
        <w:instrText xml:space="preserve"> REF _Ref40954198 \r \h </w:instrText>
      </w:r>
      <w:r w:rsidR="00672C9B" w:rsidRPr="009710CF">
        <w:rPr>
          <w:lang w:val="el-GR"/>
        </w:rPr>
        <w:instrText xml:space="preserve"> \* MERGEFORMAT </w:instrText>
      </w:r>
      <w:r w:rsidR="004F203B" w:rsidRPr="009710CF">
        <w:rPr>
          <w:lang w:val="el-GR"/>
        </w:rPr>
      </w:r>
      <w:r w:rsidR="004F203B" w:rsidRPr="009710CF">
        <w:rPr>
          <w:lang w:val="el-GR"/>
        </w:rPr>
        <w:fldChar w:fldCharType="separate"/>
      </w:r>
      <w:r w:rsidR="00804C56">
        <w:rPr>
          <w:lang w:val="el-GR"/>
        </w:rPr>
        <w:t>6.3</w:t>
      </w:r>
      <w:r w:rsidR="004F203B" w:rsidRPr="009710CF">
        <w:rPr>
          <w:lang w:val="el-GR"/>
        </w:rPr>
        <w:fldChar w:fldCharType="end"/>
      </w:r>
      <w:r w:rsidR="002E6472" w:rsidRPr="009710CF">
        <w:rPr>
          <w:lang w:val="el-GR"/>
        </w:rPr>
        <w:t xml:space="preserve"> της παρούσας.</w:t>
      </w:r>
    </w:p>
    <w:p w14:paraId="0F585134" w14:textId="1478E23C"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804C56"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w:t>
      </w:r>
      <w:r w:rsidR="005E4565">
        <w:rPr>
          <w:lang w:val="el-GR"/>
        </w:rPr>
        <w:t>Δ</w:t>
      </w:r>
      <w:r w:rsidRPr="00603221">
        <w:rPr>
          <w:lang w:val="el-GR"/>
        </w:rPr>
        <w:t xml:space="preserve">ιακήρυξης. </w:t>
      </w:r>
    </w:p>
    <w:p w14:paraId="6E8AD13A" w14:textId="75A63BCD" w:rsidR="00FD40D7" w:rsidRDefault="003355E7" w:rsidP="00DE0A64">
      <w:pPr>
        <w:pStyle w:val="normalwithoutspacing"/>
      </w:pPr>
      <w:r w:rsidRPr="00603221">
        <w:lastRenderedPageBreak/>
        <w:t>Η σύμβαση θα ανατεθεί με το κριτήριο της πλέον συμφέρουσας από οικονομική άποψη προσφοράς, βάσει</w:t>
      </w:r>
      <w:r w:rsidR="001D2D68">
        <w:t xml:space="preserve"> </w:t>
      </w:r>
      <w:r w:rsidRPr="00745634">
        <w:t>της βέλτιστης σχέση ποιότητας – τιμή</w:t>
      </w:r>
      <w:r w:rsidR="003334EE">
        <w:t>ς.</w:t>
      </w:r>
    </w:p>
    <w:p w14:paraId="6293E662" w14:textId="5E898DDD" w:rsidR="008338F0" w:rsidRPr="00745634" w:rsidRDefault="008338F0" w:rsidP="00FD40D7">
      <w:pPr>
        <w:rPr>
          <w:lang w:val="el-GR"/>
        </w:rPr>
      </w:pPr>
    </w:p>
    <w:p w14:paraId="5EFA290C" w14:textId="153BBCD0" w:rsidR="008338F0" w:rsidRPr="00603221" w:rsidRDefault="003355E7" w:rsidP="00A125F5">
      <w:pPr>
        <w:pStyle w:val="Heading2"/>
        <w:tabs>
          <w:tab w:val="clear" w:pos="567"/>
        </w:tabs>
        <w:ind w:left="709" w:hanging="567"/>
        <w:rPr>
          <w:rFonts w:cs="Tahoma"/>
          <w:lang w:val="el-GR"/>
        </w:rPr>
      </w:pPr>
      <w:bookmarkStart w:id="147" w:name="_Toc97194259"/>
      <w:bookmarkStart w:id="148" w:name="_Toc97194408"/>
      <w:bookmarkStart w:id="149" w:name="_Toc235798939"/>
      <w:r w:rsidRPr="00603221">
        <w:rPr>
          <w:rFonts w:cs="Tahoma"/>
          <w:lang w:val="el-GR"/>
        </w:rPr>
        <w:t>Θεσμικό πλαίσιο</w:t>
      </w:r>
      <w:bookmarkEnd w:id="147"/>
      <w:bookmarkEnd w:id="148"/>
      <w:bookmarkEnd w:id="149"/>
      <w:r w:rsidRPr="00603221">
        <w:rPr>
          <w:rFonts w:cs="Tahoma"/>
          <w:lang w:val="el-GR"/>
        </w:rPr>
        <w:t xml:space="preserve"> </w:t>
      </w:r>
    </w:p>
    <w:p w14:paraId="21942EEB" w14:textId="178ABE3A" w:rsidR="006765D3" w:rsidRDefault="006765D3" w:rsidP="006765D3">
      <w:pPr>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0393FD2B"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bookmarkStart w:id="150" w:name="_Hlk175064910"/>
      <w:bookmarkStart w:id="151" w:name="_Hlk177371355"/>
      <w:r w:rsidRPr="00B22333">
        <w:rPr>
          <w:lang w:val="el-GR"/>
        </w:rPr>
        <w:t>Τον N. 4270/2014 “Αρχές δημοσιονομικής διαχείρισης και εποπτείας (ενσωμάτωση της Οδηγίας 2011/85/ΕΕ) - δημόσιο λογιστικό και άλλες διατάξεις.” (ΦΕΚ 143/A/28-06-2014), εκτός των παρ. 1 έως 5 του Α. 132 και των Α. 133 και Α. 134, όπως τροποποιήθηκε και ισχύει.</w:t>
      </w:r>
      <w:bookmarkEnd w:id="150"/>
    </w:p>
    <w:p w14:paraId="5F63FC56"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19D46568"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04430B6B"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4152/2013 «Επείγοντα μέτρα εφαρμογής των νόμων 4046/2012, 4093/2012 και 4127/2013» (ΦΕΚ 107/Α/09-05-2013), όπως τροποποιήθηκε και ισχύει.</w:t>
      </w:r>
    </w:p>
    <w:p w14:paraId="1B19CA09"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47687DA8"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0EA96D53"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14D3D415"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1D7BF5AF"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bookmarkStart w:id="152" w:name="_Hlk56169633"/>
      <w:bookmarkStart w:id="153" w:name="_Hlk56169406"/>
      <w:r w:rsidRPr="00B22333">
        <w:rPr>
          <w:lang w:val="el-GR"/>
        </w:rPr>
        <w:t xml:space="preserve">Την </w:t>
      </w:r>
      <w:bookmarkStart w:id="154" w:name="_Hlk56169426"/>
      <w:r w:rsidRPr="00B22333">
        <w:rPr>
          <w:lang w:val="el-GR"/>
        </w:rPr>
        <w:t>υπ’ αρ. 25853/28-02-2019 εγκύκλιο του Υπουργείου Οικονομίας και Ανάπτυξης, «Οδηγίες για την έγκριση και χρηματοδότηση του ΠΔΕ 2019 και τον προγραμματισμό δαπανών ΠΔΕ 2020 - 2022</w:t>
      </w:r>
      <w:bookmarkEnd w:id="152"/>
      <w:r w:rsidRPr="00B22333">
        <w:rPr>
          <w:lang w:val="el-GR"/>
        </w:rPr>
        <w:t xml:space="preserve">» </w:t>
      </w:r>
      <w:bookmarkEnd w:id="153"/>
      <w:bookmarkEnd w:id="154"/>
    </w:p>
    <w:p w14:paraId="378CFC10"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Εγκύκλιο Οδηγιών για την Έγκριση και Χρηματοδότηση του ΠΔΕ 2020 και τον Προγραμματισμό Δαπανών ΠΔΕ 2021 - 2023 (ΑΔΑ: ΨΟ7Ε46ΜΤΛΡ-0ΒΛ).</w:t>
      </w:r>
    </w:p>
    <w:p w14:paraId="36AEC236"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Εγκύκλιο Οδηγιών για την Έγκριση και Χρηματοδότηση του ΠΔΕ 2021 και τον Προγραμματισμό Δαπανών ΠΔΕ 2022 - 2024 (ΑΔΑ: 64ΦΖ46ΜΤΛΠ-ΜΧ9).</w:t>
      </w:r>
    </w:p>
    <w:p w14:paraId="695D67A2"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 xml:space="preserve">Την Εγκύκλιο Οδηγιών για την Έγκριση και Χρηματοδότηση του ΠΔΕ 2022 και τον Προγραμματισμό Δαπανών ΠΔΕ 2023 - 2025 (ΑΔΑ : 6ΩΗΕ46ΜΤΛΠ-7Η8). </w:t>
      </w:r>
    </w:p>
    <w:p w14:paraId="3F5D9FC6"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Εγκύκλιο Οδηγιών για την Έγκριση και Χρηματοδότηση του ΠΔΕ 2023 και τον Προγραμματισμό Δαπανών ΠΔΕ 2024 - 2026 (ΑΔΑ: 6ΣΥΠ46ΜΤΛΡ-ΥΔΧ).</w:t>
      </w:r>
    </w:p>
    <w:p w14:paraId="05C73451"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lastRenderedPageBreak/>
        <w:t>Την Εγκύκλιο Οδηγιών για την Έγκριση και Χρηματοδότηση του ΠΔΕ 2024 και τον Προγραμματισμό Δαπανών ΠΔΕ 2025 - 2028 (ΑΔΑ: ΨΤΡΥΗ-Ζ2Λ).</w:t>
      </w:r>
    </w:p>
    <w:p w14:paraId="462EC28B"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4782/2021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 (ΦΕΚ 36/Α/09-03-2021), όπως ισχύει.</w:t>
      </w:r>
    </w:p>
    <w:p w14:paraId="0AEA3467"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υπ’ αρ. 141876 (ΦΕΚ 6263/Β/27-12-2021) Απόφαση των Υπουργών Οικονομικών – Ανάπτυξης και Επενδύσεων «Τακτοποίηση πληρωμών Δημοσίων Επενδύσεων με τη λήξη του οικονομικού έτους 2021, χρηματοδότηση του Προγράμματος Δημοσίων Επενδύσεων έτους 2022 και ρύθμιση σχετικών θεμάτων», όπως ισχύει.</w:t>
      </w:r>
    </w:p>
    <w:p w14:paraId="55E90817"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 Εγχειρίδιο Διαδικασιών ΣΔΕ ΠΔΕ / ΕΠΑ.</w:t>
      </w:r>
    </w:p>
    <w:p w14:paraId="67E84ECB"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Προϋπολογισμό Δημοσίων Επενδύσεων.</w:t>
      </w:r>
    </w:p>
    <w:p w14:paraId="5623A5ED"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3389/2005 «Συμπράξεις Δημόσιου και Ιδιωτικού Τομέα» (ΦΕΚ 232/Α/ 22-09-2005), όπως τροποποιήθηκε και ισχύει.</w:t>
      </w:r>
    </w:p>
    <w:p w14:paraId="30A14951"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 Α.88 του Ν. 1892/1990 «Για τον εκσυγχρονισμό και την ανάπτυξη και άλλες διατάξεις» (ΦΕΚ 101/Α/31-07-1990), όπως ισχύει.</w:t>
      </w:r>
    </w:p>
    <w:p w14:paraId="3686888F"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6231B183"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2773C715"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1FA937F7"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39D4AF36"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Toν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2F52721A"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2121/1993 “Πνευματική Ιδιοκτησία, Συγγενικά Δικαιώματα και Πολιτιστικά Θέματα”, (ΦΕΚ 25/Α/04-03-1993), όπως τροποποιήθηκε και ισχύει.</w:t>
      </w:r>
    </w:p>
    <w:p w14:paraId="08F00DDD"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bookmarkStart w:id="155" w:name="_Hlk166354466"/>
      <w:r w:rsidRPr="00B22333">
        <w:rPr>
          <w:lang w:val="el-GR"/>
        </w:rPr>
        <w:t>Το Π.Δ. 80/2016 «Ανάληψη υποχρεώσεων από τους Διατάκτες» (ΦΕΚ 145/Α/05-08-2016), όπως τροποποιήθηκε και ισχύει.</w:t>
      </w:r>
      <w:bookmarkEnd w:id="155"/>
    </w:p>
    <w:p w14:paraId="7C509685"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4912/2022 Ενιαία Αρχή Δημοσίων Συμβάσεων και άλλες διατάξεις του Υπουργείου Δικαιοσύνης” (ΦΕΚ 59/A/17-03-2022), όπως ισχύει.</w:t>
      </w:r>
    </w:p>
    <w:p w14:paraId="3AAB7835"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5F2F67E3"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lastRenderedPageBreak/>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38B1591D"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06B48BB9"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5760F80B"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3E18B4E8"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4635/2019 (ιδίως των άρθρων 85 επ.) “Επενδύω στην Ελλάδα και άλλες διατάξεις” (ΦΕΚ 167/Α/30-10-2019), όπως τροποποιήθηκε και ισχύει.</w:t>
      </w:r>
    </w:p>
    <w:p w14:paraId="54E10C3C"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589F3F79"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5144/2024 Κώδικας Φόρου Προστιθέμενης Αξίας (ΦΕΚ 162/A/11-10-2024).</w:t>
      </w:r>
    </w:p>
    <w:p w14:paraId="7052F173"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5140/2024 “Νέο Αναπτυξιακό Πρόγραμμα Δημοσίων Επενδύσεων και συμπληρωματικές διατάξεις” (</w:t>
      </w:r>
      <w:r w:rsidRPr="00A1155D">
        <w:rPr>
          <w:lang w:val="el-GR"/>
        </w:rPr>
        <w:t>ΦΕΚ 154/Α/30-09-2024).</w:t>
      </w:r>
    </w:p>
    <w:p w14:paraId="3905C994" w14:textId="77777777" w:rsidR="00523F10" w:rsidRPr="00B22333"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2E1315E6"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315231">
        <w:rPr>
          <w:lang w:val="el-GR"/>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2D3BD7F2"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315231">
        <w:rPr>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6BD82C03"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315231">
        <w:rPr>
          <w:lang w:val="el-GR"/>
        </w:rPr>
        <w:t>Τον N. 4972/2022 “Εταιρική διακυβέρνηση των Ανωνύμων Εταιρειών του Δημοσίου” (ΦΕΚ 181/A/23-09-2022), ως ισχύει.</w:t>
      </w:r>
    </w:p>
    <w:p w14:paraId="5F1D6BC5"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315231">
        <w:rPr>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06BC4800"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w:t>
      </w:r>
      <w:r w:rsidRPr="00315231">
        <w:rPr>
          <w:lang w:val="el-GR"/>
        </w:rPr>
        <w:t>, όπως ισχύει.</w:t>
      </w:r>
    </w:p>
    <w:p w14:paraId="0022DCE7"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315231">
        <w:rPr>
          <w:lang w:val="el-GR"/>
        </w:rPr>
        <w:t xml:space="preserve">Το Α.39 του Ν. 4578/2018 </w:t>
      </w:r>
      <w:r w:rsidRPr="00B22333">
        <w:rPr>
          <w:lang w:val="el-GR"/>
        </w:rPr>
        <w:t>«Μείωση ασφαλιστικών εισφορών και άλλες διατάξεις» (ΦΕΚ 200/Α/03-12-2018)</w:t>
      </w:r>
      <w:r w:rsidRPr="00315231">
        <w:rPr>
          <w:lang w:val="el-GR"/>
        </w:rPr>
        <w:t>, όπως ισχύει.</w:t>
      </w:r>
    </w:p>
    <w:p w14:paraId="54814689" w14:textId="77777777" w:rsidR="00523F10" w:rsidRPr="00315231"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lastRenderedPageBreak/>
        <w:t xml:space="preserve">Το </w:t>
      </w:r>
      <w:r w:rsidRPr="00315231">
        <w:rPr>
          <w:lang w:val="el-GR"/>
        </w:rPr>
        <w:t>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7E7BCD95" w14:textId="77777777" w:rsidR="00523F10" w:rsidRPr="00A075D4" w:rsidRDefault="00523F10" w:rsidP="00523F10">
      <w:pPr>
        <w:pStyle w:val="ListParagraph"/>
        <w:numPr>
          <w:ilvl w:val="0"/>
          <w:numId w:val="72"/>
        </w:numPr>
        <w:suppressAutoHyphens w:val="0"/>
        <w:spacing w:before="120" w:after="0"/>
        <w:ind w:left="426" w:hanging="426"/>
        <w:contextualSpacing w:val="0"/>
        <w:rPr>
          <w:lang w:val="el-GR"/>
        </w:rPr>
      </w:pPr>
      <w:r w:rsidRPr="00315231">
        <w:rPr>
          <w:lang w:val="el-GR"/>
        </w:rPr>
        <w:t>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(ΦΕΚ 52/ ΠΡΑΔΙΤ/27-05-2026).</w:t>
      </w:r>
    </w:p>
    <w:p w14:paraId="6E8AD738" w14:textId="77777777" w:rsidR="00523F10" w:rsidRPr="00A075D4" w:rsidRDefault="00523F10" w:rsidP="00523F10">
      <w:pPr>
        <w:pStyle w:val="ListParagraph"/>
        <w:numPr>
          <w:ilvl w:val="0"/>
          <w:numId w:val="72"/>
        </w:numPr>
        <w:suppressAutoHyphens w:val="0"/>
        <w:spacing w:before="120" w:after="0"/>
        <w:ind w:left="426" w:hanging="426"/>
        <w:contextualSpacing w:val="0"/>
        <w:rPr>
          <w:lang w:val="el-GR"/>
        </w:rPr>
      </w:pPr>
      <w:r w:rsidRPr="00A075D4">
        <w:rPr>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5F6F768E" w14:textId="77777777" w:rsidR="00523F10" w:rsidRDefault="00523F10" w:rsidP="00523F10">
      <w:pPr>
        <w:pStyle w:val="ListParagraph"/>
        <w:numPr>
          <w:ilvl w:val="0"/>
          <w:numId w:val="72"/>
        </w:numPr>
        <w:suppressAutoHyphens w:val="0"/>
        <w:spacing w:before="120" w:after="0"/>
        <w:ind w:left="426" w:hanging="426"/>
        <w:contextualSpacing w:val="0"/>
        <w:rPr>
          <w:lang w:val="el-GR"/>
        </w:rPr>
      </w:pPr>
      <w:r w:rsidRPr="00B22333">
        <w:rPr>
          <w:lang w:val="el-GR"/>
        </w:rPr>
        <w:t>Tην από 14-10-2019 Προγραμματική Συμφωνία μεταξύ Υπουργείου Ψηφιακής Διακυβέρνησης και ΚτΠ Μ.Α.Ε., με την οποία ορίζεται η ΚτΠ Μ.Α.Ε. Δικαιούχος για την εκτέλεση του Έργου: «Επιχορήγηση της ΚτΠ ΜΑΕ για την υποστήριξη του Υπουργείου Ψηφιακής Διακυβέρνησης και την Λειτουργία της ως Βασικός Βραχίονας Υλοποίησης στο πλαίσιο του Ψηφιακού Μετασχηματισμού της χώρας», και τις από 31-03-2022, 02-12-2022, 17-10-2023 τροποποιήσεις αυτής.</w:t>
      </w:r>
    </w:p>
    <w:p w14:paraId="5223FF20" w14:textId="77777777" w:rsidR="00523F10" w:rsidRPr="00015558" w:rsidRDefault="00523F10" w:rsidP="00523F10">
      <w:pPr>
        <w:pStyle w:val="ListParagraph"/>
        <w:numPr>
          <w:ilvl w:val="0"/>
          <w:numId w:val="72"/>
        </w:numPr>
        <w:suppressAutoHyphens w:val="0"/>
        <w:spacing w:before="120" w:after="0"/>
        <w:ind w:left="426" w:hanging="426"/>
        <w:contextualSpacing w:val="0"/>
        <w:rPr>
          <w:lang w:val="el-GR"/>
        </w:rPr>
      </w:pPr>
      <w:r w:rsidRPr="00D86B37">
        <w:rPr>
          <w:lang w:val="el-GR"/>
        </w:rPr>
        <w:t xml:space="preserve">Τη </w:t>
      </w:r>
      <w:r w:rsidRPr="00E02E00">
        <w:rPr>
          <w:lang w:val="el-GR"/>
        </w:rPr>
        <w:t>ΣΑΝΑ163</w:t>
      </w:r>
      <w:r>
        <w:rPr>
          <w:lang w:val="el-GR"/>
        </w:rPr>
        <w:t xml:space="preserve"> </w:t>
      </w:r>
      <w:r w:rsidRPr="00D86B37">
        <w:rPr>
          <w:lang w:val="el-GR"/>
        </w:rPr>
        <w:t xml:space="preserve">του Υπουργείου </w:t>
      </w:r>
      <w:r w:rsidRPr="00241188">
        <w:rPr>
          <w:lang w:val="el-GR"/>
        </w:rPr>
        <w:t>Εθνικής Οικονομίας και Οικονομικών</w:t>
      </w:r>
      <w:r w:rsidRPr="00D86B37">
        <w:rPr>
          <w:lang w:val="el-GR"/>
        </w:rPr>
        <w:t xml:space="preserve">, με την οποία εγκρίθηκε η ένταξη στο </w:t>
      </w:r>
      <w:r w:rsidRPr="00241188">
        <w:rPr>
          <w:lang w:val="el-GR"/>
        </w:rPr>
        <w:t>Αναπτυξιακό Πρόγραμμα Δημοσίων Επενδύσεων (ΑΠΔΕ)</w:t>
      </w:r>
      <w:r w:rsidRPr="00D86B37">
        <w:rPr>
          <w:lang w:val="el-GR"/>
        </w:rPr>
        <w:t xml:space="preserve"> του έργου: «</w:t>
      </w:r>
      <w:r w:rsidRPr="00E02E00">
        <w:rPr>
          <w:lang w:val="el-GR"/>
        </w:rPr>
        <w:t xml:space="preserve">Υποστήριξη </w:t>
      </w:r>
      <w:r>
        <w:rPr>
          <w:lang w:val="el-GR"/>
        </w:rPr>
        <w:t>τ</w:t>
      </w:r>
      <w:r w:rsidRPr="00E02E00">
        <w:rPr>
          <w:lang w:val="el-GR"/>
        </w:rPr>
        <w:t xml:space="preserve">ου Υπουργείου Ψηφιακής Διακυβέρνησης </w:t>
      </w:r>
      <w:r>
        <w:rPr>
          <w:lang w:val="el-GR"/>
        </w:rPr>
        <w:t>κ</w:t>
      </w:r>
      <w:r w:rsidRPr="00E02E00">
        <w:rPr>
          <w:lang w:val="el-GR"/>
        </w:rPr>
        <w:t xml:space="preserve">αι </w:t>
      </w:r>
      <w:r>
        <w:rPr>
          <w:lang w:val="el-GR"/>
        </w:rPr>
        <w:t>τ</w:t>
      </w:r>
      <w:r w:rsidRPr="00E02E00">
        <w:rPr>
          <w:lang w:val="el-GR"/>
        </w:rPr>
        <w:t xml:space="preserve">ην </w:t>
      </w:r>
      <w:r>
        <w:rPr>
          <w:lang w:val="el-GR"/>
        </w:rPr>
        <w:t>λ</w:t>
      </w:r>
      <w:r w:rsidRPr="00E02E00">
        <w:rPr>
          <w:lang w:val="el-GR"/>
        </w:rPr>
        <w:t xml:space="preserve">ειτουργία </w:t>
      </w:r>
      <w:r>
        <w:rPr>
          <w:lang w:val="el-GR"/>
        </w:rPr>
        <w:t>τ</w:t>
      </w:r>
      <w:r w:rsidRPr="00E02E00">
        <w:rPr>
          <w:lang w:val="el-GR"/>
        </w:rPr>
        <w:t xml:space="preserve">ης </w:t>
      </w:r>
      <w:r>
        <w:rPr>
          <w:lang w:val="el-GR"/>
        </w:rPr>
        <w:t>ω</w:t>
      </w:r>
      <w:r w:rsidRPr="00E02E00">
        <w:rPr>
          <w:lang w:val="el-GR"/>
        </w:rPr>
        <w:t xml:space="preserve">ς Βασικός Βραχίονας Υλοποίησης </w:t>
      </w:r>
      <w:r>
        <w:rPr>
          <w:lang w:val="el-GR"/>
        </w:rPr>
        <w:t>σ</w:t>
      </w:r>
      <w:r w:rsidRPr="00E02E00">
        <w:rPr>
          <w:lang w:val="el-GR"/>
        </w:rPr>
        <w:t xml:space="preserve">το </w:t>
      </w:r>
      <w:r>
        <w:rPr>
          <w:lang w:val="el-GR"/>
        </w:rPr>
        <w:t>π</w:t>
      </w:r>
      <w:r w:rsidRPr="00E02E00">
        <w:rPr>
          <w:lang w:val="el-GR"/>
        </w:rPr>
        <w:t xml:space="preserve">λαίσιο </w:t>
      </w:r>
      <w:r>
        <w:rPr>
          <w:lang w:val="el-GR"/>
        </w:rPr>
        <w:t>τ</w:t>
      </w:r>
      <w:r w:rsidRPr="00E02E00">
        <w:rPr>
          <w:lang w:val="el-GR"/>
        </w:rPr>
        <w:t xml:space="preserve">ου Ψηφιακού Μετασχηματισμού </w:t>
      </w:r>
      <w:r>
        <w:rPr>
          <w:lang w:val="el-GR"/>
        </w:rPr>
        <w:t>τ</w:t>
      </w:r>
      <w:r w:rsidRPr="00E02E00">
        <w:rPr>
          <w:lang w:val="el-GR"/>
        </w:rPr>
        <w:t xml:space="preserve">ης </w:t>
      </w:r>
      <w:r>
        <w:rPr>
          <w:lang w:val="el-GR"/>
        </w:rPr>
        <w:t>χ</w:t>
      </w:r>
      <w:r w:rsidRPr="00E02E00">
        <w:rPr>
          <w:lang w:val="el-GR"/>
        </w:rPr>
        <w:t>ωράς</w:t>
      </w:r>
      <w:r w:rsidRPr="00D86B37">
        <w:rPr>
          <w:lang w:val="el-GR"/>
        </w:rPr>
        <w:t xml:space="preserve">» με Κωδικό ΟΠΣ ΤΑ </w:t>
      </w:r>
      <w:r w:rsidRPr="00015558">
        <w:rPr>
          <w:lang w:val="el-GR"/>
        </w:rPr>
        <w:t>5214763 και ενάριθμο κωδικό: 2023ΝΑ16300005.</w:t>
      </w:r>
    </w:p>
    <w:p w14:paraId="49FF4AC9" w14:textId="77777777" w:rsidR="00523F10" w:rsidRDefault="00523F10" w:rsidP="00523F10">
      <w:pPr>
        <w:pStyle w:val="ListParagraph"/>
        <w:numPr>
          <w:ilvl w:val="0"/>
          <w:numId w:val="72"/>
        </w:numPr>
        <w:suppressAutoHyphens w:val="0"/>
        <w:spacing w:before="120" w:after="0"/>
        <w:ind w:left="426" w:hanging="426"/>
        <w:contextualSpacing w:val="0"/>
        <w:rPr>
          <w:lang w:val="el-GR"/>
        </w:rPr>
      </w:pPr>
      <w:r w:rsidRPr="00015558">
        <w:rPr>
          <w:lang w:val="el-GR"/>
        </w:rPr>
        <w:t>Την υπ’ αρ. 41/29-01-2026 (αριθ. πρωτ. ΚτΠ Μ.Α.Ε.: 2106/29-01-2026) Απόφαση του Υπουργείου Εθνικής Οικονομίας και Οικονομικών / Γενική Γραμματεία Προγράμματος Δημοσίων Επενδύσεων και Εθνικού Προγράμματος Ανάπτυξης περί έγκρισης της ένταξης στο Αναπτυξιακό Πρόγραμμα Δημόσιων Επενδύσεων (ΑΠΔΕ) 2026, στη ΣΑΝΑ163 του έργου: “Υποστήριξη του Υπουργείου Ψηφιακής Διακυβέρνησης και την λειτουργία της ως Βασικός Βραχίονας Υλοποίησης στο πλαίσιο του Ψηφιακού Μετασχηματισμού της χωράς” με Κωδικός Έργου: 2023ΝΑ16300005 και Κωδικό ΟΠΣ: 5214763.</w:t>
      </w:r>
    </w:p>
    <w:p w14:paraId="61E4EAE4" w14:textId="77777777" w:rsidR="00523F10" w:rsidRPr="00015558" w:rsidRDefault="00523F10" w:rsidP="00523F10">
      <w:pPr>
        <w:pStyle w:val="ListParagraph"/>
        <w:numPr>
          <w:ilvl w:val="0"/>
          <w:numId w:val="72"/>
        </w:numPr>
        <w:suppressAutoHyphens w:val="0"/>
        <w:spacing w:before="120" w:after="0"/>
        <w:ind w:left="426" w:hanging="426"/>
        <w:contextualSpacing w:val="0"/>
        <w:rPr>
          <w:lang w:val="el-GR"/>
        </w:rPr>
      </w:pPr>
      <w:r>
        <w:rPr>
          <w:lang w:val="el-GR"/>
        </w:rPr>
        <w:t xml:space="preserve">Την υπ’ αρ. πρωτ. ΓΔΟΔΥ/113/2026/06-03-2026 Απόφαση του Υπουργείου Ψηφιακής Διακυβέρνησης με θέμα: </w:t>
      </w:r>
      <w:r w:rsidRPr="00015558">
        <w:rPr>
          <w:lang w:val="el-GR"/>
        </w:rPr>
        <w:t>“Τροποποίηση της Πράξης «ΥΠΟΣΤΗΡΙΞΗ ΤΟΥ ΥΠΟΥΡΓΕΙΟΥ ΨΗΦΙΑΚΗΣ ΔΙΑΚΥΒΕΡΝΗΣΗΣ ΚΑΙ ΤΗΝ ΛΕΙΤΟΥΡΓΙΑ ΤΗΣ ΩΣ ΒΑΣΙΚΟΣ ΒΡΑΧΙΟΝΑΣ ΥΛΟΠΟΙΗΣΗΣ ΣΤΟ ΠΛΑΙΣΙΟ ΤΟΥ ΨΗΦΙΑΚΟΥ ΜΕΤΑΣΧΗΜΑΤΙΣΜΟΥ ΤΗΣ ΧΩΡΑΣ» με Κωδικό ΟΠΣ 5214763 στο «ΤΠΑ ΨΗΦΙΑΚΗΣ ΔΙΑΚΥΒΕΡΝΗΣΗΣ 2021-2025»”.</w:t>
      </w:r>
    </w:p>
    <w:p w14:paraId="26141FEB" w14:textId="77777777" w:rsidR="00523F10" w:rsidRDefault="00523F10" w:rsidP="00523F10">
      <w:pPr>
        <w:pStyle w:val="ListParagraph"/>
        <w:numPr>
          <w:ilvl w:val="0"/>
          <w:numId w:val="72"/>
        </w:numPr>
        <w:suppressAutoHyphens w:val="0"/>
        <w:spacing w:before="120" w:after="0"/>
        <w:ind w:left="426" w:hanging="426"/>
        <w:contextualSpacing w:val="0"/>
        <w:rPr>
          <w:lang w:val="el-GR"/>
        </w:rPr>
      </w:pPr>
      <w:r>
        <w:rPr>
          <w:lang w:val="el-GR"/>
        </w:rPr>
        <w:t xml:space="preserve">Την υπ’ αρ. πρωτ. 459/05-06-2026 (αρ. πρωτ. ΚτΠ Μ.Α.Ε. 13432/08-06-2026) επιστολή του Υπουργείου Ψηφιακής Διακυβέρνησης με θέμα: </w:t>
      </w:r>
      <w:r w:rsidRPr="002535D1">
        <w:rPr>
          <w:lang w:val="el-GR"/>
        </w:rPr>
        <w:t>“Υποβολή Αιτήματος ανάπτυξης Δράσης, υλοποίηση του νέου κεντρικού διαδικτυακού ιστοτόπου του Υπουργείου Πολιτισμού (culture.gov.gr), δυνάμει της από 24/02/2022 Ενιαίας Προγραμματικής Συμφωνίας, όπως τροποποιήθηκε και ισχύει”.</w:t>
      </w:r>
    </w:p>
    <w:p w14:paraId="6D195435" w14:textId="77777777" w:rsidR="00523F10" w:rsidRPr="00A1155D" w:rsidRDefault="00523F10" w:rsidP="00523F10">
      <w:pPr>
        <w:pStyle w:val="ListParagraph"/>
        <w:numPr>
          <w:ilvl w:val="0"/>
          <w:numId w:val="72"/>
        </w:numPr>
        <w:suppressAutoHyphens w:val="0"/>
        <w:spacing w:before="120" w:after="0"/>
        <w:ind w:left="426" w:hanging="426"/>
        <w:contextualSpacing w:val="0"/>
        <w:rPr>
          <w:lang w:val="el-GR"/>
        </w:rPr>
      </w:pPr>
      <w:r>
        <w:rPr>
          <w:lang w:val="el-GR"/>
        </w:rPr>
        <w:t xml:space="preserve">Την υπ’ αρ. πρωτ. 609/17-07-2026 (αρ. πρωτ. ΚτΠ Μ.Α.Ε. 17884/17-07-2026) επιστολή του Υπουργείου Ψηφιακής Διακυβέρνησης με θέμα: </w:t>
      </w:r>
      <w:r w:rsidRPr="00A1155D">
        <w:rPr>
          <w:lang w:val="el-GR"/>
        </w:rPr>
        <w:t>“Παροχή σύμφωνης γνώμης για την ολοκλήρωση της Φάσης A΄ και της έναρξη της Φάσης B΄ για την υλοποίηση του υποέργου: «Υπηρεσίες αναβάθμισης ολοκληρωμένης ενοποιημένης υποδομής, περιεχομένων και υπηρεσιών της κεντρικής διαδικτυακής πύλης του Υπουργείου Πολιτισμού”.</w:t>
      </w:r>
    </w:p>
    <w:bookmarkEnd w:id="151"/>
    <w:p w14:paraId="7FC06D49" w14:textId="77777777" w:rsidR="00523F10" w:rsidRDefault="00523F10" w:rsidP="00523F10">
      <w:pPr>
        <w:pStyle w:val="ListParagraph"/>
        <w:numPr>
          <w:ilvl w:val="0"/>
          <w:numId w:val="72"/>
        </w:numPr>
        <w:suppressAutoHyphens w:val="0"/>
        <w:spacing w:before="120" w:after="0"/>
        <w:ind w:left="426" w:hanging="426"/>
        <w:contextualSpacing w:val="0"/>
        <w:rPr>
          <w:lang w:val="el-GR"/>
        </w:rPr>
      </w:pPr>
      <w:r w:rsidRPr="00560122">
        <w:rPr>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142D896D" w14:textId="77777777" w:rsidR="00523F10" w:rsidRDefault="00523F10" w:rsidP="00523F10">
      <w:pPr>
        <w:pStyle w:val="ListParagraph"/>
        <w:numPr>
          <w:ilvl w:val="0"/>
          <w:numId w:val="72"/>
        </w:numPr>
        <w:suppressAutoHyphens w:val="0"/>
        <w:spacing w:before="120" w:after="0"/>
        <w:ind w:left="426" w:hanging="426"/>
        <w:contextualSpacing w:val="0"/>
        <w:rPr>
          <w:lang w:val="el-GR"/>
        </w:rPr>
      </w:pPr>
      <w:r w:rsidRPr="00560122">
        <w:rPr>
          <w:lang w:val="el-GR"/>
        </w:rPr>
        <w:lastRenderedPageBreak/>
        <w:t>Την υπ’ αρ. 1112/13-02-2026 Συγκρότησης Διοικητικού Συμβουλίου της «Κοινωνία της Πληροφορίας Μ.Α.Ε.» σε σώμα.</w:t>
      </w:r>
    </w:p>
    <w:p w14:paraId="31FDD079" w14:textId="77777777" w:rsidR="00523F10" w:rsidRPr="0096794B" w:rsidRDefault="00523F10" w:rsidP="00523F10">
      <w:pPr>
        <w:pStyle w:val="ListParagraph"/>
        <w:numPr>
          <w:ilvl w:val="0"/>
          <w:numId w:val="72"/>
        </w:numPr>
        <w:suppressAutoHyphens w:val="0"/>
        <w:spacing w:before="120" w:after="0"/>
        <w:ind w:left="426" w:hanging="426"/>
        <w:contextualSpacing w:val="0"/>
        <w:rPr>
          <w:lang w:val="el-GR"/>
        </w:rPr>
      </w:pPr>
      <w:r w:rsidRPr="00560122">
        <w:rPr>
          <w:lang w:val="el-GR"/>
        </w:rPr>
        <w:t>Την Απόφαση του ΔΣ της ΚτΠ Μ.Α.Ε. κατά την υπ’ αρ. 1114/25-02-2026 Συνεδρίασή του, με θέμα γενικές εξουσιοδοτήσεις προς Διευθύνοντα Σύμβουλο (Θέμα 4.2)</w:t>
      </w:r>
      <w:r w:rsidRPr="003B0874">
        <w:rPr>
          <w:lang w:val="el-GR"/>
        </w:rPr>
        <w:t>.</w:t>
      </w:r>
    </w:p>
    <w:p w14:paraId="71337C6F" w14:textId="77777777" w:rsidR="00523F10" w:rsidRDefault="00523F10" w:rsidP="00523F10">
      <w:pPr>
        <w:pStyle w:val="ListParagraph"/>
        <w:numPr>
          <w:ilvl w:val="0"/>
          <w:numId w:val="72"/>
        </w:numPr>
        <w:suppressAutoHyphens w:val="0"/>
        <w:spacing w:before="120" w:after="0"/>
        <w:ind w:left="426" w:hanging="426"/>
        <w:contextualSpacing w:val="0"/>
        <w:rPr>
          <w:lang w:val="el-GR"/>
        </w:rPr>
      </w:pPr>
      <w:r w:rsidRPr="007B4A9D">
        <w:rPr>
          <w:lang w:val="el-GR"/>
        </w:rPr>
        <w:t>Την Απόφαση του Διευθύνοντος Συμβούλου της ΚτΠ Μ.Α.Ε. με Αρ. Πρωτ. 9623/29-04-2026 με θέμα «Ανάθεση δικαιώματος υπογραφής του Διευθύνοντος Συμβούλου σε Γενικούς Διευθυντές και Διευθυντές της "Κοινωνία της Πληροφορίας Μ.Α.Ε."».</w:t>
      </w:r>
    </w:p>
    <w:p w14:paraId="5F399D4B" w14:textId="77777777" w:rsidR="00523F10" w:rsidRPr="00523F10" w:rsidRDefault="00523F10" w:rsidP="00523F10">
      <w:pPr>
        <w:pStyle w:val="ListParagraph"/>
        <w:numPr>
          <w:ilvl w:val="0"/>
          <w:numId w:val="72"/>
        </w:numPr>
        <w:suppressAutoHyphens w:val="0"/>
        <w:spacing w:before="120" w:after="0"/>
        <w:ind w:left="426" w:hanging="426"/>
        <w:contextualSpacing w:val="0"/>
        <w:rPr>
          <w:lang w:val="el-GR"/>
        </w:rPr>
      </w:pPr>
      <w:r w:rsidRPr="00933290">
        <w:rPr>
          <w:lang w:val="el-GR"/>
        </w:rPr>
        <w:t xml:space="preserve">Την υπ’ αρ. πρωτ. 17423/14-07-2026 Απόφαση της ΚτΠ Μ.Α.Ε. με θέμα: «Παράταση ισχύος της με αρ.πρωτ. 29756/27-12-2024 Απόφασης της ΚτΠ Μ.Α.Ε. με θέμα: Ανάθεση προσωρινά και </w:t>
      </w:r>
      <w:r w:rsidRPr="00523F10">
        <w:rPr>
          <w:lang w:val="el-GR"/>
        </w:rPr>
        <w:t>εκτάκτως καθηκόντων Γενικού Διευθυντή Λειτουργίας».</w:t>
      </w:r>
    </w:p>
    <w:p w14:paraId="4AA53DD5" w14:textId="40542089" w:rsidR="00CC351E" w:rsidRPr="00523F10" w:rsidRDefault="00523F10" w:rsidP="00523F10">
      <w:pPr>
        <w:pStyle w:val="ListParagraph"/>
        <w:numPr>
          <w:ilvl w:val="0"/>
          <w:numId w:val="72"/>
        </w:numPr>
        <w:tabs>
          <w:tab w:val="left" w:pos="284"/>
        </w:tabs>
        <w:spacing w:before="240" w:line="276" w:lineRule="auto"/>
        <w:ind w:left="426" w:hanging="426"/>
        <w:rPr>
          <w:lang w:val="el-GR"/>
        </w:rPr>
      </w:pPr>
      <w:r w:rsidRPr="00523F10">
        <w:rPr>
          <w:lang w:val="el-GR"/>
        </w:rPr>
        <w:t>Την Απόφαση του ΔΣ της ΚτΠ Μ.Α.Ε. κατά την υπ’ αρ. 1150/22-07-2026 Συνεδρίασή του (Θέμα 7.4).</w:t>
      </w:r>
    </w:p>
    <w:p w14:paraId="1F26F189" w14:textId="77777777" w:rsidR="00E120C3" w:rsidRPr="006B2C94" w:rsidRDefault="00E120C3" w:rsidP="006765D3">
      <w:pPr>
        <w:rPr>
          <w:lang w:val="el-GR"/>
        </w:rPr>
      </w:pPr>
    </w:p>
    <w:p w14:paraId="0D60A7E5" w14:textId="57C7FC03" w:rsidR="008338F0" w:rsidRPr="00603221" w:rsidRDefault="003355E7" w:rsidP="00A125F5">
      <w:pPr>
        <w:pStyle w:val="Heading2"/>
        <w:tabs>
          <w:tab w:val="clear" w:pos="567"/>
        </w:tabs>
        <w:ind w:left="709" w:hanging="567"/>
        <w:rPr>
          <w:rFonts w:cs="Tahoma"/>
          <w:lang w:val="el-GR"/>
        </w:rPr>
      </w:pPr>
      <w:bookmarkStart w:id="156" w:name="_Toc235006057"/>
      <w:bookmarkStart w:id="157" w:name="_Toc235006058"/>
      <w:bookmarkStart w:id="158" w:name="_Toc235006059"/>
      <w:bookmarkEnd w:id="156"/>
      <w:bookmarkEnd w:id="157"/>
      <w:bookmarkEnd w:id="158"/>
      <w:r w:rsidRPr="00DE0A64">
        <w:rPr>
          <w:rFonts w:cs="Tahoma"/>
          <w:lang w:val="el-GR"/>
        </w:rPr>
        <w:tab/>
      </w:r>
      <w:bookmarkStart w:id="159" w:name="_Ref40979373"/>
      <w:bookmarkStart w:id="160" w:name="_Toc97194260"/>
      <w:bookmarkStart w:id="161" w:name="_Toc97194409"/>
      <w:bookmarkStart w:id="162" w:name="_Toc235798940"/>
      <w:r w:rsidRPr="00603221">
        <w:rPr>
          <w:rFonts w:cs="Tahoma"/>
          <w:lang w:val="el-GR"/>
        </w:rPr>
        <w:t>Προθεσμία παραλαβής προσφορών και διενέργεια διαγωνισμού</w:t>
      </w:r>
      <w:bookmarkEnd w:id="159"/>
      <w:bookmarkEnd w:id="160"/>
      <w:bookmarkEnd w:id="161"/>
      <w:bookmarkEnd w:id="162"/>
      <w:r w:rsidRPr="00603221">
        <w:rPr>
          <w:rFonts w:cs="Tahoma"/>
          <w:lang w:val="el-GR"/>
        </w:rPr>
        <w:t xml:space="preserve"> </w:t>
      </w:r>
    </w:p>
    <w:p w14:paraId="5015ABFF" w14:textId="22CFCD64" w:rsidR="00B65D70" w:rsidRPr="00DE0A64" w:rsidRDefault="003355E7" w:rsidP="009C0338">
      <w:pPr>
        <w:spacing w:before="240" w:line="276" w:lineRule="auto"/>
        <w:rPr>
          <w:color w:val="000000"/>
          <w:lang w:val="el-GR"/>
        </w:rPr>
      </w:pPr>
      <w:r w:rsidRPr="00DE0A64">
        <w:rPr>
          <w:lang w:val="el-GR" w:eastAsia="el-GR"/>
        </w:rPr>
        <w:t xml:space="preserve">Η καταληκτική ημερομηνία παραλαβής των προσφορών είναι η </w:t>
      </w:r>
      <w:r w:rsidR="000E4BB1" w:rsidRPr="000E4BB1">
        <w:rPr>
          <w:b/>
          <w:bCs/>
          <w:lang w:val="el-GR" w:eastAsia="el-GR"/>
        </w:rPr>
        <w:t>24-08-2026</w:t>
      </w:r>
      <w:r w:rsidR="000E4BB1">
        <w:rPr>
          <w:b/>
          <w:bCs/>
          <w:lang w:val="el-GR" w:eastAsia="el-GR"/>
        </w:rPr>
        <w:t xml:space="preserve">, </w:t>
      </w:r>
      <w:r w:rsidR="000E4BB1" w:rsidRPr="000E4BB1">
        <w:rPr>
          <w:lang w:val="el-GR" w:eastAsia="el-GR"/>
        </w:rPr>
        <w:t>ημέρα</w:t>
      </w:r>
      <w:r w:rsidR="000E4BB1">
        <w:rPr>
          <w:b/>
          <w:bCs/>
          <w:lang w:val="el-GR" w:eastAsia="el-GR"/>
        </w:rPr>
        <w:t xml:space="preserve"> Δευτέρα</w:t>
      </w:r>
      <w:r w:rsidR="000E4BB1" w:rsidRPr="000E4BB1">
        <w:rPr>
          <w:b/>
          <w:bCs/>
          <w:lang w:val="el-GR" w:eastAsia="el-GR"/>
        </w:rPr>
        <w:t xml:space="preserve"> </w:t>
      </w:r>
      <w:r w:rsidRPr="00DE0A64">
        <w:rPr>
          <w:lang w:val="el-GR" w:eastAsia="el-GR"/>
        </w:rPr>
        <w:t xml:space="preserve">και ώρα </w:t>
      </w:r>
      <w:r w:rsidR="000E4BB1" w:rsidRPr="000E4BB1">
        <w:rPr>
          <w:b/>
          <w:bCs/>
          <w:lang w:val="el-GR" w:eastAsia="el-GR"/>
        </w:rPr>
        <w:t>14:00</w:t>
      </w:r>
      <w:r w:rsidR="00B65D70" w:rsidRPr="00DE0A64">
        <w:rPr>
          <w:lang w:val="el-GR" w:eastAsia="el-GR"/>
        </w:rPr>
        <w:t xml:space="preserve"> και η </w:t>
      </w:r>
      <w:r w:rsidR="00B65D70" w:rsidRPr="00DE0A64">
        <w:rPr>
          <w:color w:val="000000" w:themeColor="text1"/>
          <w:lang w:val="el-GR"/>
        </w:rPr>
        <w:t xml:space="preserve">Ημερομηνία έναρξης υποβολής προσφορών είναι η </w:t>
      </w:r>
      <w:r w:rsidR="000E4BB1" w:rsidRPr="000E4BB1">
        <w:rPr>
          <w:b/>
          <w:bCs/>
          <w:lang w:val="el-GR" w:eastAsia="el-GR"/>
        </w:rPr>
        <w:t>28-07-2026.</w:t>
      </w:r>
    </w:p>
    <w:p w14:paraId="6A742B21" w14:textId="338ACF9E" w:rsidR="001C673F" w:rsidRPr="00603221" w:rsidRDefault="001560F3" w:rsidP="009C0338">
      <w:pPr>
        <w:spacing w:line="276" w:lineRule="auto"/>
        <w:rPr>
          <w:lang w:val="el-GR"/>
        </w:rPr>
      </w:pPr>
      <w:bookmarkStart w:id="163" w:name="_Hlk164427837"/>
      <w:r w:rsidRPr="001560F3">
        <w:rPr>
          <w:lang w:val="el-GR" w:eastAsia="el-GR"/>
        </w:rPr>
        <w:t xml:space="preserve">Η διαδικασία θα διενεργηθεί με χρήση </w:t>
      </w:r>
      <w:bookmarkStart w:id="164" w:name="_Hlk215057883"/>
      <w:r w:rsidRPr="001560F3">
        <w:rPr>
          <w:lang w:val="el-GR" w:eastAsia="el-GR"/>
        </w:rPr>
        <w:t xml:space="preserve">του Εθνικού Συστήματος Ηλεκτρονικών Δημόσιων Συμβάσεων (ΕΣΗΔΗΣ) Προμήθειες και Υπηρεσίες του  ΟΠΣ ΕΣΗΔΗΣ (Διαδικτυακή Πύλη </w:t>
      </w:r>
      <w:hyperlink r:id="rId21" w:history="1">
        <w:r w:rsidRPr="001560F3">
          <w:rPr>
            <w:rStyle w:val="Hyperlink"/>
            <w:lang w:val="el-GR" w:eastAsia="el-GR"/>
          </w:rPr>
          <w:t>www.promitheus.gov.gr</w:t>
        </w:r>
      </w:hyperlink>
      <w:r w:rsidRPr="001560F3">
        <w:rPr>
          <w:lang w:val="el-GR" w:eastAsia="el-GR"/>
        </w:rPr>
        <w:t xml:space="preserve">) </w:t>
      </w:r>
      <w:hyperlink r:id="rId22" w:history="1">
        <w:r w:rsidRPr="001560F3">
          <w:rPr>
            <w:rStyle w:val="Hyperlink"/>
            <w:lang w:val="el-GR" w:eastAsia="el-GR"/>
          </w:rPr>
          <w:t>https://portal.eprocurement.gov.gr/webcenter/portal/TestPortal</w:t>
        </w:r>
      </w:hyperlink>
      <w:bookmarkEnd w:id="163"/>
      <w:r>
        <w:rPr>
          <w:lang w:val="el-GR" w:eastAsia="el-GR"/>
        </w:rPr>
        <w:t xml:space="preserve"> </w:t>
      </w:r>
      <w:r w:rsidR="003355E7" w:rsidRPr="00603221">
        <w:rPr>
          <w:lang w:val="el-GR" w:eastAsia="el-GR"/>
        </w:rPr>
        <w:t xml:space="preserve">του ως άνω συστήματος, </w:t>
      </w:r>
      <w:r w:rsidR="001C673F" w:rsidRPr="00603221">
        <w:rPr>
          <w:b/>
          <w:lang w:val="el-GR"/>
        </w:rPr>
        <w:t>τέσσερις (4) εργάσιμες</w:t>
      </w:r>
      <w:r w:rsidR="001C673F" w:rsidRPr="00603221">
        <w:rPr>
          <w:lang w:val="el-GR"/>
        </w:rPr>
        <w:t xml:space="preserve"> ημέρες μετά την καταληκτική ημερομηνία υποβολής των προσφορών </w:t>
      </w:r>
      <w:r w:rsidR="001C673F" w:rsidRPr="00603221">
        <w:rPr>
          <w:b/>
          <w:lang w:val="el-GR"/>
        </w:rPr>
        <w:t xml:space="preserve">ήτοι </w:t>
      </w:r>
      <w:r w:rsidR="00146231">
        <w:rPr>
          <w:b/>
          <w:lang w:val="el-GR"/>
        </w:rPr>
        <w:br/>
      </w:r>
      <w:r w:rsidR="00804C56">
        <w:rPr>
          <w:b/>
          <w:lang w:val="el-GR"/>
        </w:rPr>
        <w:t>28-08-2026</w:t>
      </w:r>
      <w:r w:rsidR="00804C56">
        <w:rPr>
          <w:bCs/>
          <w:lang w:val="el-GR"/>
        </w:rPr>
        <w:t xml:space="preserve">, ημέρα </w:t>
      </w:r>
      <w:r w:rsidR="00804C56">
        <w:rPr>
          <w:b/>
          <w:lang w:val="el-GR"/>
        </w:rPr>
        <w:t>Παρασκευή</w:t>
      </w:r>
      <w:r w:rsidR="001C673F" w:rsidRPr="00603221">
        <w:rPr>
          <w:b/>
          <w:lang w:val="el-GR"/>
        </w:rPr>
        <w:t xml:space="preserve"> </w:t>
      </w:r>
      <w:r w:rsidR="001C673F" w:rsidRPr="00804C56">
        <w:rPr>
          <w:bCs/>
          <w:lang w:val="el-GR"/>
        </w:rPr>
        <w:t>και ώρα</w:t>
      </w:r>
      <w:r w:rsidR="001C673F" w:rsidRPr="00603221">
        <w:rPr>
          <w:b/>
          <w:lang w:val="el-GR"/>
        </w:rPr>
        <w:t xml:space="preserve"> </w:t>
      </w:r>
      <w:bookmarkEnd w:id="164"/>
      <w:r w:rsidR="00804C56">
        <w:rPr>
          <w:b/>
          <w:lang w:val="el-GR"/>
        </w:rPr>
        <w:t>14:00</w:t>
      </w:r>
      <w:r w:rsidR="001C673F" w:rsidRPr="00603221">
        <w:rPr>
          <w:lang w:val="el-GR"/>
        </w:rPr>
        <w:t>.</w:t>
      </w:r>
    </w:p>
    <w:p w14:paraId="05A7747F" w14:textId="77777777" w:rsidR="001C673F" w:rsidRPr="00603221" w:rsidRDefault="001C673F">
      <w:pPr>
        <w:rPr>
          <w:lang w:val="el-GR"/>
        </w:rPr>
      </w:pPr>
      <w:r w:rsidRPr="00603221" w:rsidDel="001C673F">
        <w:rPr>
          <w:i/>
          <w:iCs/>
          <w:color w:val="5B9BD5"/>
          <w:kern w:val="1"/>
          <w:lang w:val="el-GR"/>
        </w:rPr>
        <w:t xml:space="preserve"> </w:t>
      </w:r>
    </w:p>
    <w:p w14:paraId="042CE802" w14:textId="77777777" w:rsidR="008338F0" w:rsidRPr="00603221" w:rsidRDefault="003355E7" w:rsidP="00A125F5">
      <w:pPr>
        <w:pStyle w:val="Heading2"/>
        <w:tabs>
          <w:tab w:val="clear" w:pos="567"/>
        </w:tabs>
        <w:ind w:left="709" w:hanging="567"/>
        <w:rPr>
          <w:rFonts w:cs="Tahoma"/>
          <w:lang w:val="el-GR"/>
        </w:rPr>
      </w:pPr>
      <w:r w:rsidRPr="00603221">
        <w:rPr>
          <w:rFonts w:cs="Tahoma"/>
          <w:lang w:val="el-GR"/>
        </w:rPr>
        <w:tab/>
      </w:r>
      <w:bookmarkStart w:id="165" w:name="_Ref65241722"/>
      <w:bookmarkStart w:id="166" w:name="_Ref65241727"/>
      <w:bookmarkStart w:id="167" w:name="_Toc97194261"/>
      <w:bookmarkStart w:id="168" w:name="_Toc97194410"/>
      <w:bookmarkStart w:id="169" w:name="_Toc235798941"/>
      <w:r w:rsidRPr="00603221">
        <w:rPr>
          <w:rFonts w:cs="Tahoma"/>
          <w:lang w:val="el-GR"/>
        </w:rPr>
        <w:t>Δημοσιότητα</w:t>
      </w:r>
      <w:bookmarkEnd w:id="165"/>
      <w:bookmarkEnd w:id="166"/>
      <w:bookmarkEnd w:id="167"/>
      <w:bookmarkEnd w:id="168"/>
      <w:bookmarkEnd w:id="169"/>
    </w:p>
    <w:p w14:paraId="776D4233" w14:textId="294C1D4F" w:rsidR="008338F0" w:rsidRPr="00603221" w:rsidRDefault="003355E7">
      <w:pPr>
        <w:rPr>
          <w:lang w:val="el-GR"/>
        </w:rPr>
      </w:pPr>
      <w:r w:rsidRPr="00603221">
        <w:rPr>
          <w:b/>
          <w:lang w:val="el-GR"/>
        </w:rPr>
        <w:t xml:space="preserve">Δημοσίευση σε εθνικό επίπεδο </w:t>
      </w:r>
    </w:p>
    <w:p w14:paraId="35918AE0" w14:textId="79611913" w:rsidR="008338F0" w:rsidRPr="00DE0A64" w:rsidRDefault="001452C0" w:rsidP="009C0338">
      <w:pPr>
        <w:spacing w:line="276" w:lineRule="auto"/>
        <w:rPr>
          <w:lang w:val="el-GR"/>
        </w:rPr>
      </w:pPr>
      <w:r w:rsidRPr="00DE0A64">
        <w:rPr>
          <w:lang w:val="el-GR"/>
        </w:rPr>
        <w:t>Η προκήρυξη και το</w:t>
      </w:r>
      <w:r w:rsidR="003355E7" w:rsidRPr="00DE0A64">
        <w:rPr>
          <w:lang w:val="el-GR"/>
        </w:rPr>
        <w:t xml:space="preserve"> πλήρες κείμενο της παρούσας Διακήρυξης καταχωρήθηκε στο Κεντρικό Ηλεκτρονικό Μητρώο Δημοσίων Συμβάσεων (ΚΗΜΔΗΣ) </w:t>
      </w:r>
      <w:r w:rsidR="008A4168">
        <w:rPr>
          <w:lang w:val="el-GR"/>
        </w:rPr>
        <w:t xml:space="preserve">στις </w:t>
      </w:r>
      <w:r w:rsidR="008A4168" w:rsidRPr="008A4168">
        <w:rPr>
          <w:b/>
          <w:lang w:val="el-GR"/>
        </w:rPr>
        <w:t>28-07-2026</w:t>
      </w:r>
      <w:r w:rsidR="008A4168">
        <w:rPr>
          <w:b/>
          <w:lang w:val="el-GR"/>
        </w:rPr>
        <w:t>.</w:t>
      </w:r>
      <w:r w:rsidR="003355E7" w:rsidRPr="00DE0A64">
        <w:rPr>
          <w:lang w:val="el-GR"/>
        </w:rPr>
        <w:t xml:space="preserve"> </w:t>
      </w:r>
    </w:p>
    <w:p w14:paraId="56087BCF" w14:textId="41CD61ED" w:rsidR="00C04BE6" w:rsidRDefault="00821852" w:rsidP="009C0338">
      <w:pPr>
        <w:spacing w:line="276" w:lineRule="auto"/>
        <w:rPr>
          <w:rFonts w:ascii="Aptos" w:hAnsi="Aptos" w:cs="Aptos"/>
          <w:lang w:val="el-GR" w:eastAsia="el-GR"/>
        </w:rPr>
      </w:pPr>
      <w:r w:rsidRPr="006B3C5C">
        <w:rPr>
          <w:lang w:val="el-GR"/>
        </w:rPr>
        <w:t xml:space="preserve">Τα έγγραφα της σύμβασης </w:t>
      </w:r>
      <w:bookmarkStart w:id="170" w:name="_Hlk75874003"/>
      <w:r w:rsidRPr="006B3C5C">
        <w:rPr>
          <w:lang w:val="el-GR"/>
        </w:rPr>
        <w:t xml:space="preserve">της παρούσας Διακήρυξης καταχωρήθηκαν </w:t>
      </w:r>
      <w:bookmarkEnd w:id="170"/>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8A4168" w:rsidRPr="008A4168">
        <w:rPr>
          <w:b/>
          <w:lang w:val="el-GR"/>
        </w:rPr>
        <w:t>28-07-2026</w:t>
      </w:r>
      <w:r w:rsidRPr="006B3C5C">
        <w:rPr>
          <w:lang w:val="el-GR"/>
        </w:rPr>
        <w:t>, η οποία έλαβε Συστημικό Αύξοντα Αριθμό</w:t>
      </w:r>
      <w:bookmarkStart w:id="171" w:name="_Hlk75874030"/>
      <w:r w:rsidRPr="006B3C5C">
        <w:rPr>
          <w:lang w:val="el-GR"/>
        </w:rPr>
        <w:t xml:space="preserve">:  </w:t>
      </w:r>
      <w:bookmarkEnd w:id="171"/>
      <w:r w:rsidR="00D373B9" w:rsidRPr="00D373B9">
        <w:rPr>
          <w:b/>
          <w:bCs/>
          <w:lang w:val="el-GR"/>
        </w:rPr>
        <w:t>507113</w:t>
      </w:r>
      <w:r w:rsidR="00D373B9" w:rsidRPr="00D373B9">
        <w:rPr>
          <w:lang w:val="el-GR"/>
        </w:rPr>
        <w:t xml:space="preserve"> </w:t>
      </w:r>
      <w:r w:rsidRPr="006B3C5C">
        <w:rPr>
          <w:lang w:val="el-GR"/>
        </w:rPr>
        <w:t>και αναρτήθηκαν στη Διαδικτυακή Πύλη (</w:t>
      </w:r>
      <w:hyperlink r:id="rId23" w:history="1">
        <w:r w:rsidRPr="00012FAE">
          <w:rPr>
            <w:rStyle w:val="Hyperlink"/>
            <w:lang w:val="el-GR"/>
          </w:rPr>
          <w:t>www.promitheus.gov.gr</w:t>
        </w:r>
      </w:hyperlink>
      <w:r w:rsidRPr="006B3C5C">
        <w:rPr>
          <w:lang w:val="el-GR"/>
        </w:rPr>
        <w:t>) του ΟΠΣ ΕΣΗΔΗΣ</w:t>
      </w:r>
      <w:r w:rsidR="00C04BE6">
        <w:rPr>
          <w:lang w:val="el-GR"/>
        </w:rPr>
        <w:t xml:space="preserve">, </w:t>
      </w:r>
      <w:bookmarkStart w:id="172" w:name="_Hlk215058048"/>
      <w:r w:rsidR="00C04BE6" w:rsidRPr="00DE0A64">
        <w:rPr>
          <w:lang w:val="el-GR"/>
        </w:rPr>
        <w:t>στη διεύθυνση (</w:t>
      </w:r>
      <w:r w:rsidR="00C04BE6" w:rsidRPr="00DE0A64">
        <w:t>URL</w:t>
      </w:r>
      <w:r w:rsidR="00C04BE6" w:rsidRPr="00DE0A64">
        <w:rPr>
          <w:lang w:val="el-GR"/>
        </w:rPr>
        <w:t xml:space="preserve">) </w:t>
      </w:r>
      <w:hyperlink r:id="rId24" w:history="1">
        <w:r w:rsidR="00C04BE6" w:rsidRPr="00DE0A64">
          <w:rPr>
            <w:rStyle w:val="Hyperlink"/>
          </w:rPr>
          <w:t>https</w:t>
        </w:r>
        <w:r w:rsidR="00C04BE6" w:rsidRPr="00DE0A64">
          <w:rPr>
            <w:rStyle w:val="Hyperlink"/>
            <w:lang w:val="el-GR"/>
          </w:rPr>
          <w:t>://</w:t>
        </w:r>
        <w:r w:rsidR="00C04BE6" w:rsidRPr="00DE0A64">
          <w:rPr>
            <w:rStyle w:val="Hyperlink"/>
          </w:rPr>
          <w:t>nepps</w:t>
        </w:r>
        <w:r w:rsidR="00C04BE6" w:rsidRPr="00DE0A64">
          <w:rPr>
            <w:rStyle w:val="Hyperlink"/>
            <w:lang w:val="el-GR"/>
          </w:rPr>
          <w:t>-</w:t>
        </w:r>
        <w:r w:rsidR="00C04BE6" w:rsidRPr="00DE0A64">
          <w:rPr>
            <w:rStyle w:val="Hyperlink"/>
          </w:rPr>
          <w:t>search</w:t>
        </w:r>
        <w:r w:rsidR="00C04BE6" w:rsidRPr="00DE0A64">
          <w:rPr>
            <w:rStyle w:val="Hyperlink"/>
            <w:lang w:val="el-GR"/>
          </w:rPr>
          <w:t>.</w:t>
        </w:r>
        <w:r w:rsidR="00C04BE6" w:rsidRPr="00DE0A64">
          <w:rPr>
            <w:rStyle w:val="Hyperlink"/>
          </w:rPr>
          <w:t>eprocurement</w:t>
        </w:r>
        <w:r w:rsidR="00C04BE6" w:rsidRPr="00DE0A64">
          <w:rPr>
            <w:rStyle w:val="Hyperlink"/>
            <w:lang w:val="el-GR"/>
          </w:rPr>
          <w:t>.</w:t>
        </w:r>
        <w:r w:rsidR="00C04BE6" w:rsidRPr="00DE0A64">
          <w:rPr>
            <w:rStyle w:val="Hyperlink"/>
          </w:rPr>
          <w:t>gov</w:t>
        </w:r>
        <w:r w:rsidR="00C04BE6" w:rsidRPr="00DE0A64">
          <w:rPr>
            <w:rStyle w:val="Hyperlink"/>
            <w:lang w:val="el-GR"/>
          </w:rPr>
          <w:t>.</w:t>
        </w:r>
        <w:r w:rsidR="00C04BE6" w:rsidRPr="00DE0A64">
          <w:rPr>
            <w:rStyle w:val="Hyperlink"/>
          </w:rPr>
          <w:t>gr</w:t>
        </w:r>
        <w:r w:rsidR="00C04BE6" w:rsidRPr="00DE0A64">
          <w:rPr>
            <w:rStyle w:val="Hyperlink"/>
            <w:lang w:val="el-GR"/>
          </w:rPr>
          <w:t>/</w:t>
        </w:r>
        <w:r w:rsidR="00C04BE6" w:rsidRPr="00DE0A64">
          <w:rPr>
            <w:rStyle w:val="Hyperlink"/>
          </w:rPr>
          <w:t>actSearch</w:t>
        </w:r>
        <w:r w:rsidR="00C04BE6" w:rsidRPr="00DE0A64">
          <w:rPr>
            <w:rStyle w:val="Hyperlink"/>
            <w:lang w:val="el-GR"/>
          </w:rPr>
          <w:t>/</w:t>
        </w:r>
        <w:r w:rsidR="00C04BE6" w:rsidRPr="00DE0A64">
          <w:rPr>
            <w:rStyle w:val="Hyperlink"/>
          </w:rPr>
          <w:t>resources</w:t>
        </w:r>
        <w:r w:rsidR="00C04BE6" w:rsidRPr="00DE0A64">
          <w:rPr>
            <w:rStyle w:val="Hyperlink"/>
            <w:lang w:val="el-GR"/>
          </w:rPr>
          <w:t>/</w:t>
        </w:r>
        <w:r w:rsidR="00C04BE6" w:rsidRPr="00DE0A64">
          <w:rPr>
            <w:rStyle w:val="Hyperlink"/>
          </w:rPr>
          <w:t>search</w:t>
        </w:r>
        <w:r w:rsidR="00C04BE6" w:rsidRPr="00DE0A64">
          <w:rPr>
            <w:rStyle w:val="Hyperlink"/>
            <w:lang w:val="el-GR"/>
          </w:rPr>
          <w:t>/</w:t>
        </w:r>
        <w:r w:rsidR="00D373B9" w:rsidRPr="0085290B">
          <w:rPr>
            <w:rStyle w:val="Hyperlink"/>
            <w:lang w:val="el-GR"/>
          </w:rPr>
          <w:t>507113</w:t>
        </w:r>
      </w:hyperlink>
      <w:bookmarkEnd w:id="172"/>
      <w:r w:rsidR="00C04BE6" w:rsidRPr="00DE0A64">
        <w:rPr>
          <w:lang w:val="el-GR"/>
        </w:rPr>
        <w:t>.</w:t>
      </w:r>
      <w:r w:rsidR="00C04BE6" w:rsidRPr="00E03FA9">
        <w:rPr>
          <w:i/>
          <w:iCs/>
          <w:lang w:val="el-GR"/>
        </w:rPr>
        <w:t xml:space="preserve"> </w:t>
      </w:r>
    </w:p>
    <w:p w14:paraId="077D2999" w14:textId="2518BA50" w:rsidR="004A33CA" w:rsidRPr="00DE0A64" w:rsidRDefault="004A33CA" w:rsidP="009C0338">
      <w:pPr>
        <w:spacing w:line="276" w:lineRule="auto"/>
        <w:rPr>
          <w:lang w:val="el-GR"/>
        </w:rPr>
      </w:pPr>
      <w:r w:rsidRPr="00DE0A6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w:t>
      </w:r>
      <w:r w:rsidRPr="69404ECE">
        <w:t>http</w:t>
      </w:r>
      <w:r w:rsidRPr="00DE0A64">
        <w:rPr>
          <w:lang w:val="el-GR"/>
        </w:rPr>
        <w:t>://</w:t>
      </w:r>
      <w:r w:rsidRPr="69404ECE">
        <w:t>et</w:t>
      </w:r>
      <w:r w:rsidRPr="00DE0A64">
        <w:rPr>
          <w:lang w:val="el-GR"/>
        </w:rPr>
        <w:t>.</w:t>
      </w:r>
      <w:r w:rsidRPr="69404ECE">
        <w:t>diavgeia</w:t>
      </w:r>
      <w:r w:rsidRPr="00DE0A64">
        <w:rPr>
          <w:lang w:val="el-GR"/>
        </w:rPr>
        <w:t>.</w:t>
      </w:r>
      <w:r w:rsidRPr="69404ECE">
        <w:t>gov</w:t>
      </w:r>
      <w:r w:rsidRPr="00DE0A64">
        <w:rPr>
          <w:lang w:val="el-GR"/>
        </w:rPr>
        <w:t>.</w:t>
      </w:r>
      <w:r w:rsidRPr="69404ECE">
        <w:t>gr</w:t>
      </w:r>
      <w:r w:rsidRPr="00DE0A64">
        <w:rPr>
          <w:lang w:val="el-GR"/>
        </w:rPr>
        <w:t xml:space="preserve">/ (ΠΡΟΓΡΑΜΜΑ ΔΙΑΥΓΕΙΑ) </w:t>
      </w:r>
      <w:r w:rsidRPr="00DE0A64">
        <w:rPr>
          <w:lang w:val="el-GR" w:eastAsia="el-GR"/>
        </w:rPr>
        <w:t xml:space="preserve">στις </w:t>
      </w:r>
      <w:r w:rsidR="008A4168" w:rsidRPr="008A4168">
        <w:rPr>
          <w:b/>
          <w:lang w:val="el-GR"/>
        </w:rPr>
        <w:t>28-07-2026</w:t>
      </w:r>
      <w:r w:rsidRPr="00DE0A64">
        <w:rPr>
          <w:lang w:val="el-GR"/>
        </w:rPr>
        <w:t>.</w:t>
      </w:r>
    </w:p>
    <w:p w14:paraId="5A0DD1FC" w14:textId="5BC92745" w:rsidR="008338F0" w:rsidRPr="00603221" w:rsidRDefault="003355E7" w:rsidP="009C0338">
      <w:pPr>
        <w:pStyle w:val="normalwithoutspacing"/>
        <w:snapToGrid w:val="0"/>
        <w:spacing w:line="276" w:lineRule="auto"/>
        <w:rPr>
          <w:i/>
          <w:iCs/>
          <w:color w:val="5B9BD5"/>
          <w:kern w:val="1"/>
        </w:rPr>
      </w:pPr>
      <w:bookmarkStart w:id="173" w:name="_Hlk215058073"/>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 :</w:t>
      </w:r>
      <w:r w:rsidR="00E1337D" w:rsidRPr="00603221">
        <w:t xml:space="preserve"> </w:t>
      </w:r>
      <w:r w:rsidRPr="00603221">
        <w:t xml:space="preserve"> </w:t>
      </w:r>
      <w:hyperlink r:id="rId25" w:history="1">
        <w:r w:rsidR="00DF6A64" w:rsidRPr="00603221">
          <w:rPr>
            <w:rStyle w:val="Hyperlink"/>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Pr="00603221">
        <w:t xml:space="preserve">στις </w:t>
      </w:r>
      <w:r w:rsidR="008A4168" w:rsidRPr="008A4168">
        <w:rPr>
          <w:b/>
        </w:rPr>
        <w:t>28-07-2026</w:t>
      </w:r>
      <w:r w:rsidRPr="00603221">
        <w:t>.</w:t>
      </w:r>
      <w:r w:rsidRPr="00603221">
        <w:rPr>
          <w:i/>
          <w:iCs/>
          <w:color w:val="5B9BD5"/>
          <w:kern w:val="1"/>
        </w:rPr>
        <w:t xml:space="preserve"> </w:t>
      </w:r>
    </w:p>
    <w:bookmarkEnd w:id="173"/>
    <w:p w14:paraId="5F3DA8A8" w14:textId="77777777" w:rsidR="00441D66" w:rsidRPr="00745634" w:rsidRDefault="00441D66" w:rsidP="002F2BED">
      <w:pPr>
        <w:rPr>
          <w:lang w:val="el-GR"/>
        </w:rPr>
      </w:pPr>
    </w:p>
    <w:p w14:paraId="424D676F" w14:textId="77777777" w:rsidR="008338F0" w:rsidRPr="00603221" w:rsidRDefault="003355E7" w:rsidP="00A125F5">
      <w:pPr>
        <w:pStyle w:val="Heading2"/>
        <w:tabs>
          <w:tab w:val="clear" w:pos="567"/>
        </w:tabs>
        <w:ind w:left="709" w:hanging="567"/>
        <w:rPr>
          <w:rFonts w:cs="Tahoma"/>
          <w:lang w:val="el-GR"/>
        </w:rPr>
      </w:pPr>
      <w:bookmarkStart w:id="174" w:name="_Toc235006062"/>
      <w:bookmarkEnd w:id="174"/>
      <w:r w:rsidRPr="00603221">
        <w:rPr>
          <w:rFonts w:cs="Tahoma"/>
          <w:lang w:val="el-GR"/>
        </w:rPr>
        <w:lastRenderedPageBreak/>
        <w:tab/>
      </w:r>
      <w:bookmarkStart w:id="175" w:name="_Toc97194262"/>
      <w:bookmarkStart w:id="176" w:name="_Toc97194411"/>
      <w:bookmarkStart w:id="177" w:name="_Toc235798942"/>
      <w:r w:rsidRPr="00603221">
        <w:rPr>
          <w:rFonts w:cs="Tahoma"/>
          <w:lang w:val="el-GR"/>
        </w:rPr>
        <w:t>Αρχές εφαρμοζόμενες στη διαδικασία σύναψης</w:t>
      </w:r>
      <w:bookmarkEnd w:id="175"/>
      <w:bookmarkEnd w:id="176"/>
      <w:bookmarkEnd w:id="177"/>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77777777"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 xml:space="preserve">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77777777" w:rsidR="008338F0" w:rsidRPr="00603221" w:rsidRDefault="003355E7">
      <w:pPr>
        <w:rPr>
          <w:lang w:val="el-GR"/>
        </w:rPr>
      </w:pPr>
      <w:r w:rsidRPr="00603221">
        <w:rPr>
          <w:lang w:val="el-GR"/>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7F743A50" w14:textId="42F5F8FC" w:rsidR="008338F0"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4A0E36">
        <w:rPr>
          <w:lang w:val="el-GR"/>
        </w:rPr>
        <w:t>τ</w:t>
      </w:r>
      <w:r w:rsidRPr="00603221">
        <w:rPr>
          <w:lang w:val="el-GR"/>
        </w:rPr>
        <w:t>εί ως τέτοιες.</w:t>
      </w:r>
    </w:p>
    <w:p w14:paraId="28EDF976" w14:textId="77777777" w:rsidR="00D52D6B" w:rsidRDefault="00D52D6B">
      <w:pPr>
        <w:rPr>
          <w:lang w:val="el-GR"/>
        </w:rPr>
      </w:pPr>
    </w:p>
    <w:p w14:paraId="4C87FB02" w14:textId="77777777" w:rsidR="00D52D6B" w:rsidRPr="00603221" w:rsidRDefault="00D52D6B">
      <w:pPr>
        <w:rPr>
          <w:lang w:val="el-GR"/>
        </w:rPr>
      </w:pPr>
    </w:p>
    <w:p w14:paraId="17B55F16" w14:textId="77777777" w:rsidR="00092ADB" w:rsidRPr="00603221" w:rsidRDefault="00092ADB" w:rsidP="006726E4">
      <w:pPr>
        <w:pStyle w:val="Heading1"/>
        <w:rPr>
          <w:rFonts w:cs="Tahoma"/>
          <w:sz w:val="22"/>
          <w:szCs w:val="22"/>
        </w:rPr>
      </w:pPr>
      <w:r w:rsidRPr="00603221">
        <w:rPr>
          <w:rFonts w:cs="Tahoma"/>
          <w:sz w:val="22"/>
          <w:szCs w:val="22"/>
          <w:lang w:val="el-GR"/>
        </w:rPr>
        <w:lastRenderedPageBreak/>
        <w:tab/>
      </w:r>
      <w:bookmarkStart w:id="178" w:name="_Toc97194412"/>
      <w:bookmarkStart w:id="179" w:name="_Toc235798943"/>
      <w:r w:rsidRPr="00603221">
        <w:rPr>
          <w:rFonts w:cs="Tahoma"/>
          <w:sz w:val="22"/>
          <w:szCs w:val="22"/>
        </w:rPr>
        <w:t>ΓΕΝΙΚΟΙ ΚΑΙ ΕΙΔΙΚΟΙ ΟΡΟΙ ΣΥΜΜΕΤΟΧΗΣ</w:t>
      </w:r>
      <w:bookmarkEnd w:id="178"/>
      <w:bookmarkEnd w:id="179"/>
    </w:p>
    <w:p w14:paraId="240D7CED" w14:textId="77777777" w:rsidR="00092ADB" w:rsidRPr="00603221" w:rsidRDefault="00092ADB" w:rsidP="003A109E">
      <w:pPr>
        <w:pStyle w:val="Heading2"/>
        <w:rPr>
          <w:rFonts w:cs="Tahoma"/>
          <w:lang w:val="el-GR"/>
        </w:rPr>
      </w:pPr>
      <w:bookmarkStart w:id="180" w:name="__RefHeading___Toc491949729"/>
      <w:bookmarkStart w:id="181" w:name="__RefHeading___Toc491949730"/>
      <w:bookmarkStart w:id="182" w:name="_Hlk494445205"/>
      <w:bookmarkEnd w:id="180"/>
      <w:bookmarkEnd w:id="181"/>
      <w:r w:rsidRPr="00603221">
        <w:rPr>
          <w:rFonts w:cs="Tahoma"/>
          <w:lang w:val="el-GR"/>
        </w:rPr>
        <w:tab/>
      </w:r>
      <w:bookmarkStart w:id="183" w:name="_Toc97194263"/>
      <w:bookmarkStart w:id="184" w:name="_Toc97194413"/>
      <w:bookmarkStart w:id="185" w:name="_Toc235798944"/>
      <w:r w:rsidRPr="00603221">
        <w:rPr>
          <w:rFonts w:cs="Tahoma"/>
          <w:lang w:val="el-GR"/>
        </w:rPr>
        <w:t>Γενικές Πληροφορίες</w:t>
      </w:r>
      <w:bookmarkEnd w:id="183"/>
      <w:bookmarkEnd w:id="184"/>
      <w:bookmarkEnd w:id="185"/>
    </w:p>
    <w:p w14:paraId="347E50D6" w14:textId="77777777" w:rsidR="008338F0" w:rsidRPr="00603221" w:rsidRDefault="003355E7" w:rsidP="000631F7">
      <w:pPr>
        <w:pStyle w:val="Heading3"/>
        <w:ind w:left="1276"/>
        <w:rPr>
          <w:lang w:val="el-GR"/>
        </w:rPr>
      </w:pPr>
      <w:bookmarkStart w:id="186" w:name="_Toc97194264"/>
      <w:bookmarkStart w:id="187" w:name="_Toc97194414"/>
      <w:bookmarkStart w:id="188" w:name="_Toc235798945"/>
      <w:bookmarkEnd w:id="182"/>
      <w:r w:rsidRPr="00603221">
        <w:rPr>
          <w:lang w:val="el-GR"/>
        </w:rPr>
        <w:t>Έγγραφα της σύμβασης</w:t>
      </w:r>
      <w:bookmarkEnd w:id="186"/>
      <w:bookmarkEnd w:id="187"/>
      <w:bookmarkEnd w:id="188"/>
    </w:p>
    <w:p w14:paraId="6CEFF92E" w14:textId="77777777" w:rsidR="008338F0" w:rsidRPr="00603221" w:rsidRDefault="003355E7">
      <w:pPr>
        <w:rPr>
          <w:lang w:val="el-GR"/>
        </w:rPr>
      </w:pPr>
      <w:r w:rsidRPr="00603221">
        <w:rPr>
          <w:lang w:val="el-GR"/>
        </w:rPr>
        <w:t>Τα έγγραφα της παρούσας διαδικασίας σύναψης είναι τα ακόλουθα:</w:t>
      </w:r>
    </w:p>
    <w:p w14:paraId="61B446C3" w14:textId="11A01390" w:rsidR="008338F0" w:rsidRPr="00603221" w:rsidRDefault="003355E7" w:rsidP="00607F50">
      <w:pPr>
        <w:numPr>
          <w:ilvl w:val="0"/>
          <w:numId w:val="3"/>
        </w:numPr>
        <w:spacing w:after="40"/>
        <w:ind w:left="567" w:hanging="567"/>
        <w:rPr>
          <w:rFonts w:eastAsia="Calibri"/>
          <w:lang w:val="el-GR"/>
        </w:rPr>
      </w:pPr>
      <w:r w:rsidRPr="00603221">
        <w:rPr>
          <w:lang w:val="el-GR"/>
        </w:rPr>
        <w:t>η παρούσα Διακήρυξη</w:t>
      </w:r>
      <w:r w:rsidR="006B6AD9" w:rsidRPr="00603221">
        <w:rPr>
          <w:lang w:val="el-GR"/>
        </w:rPr>
        <w:t xml:space="preserve"> </w:t>
      </w:r>
      <w:r w:rsidRPr="00603221">
        <w:rPr>
          <w:lang w:val="el-GR"/>
        </w:rPr>
        <w:t xml:space="preserve">με τα Παραρτήματα που αποτελούν αναπόσπαστο μέρος </w:t>
      </w:r>
      <w:r w:rsidR="00F23543">
        <w:rPr>
          <w:lang w:val="el-GR"/>
        </w:rPr>
        <w:t>αυτής,</w:t>
      </w:r>
      <w:r w:rsidRPr="00603221">
        <w:rPr>
          <w:lang w:val="el-GR"/>
        </w:rPr>
        <w:t>.</w:t>
      </w:r>
    </w:p>
    <w:p w14:paraId="5C0B8E50" w14:textId="451B23C6" w:rsidR="008338F0" w:rsidRPr="00603221" w:rsidRDefault="003355E7" w:rsidP="00607F50">
      <w:pPr>
        <w:numPr>
          <w:ilvl w:val="0"/>
          <w:numId w:val="3"/>
        </w:numPr>
        <w:spacing w:after="40"/>
        <w:ind w:left="567" w:hanging="567"/>
        <w:rPr>
          <w:lang w:val="el-GR"/>
        </w:rPr>
      </w:pPr>
      <w:bookmarkStart w:id="189" w:name="_Hlk164960880"/>
      <w:r w:rsidRPr="00603221">
        <w:rPr>
          <w:lang w:val="el-GR"/>
        </w:rPr>
        <w:t>το</w:t>
      </w:r>
      <w:r w:rsidR="00E1337D" w:rsidRPr="00603221">
        <w:rPr>
          <w:lang w:val="el-GR"/>
        </w:rPr>
        <w:t xml:space="preserve"> </w:t>
      </w:r>
      <w:r w:rsidRPr="00603221">
        <w:rPr>
          <w:lang w:val="el-GR"/>
        </w:rPr>
        <w:t>Ευρωπαϊκό Ενιαίο Έγγραφο Σύμβασης [ΕΕΕΣ]</w:t>
      </w:r>
      <w:r w:rsidR="00F23543">
        <w:rPr>
          <w:lang w:val="el-GR"/>
        </w:rPr>
        <w:t>,</w:t>
      </w:r>
    </w:p>
    <w:bookmarkEnd w:id="189"/>
    <w:p w14:paraId="425F8D58" w14:textId="3D384011" w:rsidR="008338F0" w:rsidRPr="00603221" w:rsidRDefault="003355E7" w:rsidP="00607F50">
      <w:pPr>
        <w:numPr>
          <w:ilvl w:val="0"/>
          <w:numId w:val="3"/>
        </w:numPr>
        <w:spacing w:after="40"/>
        <w:ind w:left="567" w:hanging="567"/>
        <w:rPr>
          <w:lang w:val="el-GR"/>
        </w:rPr>
      </w:pPr>
      <w:r w:rsidRPr="00603221">
        <w:rPr>
          <w:lang w:val="el-GR"/>
        </w:rPr>
        <w:t>οι συμπληρωματικές πληροφορίες που τυχόν παρέχονται στο πλαίσιο της διαδικασίας, ιδίως σχετικά με τις προδιαγραφές και τα δικαιολογητικά</w:t>
      </w:r>
      <w:r w:rsidR="00F23543">
        <w:rPr>
          <w:lang w:val="el-GR"/>
        </w:rPr>
        <w:t>.</w:t>
      </w:r>
    </w:p>
    <w:p w14:paraId="66BE5397" w14:textId="31FE9D8D" w:rsidR="008338F0" w:rsidRDefault="008338F0" w:rsidP="00DE0A64">
      <w:pPr>
        <w:spacing w:after="40"/>
        <w:ind w:left="567"/>
        <w:rPr>
          <w:lang w:val="el-GR"/>
        </w:rPr>
      </w:pPr>
    </w:p>
    <w:p w14:paraId="2E99B3E7" w14:textId="77777777" w:rsidR="008338F0" w:rsidRPr="00603221" w:rsidRDefault="003355E7" w:rsidP="000631F7">
      <w:pPr>
        <w:pStyle w:val="Heading3"/>
        <w:ind w:left="1276"/>
        <w:rPr>
          <w:lang w:val="el-GR"/>
        </w:rPr>
      </w:pPr>
      <w:bookmarkStart w:id="190" w:name="_Toc235006067"/>
      <w:bookmarkStart w:id="191" w:name="_Toc97194265"/>
      <w:bookmarkStart w:id="192" w:name="_Toc97194415"/>
      <w:bookmarkStart w:id="193" w:name="_Toc235798946"/>
      <w:bookmarkEnd w:id="190"/>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191"/>
      <w:bookmarkEnd w:id="192"/>
      <w:bookmarkEnd w:id="193"/>
    </w:p>
    <w:p w14:paraId="59977BE9" w14:textId="1E0FBD2F" w:rsidR="008338F0"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w:t>
      </w:r>
      <w:r w:rsidR="00B37628">
        <w:rPr>
          <w:lang w:val="el-GR"/>
        </w:rPr>
        <w:t>.</w:t>
      </w:r>
      <w:r w:rsidRPr="004C145A">
        <w:rPr>
          <w:lang w:val="el-GR"/>
        </w:rPr>
        <w:t>Σ</w:t>
      </w:r>
      <w:r w:rsidR="00B37628">
        <w:rPr>
          <w:lang w:val="el-GR"/>
        </w:rPr>
        <w:t>.</w:t>
      </w:r>
      <w:r w:rsidRPr="004C145A">
        <w:rPr>
          <w:lang w:val="el-GR"/>
        </w:rPr>
        <w:t>Η</w:t>
      </w:r>
      <w:r w:rsidR="00B37628">
        <w:rPr>
          <w:lang w:val="el-GR"/>
        </w:rPr>
        <w:t>.</w:t>
      </w:r>
      <w:r w:rsidRPr="004C145A">
        <w:rPr>
          <w:lang w:val="el-GR"/>
        </w:rPr>
        <w:t>ΔΗ</w:t>
      </w:r>
      <w:r w:rsidR="00B37628">
        <w:rPr>
          <w:lang w:val="el-GR"/>
        </w:rPr>
        <w:t>.</w:t>
      </w:r>
      <w:r w:rsidRPr="004C145A">
        <w:rPr>
          <w:lang w:val="el-GR"/>
        </w:rPr>
        <w:t>Σ</w:t>
      </w:r>
      <w:r w:rsidR="00B37628">
        <w:rPr>
          <w:lang w:val="el-GR"/>
        </w:rPr>
        <w:t>.</w:t>
      </w:r>
      <w:r w:rsidRPr="004C145A">
        <w:rPr>
          <w:lang w:val="el-GR"/>
        </w:rPr>
        <w:t>), η οποία είναι προσβάσιμη μέσω της Διαδικτυακής πύλης (</w:t>
      </w:r>
      <w:hyperlink r:id="rId26" w:history="1">
        <w:r w:rsidR="004C145A" w:rsidRPr="004C145A">
          <w:rPr>
            <w:rStyle w:val="Hyperlink"/>
            <w:lang w:val="el-GR"/>
          </w:rPr>
          <w:t>www.promitheus.gov.gr</w:t>
        </w:r>
      </w:hyperlink>
      <w:r w:rsidRPr="004C145A">
        <w:rPr>
          <w:lang w:val="el-GR"/>
        </w:rPr>
        <w:t>)</w:t>
      </w:r>
      <w:r w:rsidR="003355E7" w:rsidRPr="004C145A">
        <w:rPr>
          <w:lang w:val="el-GR"/>
        </w:rPr>
        <w:t>.</w:t>
      </w:r>
    </w:p>
    <w:p w14:paraId="10BB517D" w14:textId="77777777" w:rsidR="000631F7" w:rsidRPr="004C145A" w:rsidRDefault="000631F7" w:rsidP="004C145A">
      <w:pPr>
        <w:rPr>
          <w:lang w:val="el-GR"/>
        </w:rPr>
      </w:pPr>
    </w:p>
    <w:p w14:paraId="23796F11" w14:textId="77777777" w:rsidR="008338F0" w:rsidRPr="00603221" w:rsidRDefault="003355E7" w:rsidP="000631F7">
      <w:pPr>
        <w:pStyle w:val="Heading3"/>
        <w:ind w:left="1276"/>
        <w:rPr>
          <w:lang w:val="el-GR"/>
        </w:rPr>
      </w:pPr>
      <w:bookmarkStart w:id="194" w:name="_Ref75870613"/>
      <w:bookmarkStart w:id="195" w:name="_Toc97194266"/>
      <w:bookmarkStart w:id="196" w:name="_Toc97194416"/>
      <w:bookmarkStart w:id="197" w:name="_Toc235798947"/>
      <w:r w:rsidRPr="00603221">
        <w:rPr>
          <w:lang w:val="el-GR"/>
        </w:rPr>
        <w:t>Παροχή Διευκρινίσεων</w:t>
      </w:r>
      <w:bookmarkEnd w:id="194"/>
      <w:bookmarkEnd w:id="195"/>
      <w:bookmarkEnd w:id="196"/>
      <w:bookmarkEnd w:id="197"/>
    </w:p>
    <w:p w14:paraId="04A6955A" w14:textId="4511B84C"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F56A2A" w:rsidRPr="001A6375">
        <w:rPr>
          <w:lang w:val="el-GR"/>
        </w:rPr>
        <w:br/>
      </w:r>
      <w:r w:rsidR="00F56A2A" w:rsidRPr="00F56A2A">
        <w:rPr>
          <w:b/>
          <w:bCs/>
          <w:lang w:val="el-GR"/>
        </w:rPr>
        <w:t>10-08-2026</w:t>
      </w:r>
      <w:r w:rsidRPr="00603221">
        <w:rPr>
          <w:lang w:val="el-GR"/>
        </w:rPr>
        <w:t xml:space="preserve"> 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7" w:history="1">
        <w:r w:rsidRPr="00603221">
          <w:rPr>
            <w:rStyle w:val="Hyperlink"/>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282DC8">
        <w:rPr>
          <w:lang w:val="el-GR"/>
        </w:rPr>
        <w:t>ί</w:t>
      </w:r>
      <w:r w:rsidRPr="00603221">
        <w:rPr>
          <w:lang w:val="el-GR"/>
        </w:rPr>
        <w:t>σεων που υποβάλλονται είτε με άλλο</w:t>
      </w:r>
      <w:r w:rsidR="00282DC8">
        <w:rPr>
          <w:lang w:val="el-GR"/>
        </w:rPr>
        <w:t>ν</w:t>
      </w:r>
      <w:r w:rsidRPr="00603221">
        <w:rPr>
          <w:lang w:val="el-GR"/>
        </w:rPr>
        <w:t xml:space="preserve"> τρόπο είτε το ηλεκτρονικό αρχείο που τα συνοδεύει δεν είναι ηλεκτρονικά υπογεγραμμένο, δεν εξετάζονται. </w:t>
      </w:r>
    </w:p>
    <w:p w14:paraId="598A7A8D" w14:textId="0614BE5C" w:rsidR="008A3546" w:rsidRPr="00603221" w:rsidRDefault="008A3546" w:rsidP="001C0E73">
      <w:pPr>
        <w:rPr>
          <w:lang w:val="el-GR"/>
        </w:rPr>
      </w:pPr>
      <w:r w:rsidRPr="00603221" w:rsidDel="008A3546">
        <w:rPr>
          <w:lang w:val="el-GR"/>
        </w:rPr>
        <w:t xml:space="preserve">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603221"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7D68742D" w14:textId="2EB7E639" w:rsidR="00A75BB3" w:rsidRDefault="00A75BB3" w:rsidP="00784CFD">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1F072D1E" w:rsidR="00784CFD" w:rsidRDefault="00784CFD" w:rsidP="00784CFD">
      <w:pPr>
        <w:rPr>
          <w:lang w:val="el-GR"/>
        </w:rPr>
      </w:pPr>
      <w:r w:rsidRPr="00C11E79">
        <w:rPr>
          <w:lang w:val="el-GR"/>
        </w:rPr>
        <w:lastRenderedPageBreak/>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1BCD7F1E" w14:textId="77777777" w:rsidR="008A3546" w:rsidRPr="00603221" w:rsidRDefault="008A3546" w:rsidP="008A3546">
      <w:pPr>
        <w:rPr>
          <w:lang w:val="el-GR"/>
        </w:rPr>
      </w:pPr>
    </w:p>
    <w:p w14:paraId="359253A7" w14:textId="77777777" w:rsidR="008338F0" w:rsidRPr="00603221" w:rsidRDefault="003355E7" w:rsidP="000631F7">
      <w:pPr>
        <w:pStyle w:val="Heading3"/>
        <w:ind w:left="1276"/>
        <w:rPr>
          <w:lang w:val="el-GR"/>
        </w:rPr>
      </w:pPr>
      <w:bookmarkStart w:id="198" w:name="_Ref75870681"/>
      <w:bookmarkStart w:id="199" w:name="_Toc97194267"/>
      <w:bookmarkStart w:id="200" w:name="_Toc97194417"/>
      <w:bookmarkStart w:id="201" w:name="_Toc235798948"/>
      <w:r w:rsidRPr="00603221">
        <w:rPr>
          <w:lang w:val="el-GR"/>
        </w:rPr>
        <w:t>Γλώσσα</w:t>
      </w:r>
      <w:bookmarkEnd w:id="198"/>
      <w:bookmarkEnd w:id="199"/>
      <w:bookmarkEnd w:id="200"/>
      <w:bookmarkEnd w:id="201"/>
    </w:p>
    <w:p w14:paraId="499FF885" w14:textId="65E1A16D" w:rsidR="00C931A2" w:rsidRPr="00603221" w:rsidRDefault="003355E7" w:rsidP="005A6D30">
      <w:pPr>
        <w:rPr>
          <w:lang w:val="el-GR"/>
        </w:rPr>
      </w:pPr>
      <w:r w:rsidRPr="00603221">
        <w:rPr>
          <w:lang w:val="el-GR"/>
        </w:rPr>
        <w:t>Τα έγγραφα της σύμβασης έχουν συνταχθεί στην ελληνική γλώσσα</w:t>
      </w:r>
      <w:r w:rsidR="001C0E73">
        <w:rPr>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5794748A"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7547A6E0"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r>
        <w:rPr>
          <w:rStyle w:val="FootnoteReference2"/>
          <w:color w:val="000000"/>
          <w:lang w:val="el-GR"/>
        </w:rPr>
        <w:t xml:space="preserve"> </w:t>
      </w:r>
    </w:p>
    <w:p w14:paraId="38E15084" w14:textId="7AADE14A"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3459FB"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F12FBD">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6DA9CAA" w14:textId="6E1B8332" w:rsidR="008338F0"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3084FE84" w14:textId="77777777" w:rsidR="000631F7" w:rsidRPr="00603221" w:rsidRDefault="000631F7">
      <w:pPr>
        <w:rPr>
          <w:lang w:val="el-GR"/>
        </w:rPr>
      </w:pPr>
    </w:p>
    <w:p w14:paraId="7BB8EEE2" w14:textId="77777777" w:rsidR="003A5AAC" w:rsidRPr="00603221" w:rsidRDefault="003A5AAC" w:rsidP="000631F7">
      <w:pPr>
        <w:pStyle w:val="Heading3"/>
        <w:ind w:left="1276"/>
        <w:rPr>
          <w:lang w:val="el-GR"/>
        </w:rPr>
      </w:pPr>
      <w:bookmarkStart w:id="202" w:name="_Ref496624630"/>
      <w:bookmarkStart w:id="203" w:name="_Ref496624815"/>
      <w:bookmarkStart w:id="204" w:name="_Ref496625091"/>
      <w:bookmarkStart w:id="205" w:name="_Toc97194268"/>
      <w:bookmarkStart w:id="206" w:name="_Toc97194418"/>
      <w:bookmarkStart w:id="207" w:name="_Toc235798949"/>
      <w:r w:rsidRPr="00603221">
        <w:rPr>
          <w:lang w:val="el-GR"/>
        </w:rPr>
        <w:t>Εγγυήσεις</w:t>
      </w:r>
      <w:bookmarkEnd w:id="202"/>
      <w:bookmarkEnd w:id="203"/>
      <w:bookmarkEnd w:id="204"/>
      <w:bookmarkEnd w:id="205"/>
      <w:bookmarkEnd w:id="206"/>
      <w:bookmarkEnd w:id="207"/>
    </w:p>
    <w:p w14:paraId="00B15F19" w14:textId="77777777" w:rsidR="008338F0" w:rsidRDefault="006771AF" w:rsidP="0054025C">
      <w:pPr>
        <w:rPr>
          <w:color w:val="000000"/>
          <w:lang w:val="el-GR"/>
        </w:rPr>
      </w:pPr>
      <w:bookmarkStart w:id="208"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209"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209"/>
    </w:p>
    <w:p w14:paraId="401DC43E" w14:textId="39C6C04A"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BA4A48">
        <w:rPr>
          <w:color w:val="000000"/>
          <w:lang w:val="el-GR"/>
        </w:rPr>
        <w:t>ζ) το</w:t>
      </w:r>
      <w:r w:rsidR="00BA4A48" w:rsidRPr="00DE0A64">
        <w:rPr>
          <w:color w:val="000000"/>
          <w:lang w:val="el-GR"/>
        </w:rPr>
        <w:t>ν</w:t>
      </w:r>
      <w:r w:rsidRPr="00BA4A48">
        <w:rPr>
          <w:color w:val="000000"/>
          <w:lang w:val="el-GR"/>
        </w:rPr>
        <w:t xml:space="preserve"> όρο ότι</w:t>
      </w:r>
      <w:r w:rsidR="00BA4A48">
        <w:rPr>
          <w:color w:val="000000"/>
          <w:lang w:val="el-GR"/>
        </w:rPr>
        <w:t xml:space="preserve"> </w:t>
      </w:r>
      <w:r w:rsidRPr="00BA4A48">
        <w:rPr>
          <w:color w:val="000000"/>
          <w:lang w:val="el-GR"/>
        </w:rPr>
        <w:t>η εγγύηση παρέχεται ανέκκλητα και ανεπιφύλακτα, ο δε εκδότης παραιτείται του δικαιώματος της διαιρέσεως και της διζήσεως</w:t>
      </w:r>
      <w:r w:rsidR="00BA4A48" w:rsidRPr="00DE0A64">
        <w:rPr>
          <w:color w:val="000000"/>
          <w:lang w:val="el-GR"/>
        </w:rPr>
        <w:t xml:space="preserve"> </w:t>
      </w:r>
      <w:r w:rsidRPr="00603221">
        <w:rPr>
          <w:color w:val="000000"/>
          <w:lang w:val="el-GR"/>
        </w:rPr>
        <w:t xml:space="preserve">η) τα στοιχεία της σχετικής </w:t>
      </w:r>
      <w:r w:rsidR="00416282">
        <w:rPr>
          <w:color w:val="000000"/>
          <w:lang w:val="el-GR"/>
        </w:rPr>
        <w:t>Δ</w:t>
      </w:r>
      <w:r w:rsidRPr="00603221">
        <w:rPr>
          <w:color w:val="000000"/>
          <w:lang w:val="el-GR"/>
        </w:rPr>
        <w:t>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lastRenderedPageBreak/>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77777777" w:rsidR="00401C3F" w:rsidRDefault="00401C3F">
      <w:pPr>
        <w:rPr>
          <w:color w:val="000000"/>
          <w:lang w:val="el-GR"/>
        </w:rPr>
      </w:pPr>
      <w:r w:rsidRPr="00603221">
        <w:rPr>
          <w:color w:val="000000"/>
          <w:lang w:val="el-GR"/>
        </w:rPr>
        <w:t>Οι εγγυητικές επιστολές συντάσσονται σύμφωνα με τα υποδείγματα του Παραρτήματος 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BA14915" w14:textId="77777777" w:rsidR="0054025C"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357D7A21" w14:textId="77777777" w:rsidR="000A60A0" w:rsidRDefault="000A60A0">
      <w:pPr>
        <w:rPr>
          <w:color w:val="000000"/>
          <w:lang w:val="el-GR"/>
        </w:rPr>
      </w:pPr>
    </w:p>
    <w:p w14:paraId="29C3131D" w14:textId="77777777" w:rsidR="000A60A0" w:rsidRPr="000631F7" w:rsidRDefault="000A60A0" w:rsidP="000631F7">
      <w:pPr>
        <w:pStyle w:val="Heading3"/>
        <w:ind w:left="1276"/>
        <w:rPr>
          <w:lang w:val="el-GR"/>
        </w:rPr>
      </w:pPr>
      <w:bookmarkStart w:id="210" w:name="_Toc97194269"/>
      <w:bookmarkStart w:id="211" w:name="_Toc97194419"/>
      <w:bookmarkStart w:id="212" w:name="_Toc235798950"/>
      <w:r w:rsidRPr="000A60A0">
        <w:rPr>
          <w:lang w:val="el-GR"/>
        </w:rPr>
        <w:t>Προστασία Προσωπικών Δεδομένων</w:t>
      </w:r>
      <w:bookmarkEnd w:id="210"/>
      <w:bookmarkEnd w:id="211"/>
      <w:bookmarkEnd w:id="212"/>
      <w:r w:rsidRPr="000A60A0">
        <w:rPr>
          <w:lang w:val="el-GR"/>
        </w:rPr>
        <w:t xml:space="preserve"> </w:t>
      </w:r>
    </w:p>
    <w:p w14:paraId="78E355F5" w14:textId="6EE4FB9D" w:rsidR="0054025C" w:rsidRDefault="000A60A0" w:rsidP="009C0338">
      <w:pPr>
        <w:rPr>
          <w:color w:val="000000"/>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w:t>
      </w:r>
      <w:r w:rsidR="00416282">
        <w:rPr>
          <w:lang w:val="el-GR"/>
        </w:rPr>
        <w:t>ο</w:t>
      </w:r>
      <w:r w:rsidRPr="00C11E79">
        <w:rPr>
          <w:lang w:val="el-GR"/>
        </w:rPr>
        <w:t>ρρ</w:t>
      </w:r>
      <w:r w:rsidR="00416282">
        <w:rPr>
          <w:lang w:val="el-GR"/>
        </w:rPr>
        <w:t>ή</w:t>
      </w:r>
      <w:r w:rsidRPr="00C11E79">
        <w:rPr>
          <w:lang w:val="el-GR"/>
        </w:rPr>
        <w:t xml:space="preserve">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παράρτημα </w:t>
      </w:r>
      <w:r w:rsidR="0096190B">
        <w:rPr>
          <w:lang w:val="en-US"/>
        </w:rPr>
        <w:t>I</w:t>
      </w:r>
      <w:r w:rsidR="00344D93">
        <w:rPr>
          <w:lang w:val="en-US"/>
        </w:rPr>
        <w:t>X</w:t>
      </w:r>
      <w:r w:rsidR="0096190B" w:rsidRPr="00821852">
        <w:rPr>
          <w:lang w:val="el-GR"/>
        </w:rPr>
        <w:t xml:space="preserve"> </w:t>
      </w:r>
      <w:r w:rsidRPr="00C11E79">
        <w:rPr>
          <w:lang w:val="el-GR"/>
        </w:rPr>
        <w:t>στην παρούσα.</w:t>
      </w:r>
    </w:p>
    <w:p w14:paraId="4465A3BF" w14:textId="77777777" w:rsidR="008338F0" w:rsidRPr="00603221" w:rsidRDefault="008338F0">
      <w:pPr>
        <w:rPr>
          <w:lang w:val="el-GR"/>
        </w:rPr>
      </w:pPr>
    </w:p>
    <w:bookmarkEnd w:id="208"/>
    <w:p w14:paraId="0A47A717" w14:textId="77777777" w:rsidR="008338F0" w:rsidRPr="00603221" w:rsidRDefault="003355E7" w:rsidP="009C0338">
      <w:pPr>
        <w:pStyle w:val="Heading2"/>
        <w:tabs>
          <w:tab w:val="clear" w:pos="567"/>
        </w:tabs>
        <w:ind w:left="709" w:hanging="567"/>
        <w:rPr>
          <w:rFonts w:cs="Tahoma"/>
          <w:lang w:val="el-GR"/>
        </w:rPr>
      </w:pPr>
      <w:r w:rsidRPr="00603221">
        <w:rPr>
          <w:rFonts w:cs="Tahoma"/>
          <w:lang w:val="el-GR"/>
        </w:rPr>
        <w:tab/>
      </w:r>
      <w:bookmarkStart w:id="213" w:name="_Toc97194270"/>
      <w:bookmarkStart w:id="214" w:name="_Toc97194420"/>
      <w:bookmarkStart w:id="215" w:name="_Toc235798951"/>
      <w:r w:rsidRPr="00603221">
        <w:rPr>
          <w:rFonts w:cs="Tahoma"/>
          <w:lang w:val="el-GR"/>
        </w:rPr>
        <w:t>Δικαίωμα Συμμετοχής - Κριτήρια Ποιοτικής Επιλογής</w:t>
      </w:r>
      <w:bookmarkEnd w:id="213"/>
      <w:bookmarkEnd w:id="214"/>
      <w:bookmarkEnd w:id="215"/>
    </w:p>
    <w:p w14:paraId="79E1C284" w14:textId="77777777" w:rsidR="008338F0" w:rsidRPr="00603221" w:rsidRDefault="003355E7" w:rsidP="0072750F">
      <w:pPr>
        <w:pStyle w:val="Heading3"/>
        <w:ind w:left="1276"/>
        <w:rPr>
          <w:lang w:val="el-GR"/>
        </w:rPr>
      </w:pPr>
      <w:bookmarkStart w:id="216" w:name="_Ref496541397"/>
      <w:bookmarkStart w:id="217" w:name="_Toc97194271"/>
      <w:bookmarkStart w:id="218" w:name="_Toc97194421"/>
      <w:bookmarkStart w:id="219" w:name="_Toc235798952"/>
      <w:r w:rsidRPr="00603221">
        <w:rPr>
          <w:lang w:val="el-GR"/>
        </w:rPr>
        <w:t>Δικαιούμενοι συμμετοχής</w:t>
      </w:r>
      <w:bookmarkEnd w:id="216"/>
      <w:bookmarkEnd w:id="217"/>
      <w:bookmarkEnd w:id="218"/>
      <w:bookmarkEnd w:id="219"/>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7C14DD40" w:rsidR="008338F0" w:rsidRPr="00603221" w:rsidRDefault="003355E7">
      <w:pPr>
        <w:rPr>
          <w:lang w:val="el-GR"/>
        </w:rPr>
      </w:pPr>
      <w:r w:rsidRPr="00603221">
        <w:rPr>
          <w:lang w:val="el-GR"/>
        </w:rPr>
        <w:t>γ) τρίτες χώρες που έχουν υπογράψει και κυρώσει τη ΣΔΣ, στο</w:t>
      </w:r>
      <w:r w:rsidR="00D81F52">
        <w:rPr>
          <w:lang w:val="el-GR"/>
        </w:rPr>
        <w:t>ν</w:t>
      </w:r>
      <w:r w:rsidRPr="00603221">
        <w:rPr>
          <w:lang w:val="el-GR"/>
        </w:rPr>
        <w:t xml:space="preserve"> βαθμό που η υπό ανάθεση δημόσια σύμβαση καλύπτεται από τα Παραρτήματα 1, 2, 4 </w:t>
      </w:r>
      <w:r w:rsidR="00CD3B0E">
        <w:rPr>
          <w:lang w:val="el-GR"/>
        </w:rPr>
        <w:t>,</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B8A882C"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489C767A" w:rsidR="00CD3B0E" w:rsidRDefault="00CD3B0E">
      <w:pPr>
        <w:rPr>
          <w:lang w:val="el-GR"/>
        </w:rPr>
      </w:pPr>
      <w:r w:rsidRPr="00303AE1">
        <w:rPr>
          <w:lang w:val="el-GR"/>
        </w:rPr>
        <w:t>Στο</w:t>
      </w:r>
      <w:r w:rsidR="00D81F52">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632217">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2A29223E" w14:textId="77777777" w:rsidR="008207F2" w:rsidRPr="00811D42" w:rsidRDefault="008207F2" w:rsidP="008207F2">
      <w:pPr>
        <w:spacing w:before="120"/>
        <w:rPr>
          <w:lang w:val="el-GR"/>
        </w:rPr>
      </w:pPr>
      <w:bookmarkStart w:id="220" w:name="_Hlk118712403"/>
      <w:r w:rsidRPr="00811D42">
        <w:rPr>
          <w:b/>
          <w:lang w:val="el-GR"/>
        </w:rPr>
        <w:t>2.</w:t>
      </w:r>
      <w:r w:rsidRPr="00811D42">
        <w:rPr>
          <w:lang w:val="el-GR"/>
        </w:rPr>
        <w:t xml:space="preserve"> </w:t>
      </w:r>
      <w:bookmarkStart w:id="221" w:name="_Hlk180589310"/>
      <w:r w:rsidRPr="00811D42">
        <w:rPr>
          <w:lang w:val="el-GR"/>
        </w:rPr>
        <w:t xml:space="preserve">Απαγορεύεται η </w:t>
      </w:r>
      <w:r>
        <w:rPr>
          <w:lang w:val="el-GR"/>
        </w:rPr>
        <w:t xml:space="preserve">συμμετοχή </w:t>
      </w:r>
      <w:r w:rsidRPr="00992B9D">
        <w:rPr>
          <w:lang w:val="el-GR"/>
        </w:rPr>
        <w:t xml:space="preserve">στην διαδικασία σύναψης της παρούσας σύμβασης οικονομικών φορέων, με οποιονδήποτε τρόπο, εφόσον εμπίπτουν στις απαγορεύσεις του Κανονισμού (ΕΕ) </w:t>
      </w:r>
      <w:r w:rsidRPr="00992B9D">
        <w:rPr>
          <w:lang w:val="el-GR"/>
        </w:rPr>
        <w:lastRenderedPageBreak/>
        <w:t>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w:t>
      </w:r>
      <w:r w:rsidRPr="006D22CF">
        <w:rPr>
          <w:lang w:val="en-US"/>
        </w:rPr>
        <w:t>L</w:t>
      </w:r>
      <w:r w:rsidRPr="00992B9D">
        <w:rPr>
          <w:lang w:val="el-GR"/>
        </w:rPr>
        <w:t xml:space="preserve"> 111/1) και συγκεκριμένα αν ο οικονομικός φορέας είναι </w:t>
      </w:r>
      <w:r w:rsidRPr="00811D42">
        <w:rPr>
          <w:lang w:val="el-GR"/>
        </w:rPr>
        <w:t>:</w:t>
      </w:r>
    </w:p>
    <w:p w14:paraId="07137C91" w14:textId="400F4B53" w:rsidR="008207F2" w:rsidRPr="00811D42" w:rsidRDefault="008207F2" w:rsidP="008207F2">
      <w:pPr>
        <w:spacing w:before="120"/>
        <w:rPr>
          <w:lang w:val="el-GR"/>
        </w:rPr>
      </w:pPr>
      <w:r w:rsidRPr="00811D42">
        <w:rPr>
          <w:lang w:val="el-GR"/>
        </w:rPr>
        <w:t>α) Ρώσο</w:t>
      </w:r>
      <w:r>
        <w:rPr>
          <w:lang w:val="el-GR"/>
        </w:rPr>
        <w:t>ς</w:t>
      </w:r>
      <w:r w:rsidRPr="00811D42">
        <w:rPr>
          <w:lang w:val="el-GR"/>
        </w:rPr>
        <w:t xml:space="preserve"> υπήκοο</w:t>
      </w:r>
      <w:r>
        <w:rPr>
          <w:lang w:val="el-GR"/>
        </w:rPr>
        <w:t>ς</w:t>
      </w:r>
      <w:r w:rsidRPr="00811D42">
        <w:rPr>
          <w:lang w:val="el-GR"/>
        </w:rPr>
        <w:t xml:space="preserve"> ή φυσικό ή νομικό πρόσωπο, οντότητα ή φορέα</w:t>
      </w:r>
      <w:r w:rsidR="006A327C">
        <w:rPr>
          <w:lang w:val="el-GR"/>
        </w:rPr>
        <w:t>ς</w:t>
      </w:r>
      <w:r w:rsidRPr="00811D42">
        <w:rPr>
          <w:lang w:val="el-GR"/>
        </w:rPr>
        <w:t xml:space="preserve"> που έχει την έδρα του στη Ρωσία,</w:t>
      </w:r>
    </w:p>
    <w:p w14:paraId="119E8A90" w14:textId="77777777" w:rsidR="008207F2" w:rsidRPr="00811D42" w:rsidRDefault="008207F2" w:rsidP="008207F2">
      <w:pPr>
        <w:spacing w:before="120"/>
        <w:rPr>
          <w:lang w:val="el-GR"/>
        </w:rPr>
      </w:pPr>
      <w:r w:rsidRPr="00811D42">
        <w:rPr>
          <w:lang w:val="el-GR"/>
        </w:rPr>
        <w:t>β) νομικό πρόσωπο, οντότητα ή φορέα</w:t>
      </w:r>
      <w:r>
        <w:rPr>
          <w:lang w:val="el-GR"/>
        </w:rPr>
        <w:t>ς</w:t>
      </w:r>
      <w:r w:rsidRPr="00811D42">
        <w:rPr>
          <w:lang w:val="el-GR"/>
        </w:rPr>
        <w:t xml:space="preserve">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0A367F85" w14:textId="77777777" w:rsidR="008207F2" w:rsidRPr="00811D42" w:rsidRDefault="008207F2" w:rsidP="008207F2">
      <w:pPr>
        <w:spacing w:before="120"/>
        <w:rPr>
          <w:lang w:val="el-GR"/>
        </w:rPr>
      </w:pPr>
      <w:r w:rsidRPr="00811D42">
        <w:rPr>
          <w:lang w:val="el-GR"/>
        </w:rPr>
        <w:t>γ) φυσικό ή νομικό πρόσωπο, οντότητα ή φορέα</w:t>
      </w:r>
      <w:r>
        <w:rPr>
          <w:lang w:val="el-GR"/>
        </w:rPr>
        <w:t>ς</w:t>
      </w:r>
      <w:r w:rsidRPr="00811D42">
        <w:rPr>
          <w:lang w:val="el-GR"/>
        </w:rPr>
        <w:t xml:space="preserve">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w:t>
      </w:r>
      <w:r>
        <w:rPr>
          <w:lang w:val="el-GR"/>
        </w:rPr>
        <w:t xml:space="preserve"> </w:t>
      </w:r>
      <w:bookmarkStart w:id="222" w:name="_Hlk202775736"/>
      <w:r>
        <w:rPr>
          <w:lang w:val="el-GR"/>
        </w:rPr>
        <w:t>2014/24 και του ν. 4412/2016.</w:t>
      </w:r>
    </w:p>
    <w:bookmarkEnd w:id="222"/>
    <w:p w14:paraId="7FDABAFF" w14:textId="4F3EF0F3" w:rsidR="009F688B" w:rsidRPr="002A09CC" w:rsidRDefault="009F688B" w:rsidP="008207F2">
      <w:pPr>
        <w:rPr>
          <w:lang w:val="el-GR"/>
        </w:rPr>
      </w:pPr>
      <w:r w:rsidRPr="009710CF">
        <w:rPr>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2.4.3.1 και το </w:t>
      </w:r>
      <w:r>
        <w:rPr>
          <w:lang w:val="el-GR"/>
        </w:rPr>
        <w:fldChar w:fldCharType="begin"/>
      </w:r>
      <w:r>
        <w:rPr>
          <w:lang w:val="el-GR"/>
        </w:rPr>
        <w:instrText xml:space="preserve"> REF _Ref494118533 \r \h </w:instrText>
      </w:r>
      <w:r>
        <w:rPr>
          <w:lang w:val="el-GR"/>
        </w:rPr>
      </w:r>
      <w:r>
        <w:rPr>
          <w:lang w:val="el-GR"/>
        </w:rPr>
        <w:fldChar w:fldCharType="separate"/>
      </w:r>
      <w:r w:rsidR="00804C56">
        <w:rPr>
          <w:lang w:val="el-GR"/>
        </w:rPr>
        <w:t>0</w:t>
      </w:r>
      <w:r>
        <w:rPr>
          <w:lang w:val="el-GR"/>
        </w:rPr>
        <w:fldChar w:fldCharType="end"/>
      </w:r>
      <w:r>
        <w:rPr>
          <w:lang w:val="el-GR"/>
        </w:rPr>
        <w:fldChar w:fldCharType="begin"/>
      </w:r>
      <w:r>
        <w:rPr>
          <w:lang w:val="el-GR"/>
        </w:rPr>
        <w:instrText xml:space="preserve"> REF _Ref494118533 \h </w:instrText>
      </w:r>
      <w:r>
        <w:rPr>
          <w:lang w:val="el-GR"/>
        </w:rPr>
      </w:r>
      <w:r>
        <w:rPr>
          <w:lang w:val="el-GR"/>
        </w:rPr>
        <w:fldChar w:fldCharType="separate"/>
      </w:r>
      <w:r w:rsidR="00804C56" w:rsidRPr="00603221">
        <w:rPr>
          <w:lang w:val="el-GR"/>
        </w:rPr>
        <w:t xml:space="preserve">ΠΑΡΑΡΤΗΜΑ </w:t>
      </w:r>
      <w:r w:rsidR="00804C56" w:rsidRPr="00603221">
        <w:t>VI</w:t>
      </w:r>
      <w:r w:rsidR="00804C56" w:rsidRPr="00603221">
        <w:rPr>
          <w:lang w:val="el-GR"/>
        </w:rPr>
        <w:t>Ι – Άλλες Δηλώσεις</w:t>
      </w:r>
      <w:r>
        <w:rPr>
          <w:lang w:val="el-GR"/>
        </w:rPr>
        <w:fldChar w:fldCharType="end"/>
      </w:r>
      <w:r>
        <w:rPr>
          <w:lang w:val="el-GR"/>
        </w:rPr>
        <w:t xml:space="preserve"> </w:t>
      </w:r>
      <w:r w:rsidRPr="009710CF">
        <w:rPr>
          <w:lang w:val="el-GR"/>
        </w:rPr>
        <w:t>της παρούσας».</w:t>
      </w:r>
      <w:r w:rsidRPr="002A09CC">
        <w:rPr>
          <w:lang w:val="el-GR"/>
        </w:rPr>
        <w:t xml:space="preserve"> </w:t>
      </w:r>
    </w:p>
    <w:bookmarkEnd w:id="220"/>
    <w:bookmarkEnd w:id="221"/>
    <w:p w14:paraId="5EBAA89E" w14:textId="30E54BDD" w:rsidR="008338F0" w:rsidRDefault="00E97E4D">
      <w:pPr>
        <w:rPr>
          <w:i/>
          <w:iCs/>
          <w:color w:val="5B9BD5"/>
          <w:lang w:val="el-GR"/>
        </w:rPr>
      </w:pPr>
      <w:r>
        <w:rPr>
          <w:b/>
          <w:bCs/>
          <w:lang w:val="el-GR"/>
        </w:rPr>
        <w:t>3</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39E3A1AC" w14:textId="65D3D77B" w:rsidR="008338F0" w:rsidRDefault="003355E7">
      <w:pPr>
        <w:rPr>
          <w:rStyle w:val="FootnoteReference2"/>
          <w:lang w:val="el-GR"/>
        </w:rPr>
      </w:pPr>
      <w:r w:rsidRPr="00603221">
        <w:rPr>
          <w:lang w:val="el-GR"/>
        </w:rPr>
        <w:t xml:space="preserve">Στις περιπτώσεις υποβολής προσφοράς από ένωση οικονομικών φορέων, όλα τα μέλη της ευθύνονται έναντι της αναθέτουσας αρχής </w:t>
      </w:r>
      <w:bookmarkStart w:id="223" w:name="_Hlk202775824"/>
      <w:r w:rsidRPr="00603221">
        <w:rPr>
          <w:lang w:val="el-GR"/>
        </w:rPr>
        <w:t>αλληλ</w:t>
      </w:r>
      <w:r w:rsidR="00D81F52">
        <w:rPr>
          <w:lang w:val="el-GR"/>
        </w:rPr>
        <w:t>ε</w:t>
      </w:r>
      <w:r w:rsidRPr="00603221">
        <w:rPr>
          <w:lang w:val="el-GR"/>
        </w:rPr>
        <w:t>γγ</w:t>
      </w:r>
      <w:r w:rsidR="00D81F52">
        <w:rPr>
          <w:lang w:val="el-GR"/>
        </w:rPr>
        <w:t>ύως</w:t>
      </w:r>
      <w:r w:rsidRPr="00603221">
        <w:rPr>
          <w:lang w:val="el-GR"/>
        </w:rPr>
        <w:t xml:space="preserve"> </w:t>
      </w:r>
      <w:bookmarkEnd w:id="223"/>
      <w:r w:rsidRPr="00603221">
        <w:rPr>
          <w:lang w:val="el-GR"/>
        </w:rPr>
        <w:t>και εις ολόκληρον.</w:t>
      </w:r>
      <w:r w:rsidR="00E1337D" w:rsidRPr="00603221">
        <w:rPr>
          <w:rStyle w:val="FootnoteReference2"/>
          <w:lang w:val="el-GR"/>
        </w:rPr>
        <w:t xml:space="preserve"> </w:t>
      </w:r>
    </w:p>
    <w:p w14:paraId="7695FA92" w14:textId="77777777" w:rsidR="002F2BED" w:rsidRPr="002F2BED" w:rsidRDefault="002F2BED" w:rsidP="00AB1DCF">
      <w:pPr>
        <w:pStyle w:val="a6"/>
        <w:rPr>
          <w:lang w:val="el-GR"/>
        </w:rPr>
      </w:pPr>
    </w:p>
    <w:p w14:paraId="6B39115A" w14:textId="77777777" w:rsidR="008338F0" w:rsidRPr="00603221" w:rsidRDefault="003355E7" w:rsidP="0072750F">
      <w:pPr>
        <w:pStyle w:val="Heading3"/>
        <w:ind w:left="1276"/>
        <w:rPr>
          <w:lang w:val="el-GR"/>
        </w:rPr>
      </w:pPr>
      <w:bookmarkStart w:id="224" w:name="_Ref496542081"/>
      <w:bookmarkStart w:id="225" w:name="_Toc97194272"/>
      <w:bookmarkStart w:id="226" w:name="_Toc97194422"/>
      <w:bookmarkStart w:id="227" w:name="_Toc235798953"/>
      <w:r w:rsidRPr="00603221">
        <w:rPr>
          <w:lang w:val="el-GR"/>
        </w:rPr>
        <w:t>Εγγύηση συμμετοχής</w:t>
      </w:r>
      <w:bookmarkEnd w:id="224"/>
      <w:bookmarkEnd w:id="225"/>
      <w:bookmarkEnd w:id="226"/>
      <w:bookmarkEnd w:id="227"/>
    </w:p>
    <w:p w14:paraId="075B8B68" w14:textId="4C655CB4" w:rsidR="00C960CF" w:rsidRPr="00603221" w:rsidRDefault="003355E7" w:rsidP="001F2204">
      <w:pPr>
        <w:pStyle w:val="ListParagraph"/>
        <w:tabs>
          <w:tab w:val="left" w:pos="0"/>
        </w:tabs>
        <w:spacing w:before="240"/>
        <w:ind w:left="0"/>
        <w:rPr>
          <w:lang w:val="el-GR"/>
        </w:rPr>
      </w:pPr>
      <w:r w:rsidRPr="00603221">
        <w:rPr>
          <w:rStyle w:val="Heading4Char"/>
          <w:rFonts w:ascii="Tahoma" w:hAnsi="Tahoma" w:cs="Tahoma"/>
          <w:sz w:val="22"/>
          <w:szCs w:val="22"/>
          <w:lang w:val="el-GR"/>
        </w:rPr>
        <w:t>2.2.2.1.</w:t>
      </w:r>
      <w:r w:rsidRPr="00603221">
        <w:rPr>
          <w:b/>
          <w:bCs/>
          <w:lang w:val="el-GR"/>
        </w:rPr>
        <w:t xml:space="preserve"> </w:t>
      </w:r>
      <w:r w:rsidRPr="00603221">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603221">
        <w:rPr>
          <w:lang w:val="el-GR"/>
        </w:rPr>
        <w:t xml:space="preserve"> </w:t>
      </w:r>
      <w:r w:rsidRPr="00603221">
        <w:rPr>
          <w:lang w:val="el-GR"/>
        </w:rPr>
        <w:t>εγγυητική επιστολή συμμετοχής,</w:t>
      </w:r>
      <w:r w:rsidR="00C960CF" w:rsidRPr="00603221">
        <w:rPr>
          <w:lang w:val="el-GR"/>
        </w:rPr>
        <w:t xml:space="preserve"> σύμφωνα με το </w:t>
      </w:r>
      <w:r w:rsidR="00CA543A" w:rsidRPr="00603221">
        <w:rPr>
          <w:lang w:val="el-GR"/>
        </w:rPr>
        <w:t xml:space="preserve">αντίστοιχο </w:t>
      </w:r>
      <w:r w:rsidR="00C960CF" w:rsidRPr="00603221">
        <w:rPr>
          <w:lang w:val="el-GR"/>
        </w:rPr>
        <w:t xml:space="preserve">υπόδειγμα </w:t>
      </w:r>
      <w:r w:rsidR="00CA543A" w:rsidRPr="00603221">
        <w:rPr>
          <w:lang w:val="el-GR"/>
        </w:rPr>
        <w:t>στο</w:t>
      </w:r>
      <w:r w:rsidR="00C960CF" w:rsidRPr="00603221">
        <w:rPr>
          <w:lang w:val="el-GR"/>
        </w:rPr>
        <w:t xml:space="preserve"> </w:t>
      </w:r>
      <w:r w:rsidR="00CA543A" w:rsidRPr="00603221">
        <w:rPr>
          <w:lang w:val="el-GR"/>
        </w:rPr>
        <w:t>«</w:t>
      </w:r>
      <w:r w:rsidR="00554E89">
        <w:rPr>
          <w:lang w:val="el-GR"/>
        </w:rPr>
        <w:fldChar w:fldCharType="begin"/>
      </w:r>
      <w:r w:rsidR="00554E89">
        <w:rPr>
          <w:lang w:val="el-GR"/>
        </w:rPr>
        <w:instrText xml:space="preserve"> REF _Ref191466935 \h </w:instrText>
      </w:r>
      <w:r w:rsidR="00554E89">
        <w:rPr>
          <w:lang w:val="el-GR"/>
        </w:rPr>
      </w:r>
      <w:r w:rsidR="00554E89">
        <w:rPr>
          <w:lang w:val="el-GR"/>
        </w:rPr>
        <w:fldChar w:fldCharType="separate"/>
      </w:r>
      <w:r w:rsidR="00554E89" w:rsidRPr="003329FF">
        <w:rPr>
          <w:lang w:val="el-GR"/>
        </w:rPr>
        <w:t xml:space="preserve">ΠΑΡΑΡΤΗΜΑ </w:t>
      </w:r>
      <w:r w:rsidR="00554E89" w:rsidRPr="00603221">
        <w:t>VIII</w:t>
      </w:r>
      <w:r w:rsidR="00554E89" w:rsidRPr="003329FF">
        <w:rPr>
          <w:lang w:val="el-GR"/>
        </w:rPr>
        <w:t xml:space="preserve"> – Υποδείγματα Εγγυητικών Επιστολών</w:t>
      </w:r>
      <w:r w:rsidR="00554E89">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Pr="00603221">
        <w:rPr>
          <w:lang w:val="el-GR"/>
        </w:rPr>
        <w:t>.</w:t>
      </w:r>
    </w:p>
    <w:p w14:paraId="37E366F6" w14:textId="7A31B58A" w:rsidR="00DF0C2D" w:rsidRPr="00BE100B" w:rsidRDefault="00DF0C2D" w:rsidP="00DE0A64">
      <w:pPr>
        <w:spacing w:before="240"/>
        <w:rPr>
          <w:lang w:val="el-GR"/>
        </w:rPr>
      </w:pPr>
      <w:r w:rsidRPr="00DE0A64">
        <w:rPr>
          <w:lang w:val="el-GR"/>
        </w:rPr>
        <w:t xml:space="preserve">Το ποσό της εγγυητικής επιστολής θα πρέπει να καλύπτει σε ευρώ (€) ποσοστό </w:t>
      </w:r>
      <w:r w:rsidR="00FF1ABF" w:rsidRPr="00DE0A64">
        <w:rPr>
          <w:lang w:val="el-GR"/>
        </w:rPr>
        <w:t>2</w:t>
      </w:r>
      <w:r w:rsidRPr="00DE0A64">
        <w:rPr>
          <w:lang w:val="el-GR"/>
        </w:rPr>
        <w:t xml:space="preserve">% του προϋπολογισμού του Έργου (μη συμπεριλαμβανομένου ΦΠΑ), ήτοι ποσό  </w:t>
      </w:r>
      <w:r w:rsidR="00AF2FF3" w:rsidRPr="00DE0A64">
        <w:rPr>
          <w:lang w:val="el-GR"/>
        </w:rPr>
        <w:t>τριών χιλιάδων εννιακοσίων σαράντα ευρώ (3.940,00 €)</w:t>
      </w:r>
      <w:r w:rsidRPr="00DE0A64">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614FE0A7"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804C56">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bookmarkStart w:id="228" w:name="_Hlk202775893"/>
      <w:r w:rsidRPr="00603221">
        <w:rPr>
          <w:bCs/>
          <w:lang w:val="el-GR"/>
        </w:rPr>
        <w:t>ζητ</w:t>
      </w:r>
      <w:r w:rsidR="00E23534">
        <w:rPr>
          <w:bCs/>
          <w:lang w:val="el-GR"/>
        </w:rPr>
        <w:t>εί</w:t>
      </w:r>
      <w:r w:rsidRPr="00603221">
        <w:rPr>
          <w:bCs/>
          <w:lang w:val="el-GR"/>
        </w:rPr>
        <w:t xml:space="preserve"> </w:t>
      </w:r>
      <w:bookmarkEnd w:id="228"/>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43BCC803" w14:textId="1BB4794D" w:rsidR="00CD3B0E" w:rsidRPr="00C229F3" w:rsidRDefault="00CD3B0E" w:rsidP="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804C56">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C5200D8" w14:textId="77777777" w:rsidR="00CD3B0E" w:rsidRPr="00603221" w:rsidRDefault="00CD3B0E">
      <w:pPr>
        <w:rPr>
          <w:b/>
          <w:bCs/>
          <w:lang w:val="el-GR"/>
        </w:rPr>
      </w:pPr>
    </w:p>
    <w:p w14:paraId="30F72B92" w14:textId="77777777" w:rsidR="008338F0" w:rsidRPr="00603221" w:rsidRDefault="003355E7" w:rsidP="00221291">
      <w:pPr>
        <w:pStyle w:val="ListParagraph"/>
        <w:tabs>
          <w:tab w:val="left" w:pos="0"/>
          <w:tab w:val="left" w:pos="1134"/>
        </w:tabs>
        <w:spacing w:before="240"/>
        <w:ind w:left="0"/>
        <w:rPr>
          <w:lang w:val="el-GR"/>
        </w:rPr>
      </w:pPr>
      <w:r w:rsidRPr="00603221">
        <w:rPr>
          <w:rStyle w:val="Heading4Char"/>
          <w:rFonts w:ascii="Tahoma" w:hAnsi="Tahoma" w:cs="Tahoma"/>
          <w:sz w:val="22"/>
          <w:szCs w:val="22"/>
          <w:lang w:val="el-GR"/>
        </w:rPr>
        <w:lastRenderedPageBreak/>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51329CBF"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77777777" w:rsidR="00E975FD" w:rsidRDefault="00FA4CDD">
      <w:pPr>
        <w:rPr>
          <w:lang w:val="el-GR"/>
        </w:rPr>
      </w:pPr>
      <w:r>
        <w:rPr>
          <w:lang w:val="el-GR"/>
        </w:rPr>
        <w:t>μ</w:t>
      </w:r>
      <w:r w:rsidR="00FC1B9E">
        <w:rPr>
          <w:lang w:val="el-GR"/>
        </w:rPr>
        <w:t>ετά από :</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47CE4ADD" w14:textId="10EFDE7D" w:rsidR="00FC1B9E"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5D371855" w14:textId="77777777" w:rsidR="00DB2BAF" w:rsidRPr="00821852" w:rsidRDefault="00DB2BAF" w:rsidP="00821852">
      <w:pPr>
        <w:rPr>
          <w:lang w:val="el-GR"/>
        </w:rPr>
      </w:pPr>
    </w:p>
    <w:p w14:paraId="501AD999" w14:textId="7803400F" w:rsidR="00C32872"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804C56">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804C56">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00C45168">
        <w:rPr>
          <w:lang w:val="el-GR"/>
        </w:rPr>
        <w:t>,</w:t>
      </w:r>
      <w:r w:rsidR="00AD0D78">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804C56">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804C56">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 ε) υποβάλει μη κατάλληλη προσφορά, </w:t>
      </w:r>
      <w:r w:rsidR="00E23534">
        <w:rPr>
          <w:lang w:val="el-GR"/>
        </w:rPr>
        <w:t>κατά</w:t>
      </w:r>
      <w:r w:rsidR="00C32872" w:rsidRPr="00C32872">
        <w:rPr>
          <w:lang w:val="el-GR"/>
        </w:rPr>
        <w:t xml:space="preserve"> 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804C56">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E23534">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804C56">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311AB034" w14:textId="77777777" w:rsidR="00C32872" w:rsidRPr="00603221" w:rsidRDefault="00C32872">
      <w:pPr>
        <w:rPr>
          <w:lang w:val="el-GR"/>
        </w:rPr>
      </w:pPr>
    </w:p>
    <w:p w14:paraId="67E68AC3" w14:textId="77777777" w:rsidR="008338F0" w:rsidRPr="00603221" w:rsidRDefault="003355E7" w:rsidP="0072750F">
      <w:pPr>
        <w:pStyle w:val="Heading3"/>
        <w:ind w:left="1276"/>
        <w:rPr>
          <w:lang w:val="el-GR"/>
        </w:rPr>
      </w:pPr>
      <w:bookmarkStart w:id="229" w:name="_Ref496541356"/>
      <w:bookmarkStart w:id="230" w:name="_Ref496541742"/>
      <w:bookmarkStart w:id="231" w:name="_Ref496541775"/>
      <w:bookmarkStart w:id="232" w:name="_Ref496541863"/>
      <w:bookmarkStart w:id="233" w:name="_Toc97194273"/>
      <w:bookmarkStart w:id="234" w:name="_Toc97194423"/>
      <w:bookmarkStart w:id="235" w:name="_Toc235798954"/>
      <w:r w:rsidRPr="00603221">
        <w:rPr>
          <w:lang w:val="el-GR"/>
        </w:rPr>
        <w:t>Λόγοι αποκλεισμού</w:t>
      </w:r>
      <w:bookmarkEnd w:id="229"/>
      <w:bookmarkEnd w:id="230"/>
      <w:bookmarkEnd w:id="231"/>
      <w:bookmarkEnd w:id="232"/>
      <w:bookmarkEnd w:id="233"/>
      <w:bookmarkEnd w:id="234"/>
      <w:bookmarkEnd w:id="235"/>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rsidP="00607F50">
      <w:pPr>
        <w:pStyle w:val="ListParagraph"/>
        <w:numPr>
          <w:ilvl w:val="3"/>
          <w:numId w:val="15"/>
        </w:numPr>
        <w:spacing w:before="240"/>
        <w:ind w:left="0" w:firstLine="0"/>
        <w:rPr>
          <w:lang w:val="el-GR"/>
        </w:rPr>
      </w:pPr>
      <w:bookmarkStart w:id="236" w:name="_Ref496540567"/>
      <w:r w:rsidRPr="00603221">
        <w:rPr>
          <w:lang w:val="el-GR"/>
        </w:rPr>
        <w:t xml:space="preserve"> </w:t>
      </w:r>
      <w:bookmarkStart w:id="237"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236"/>
      <w:bookmarkEnd w:id="237"/>
      <w:r w:rsidR="003355E7" w:rsidRPr="00603221">
        <w:rPr>
          <w:lang w:val="el-GR"/>
        </w:rPr>
        <w:t xml:space="preserve"> </w:t>
      </w:r>
    </w:p>
    <w:p w14:paraId="255B9049" w14:textId="1E55698E"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w:t>
      </w:r>
      <w:r w:rsidRPr="00603221">
        <w:rPr>
          <w:lang w:val="el-GR"/>
        </w:rPr>
        <w:lastRenderedPageBreak/>
        <w:t xml:space="preserve">εγκλήματος (ΕΕ </w:t>
      </w:r>
      <w:r w:rsidRPr="00603221">
        <w:t>L</w:t>
      </w:r>
      <w:r w:rsidRPr="00603221">
        <w:rPr>
          <w:lang w:val="el-GR"/>
        </w:rPr>
        <w:t xml:space="preserve"> 300 της 11.11.2008 σ.42</w:t>
      </w:r>
      <w:r w:rsidR="00A41D61">
        <w:rPr>
          <w:lang w:val="el-GR"/>
        </w:rPr>
        <w:t>)</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6ED5FB89"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w:t>
      </w:r>
      <w:r w:rsidR="00A41D61">
        <w:rPr>
          <w:lang w:val="el-GR"/>
        </w:rPr>
        <w:t>,</w:t>
      </w:r>
      <w:r w:rsidR="00105242" w:rsidRPr="00105242">
        <w:rPr>
          <w:lang w:val="el-GR"/>
        </w:rPr>
        <w:t xml:space="preserve"> 396 παρ.2 (δωροδοκία στον ιδιωτικό τομέα) του Ποινικού Κώδικα.</w:t>
      </w:r>
    </w:p>
    <w:p w14:paraId="58091770" w14:textId="77777777" w:rsidR="00105242" w:rsidRPr="00105242" w:rsidRDefault="003355E7" w:rsidP="00105242">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5C678F2D" w14:textId="52E416D8" w:rsidR="00105242" w:rsidRPr="00105242" w:rsidRDefault="003355E7" w:rsidP="00105242">
      <w:pPr>
        <w:rPr>
          <w:lang w:val="el-GR"/>
        </w:rPr>
      </w:pPr>
      <w:r w:rsidRPr="00603221">
        <w:rPr>
          <w:lang w:val="el-GR"/>
        </w:rPr>
        <w:t xml:space="preserve">δ) </w:t>
      </w:r>
      <w:r w:rsidR="00105242" w:rsidRPr="00105242">
        <w:rPr>
          <w:lang w:val="el-GR"/>
        </w:rPr>
        <w:t xml:space="preserve">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w:t>
      </w:r>
      <w:r w:rsidR="00130C5D" w:rsidRPr="00105242">
        <w:rPr>
          <w:lang w:val="el-GR"/>
        </w:rPr>
        <w:t>πλαίσιο</w:t>
      </w:r>
      <w:r w:rsidR="00105242" w:rsidRPr="00105242">
        <w:rPr>
          <w:lang w:val="el-GR"/>
        </w:rPr>
        <w:t xml:space="preserve">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0C8203AA" w14:textId="77777777" w:rsidR="008338F0" w:rsidRDefault="003355E7">
      <w:pPr>
        <w:rPr>
          <w:lang w:val="el-GR"/>
        </w:rPr>
      </w:pPr>
      <w:r w:rsidRPr="00603221">
        <w:rPr>
          <w:lang w:val="el-GR"/>
        </w:rPr>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78FE16DA" w:rsidR="009A3D76" w:rsidRDefault="009A3D76" w:rsidP="009A3D76">
      <w:pPr>
        <w:rPr>
          <w:lang w:val="el-GR"/>
        </w:rPr>
      </w:pPr>
      <w:r>
        <w:rPr>
          <w:lang w:val="el-GR"/>
        </w:rPr>
        <w:lastRenderedPageBreak/>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168F4D45" w14:textId="6F409531"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r w:rsidR="008C0DD5">
        <w:rPr>
          <w:lang w:val="el-GR"/>
        </w:rPr>
        <w:t>,</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66C6C66C" w:rsidR="009A3D76" w:rsidRPr="009A3D76" w:rsidRDefault="009A3D76" w:rsidP="009A3D76">
      <w:pPr>
        <w:rPr>
          <w:lang w:val="el-GR"/>
        </w:rPr>
      </w:pPr>
      <w:r w:rsidRPr="009A3D76">
        <w:rPr>
          <w:lang w:val="el-GR"/>
        </w:rPr>
        <w:t xml:space="preserve">- σε όλες τις </w:t>
      </w:r>
      <w:bookmarkStart w:id="238" w:name="_Hlk202776218"/>
      <w:r w:rsidRPr="009A3D76">
        <w:rPr>
          <w:lang w:val="el-GR"/>
        </w:rPr>
        <w:t>λοιπ</w:t>
      </w:r>
      <w:r w:rsidR="007207B7">
        <w:rPr>
          <w:lang w:val="el-GR"/>
        </w:rPr>
        <w:t>έ</w:t>
      </w:r>
      <w:r w:rsidRPr="009A3D76">
        <w:rPr>
          <w:lang w:val="el-GR"/>
        </w:rPr>
        <w:t xml:space="preserve">ς </w:t>
      </w:r>
      <w:bookmarkEnd w:id="238"/>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rsidP="00607F50">
      <w:pPr>
        <w:pStyle w:val="ListParagraph"/>
        <w:numPr>
          <w:ilvl w:val="3"/>
          <w:numId w:val="15"/>
        </w:numPr>
        <w:tabs>
          <w:tab w:val="left" w:pos="0"/>
          <w:tab w:val="left" w:pos="709"/>
          <w:tab w:val="left" w:pos="1134"/>
        </w:tabs>
        <w:spacing w:before="240"/>
        <w:ind w:left="0" w:firstLine="0"/>
        <w:rPr>
          <w:lang w:val="el-GR"/>
        </w:rPr>
      </w:pPr>
      <w:bookmarkStart w:id="239" w:name="_Ref503518036"/>
      <w:r w:rsidRPr="00603221">
        <w:rPr>
          <w:lang w:val="el-GR"/>
        </w:rPr>
        <w:t>Σ</w:t>
      </w:r>
      <w:r w:rsidR="005A0ACC" w:rsidRPr="00603221">
        <w:rPr>
          <w:lang w:val="el-GR"/>
        </w:rPr>
        <w:t>τις ακόλουθες περιπτώσεις</w:t>
      </w:r>
      <w:bookmarkEnd w:id="239"/>
      <w:r w:rsidR="005A0ACC" w:rsidRPr="00603221">
        <w:rPr>
          <w:lang w:val="el-GR"/>
        </w:rPr>
        <w:t xml:space="preserve"> </w:t>
      </w:r>
    </w:p>
    <w:p w14:paraId="252A9A52" w14:textId="72FA4580"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bookmarkStart w:id="240" w:name="_Hlk202776245"/>
      <w:r w:rsidR="007207B7">
        <w:rPr>
          <w:lang w:val="el-GR"/>
        </w:rPr>
        <w:t>σχετικά με την</w:t>
      </w:r>
      <w:r>
        <w:rPr>
          <w:lang w:val="el-GR"/>
        </w:rPr>
        <w:t xml:space="preserve"> </w:t>
      </w:r>
      <w:bookmarkEnd w:id="240"/>
      <w:r>
        <w:rPr>
          <w:lang w:val="el-GR"/>
        </w:rPr>
        <w:t xml:space="preserve">καταβολή φόρων ή εισφορών κοινωνικής ασφάλισης και αυτό έχει διαπιστωθεί </w:t>
      </w:r>
      <w:r w:rsidR="007207B7">
        <w:rPr>
          <w:lang w:val="el-GR"/>
        </w:rPr>
        <w:t>με</w:t>
      </w:r>
      <w:r>
        <w:rPr>
          <w:lang w:val="el-GR"/>
        </w:rPr>
        <w:t xml:space="preserve">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463A0295" w14:textId="064926D4" w:rsidR="009A3D76" w:rsidRPr="009143B3" w:rsidRDefault="009A3D76" w:rsidP="009A3D76">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3A81EDF6" w14:textId="77777777" w:rsidR="004B29C9" w:rsidRPr="00603221" w:rsidRDefault="004B29C9" w:rsidP="003329FF">
      <w:pPr>
        <w:rPr>
          <w:lang w:val="el-GR"/>
        </w:rPr>
      </w:pPr>
    </w:p>
    <w:p w14:paraId="2592DC6C" w14:textId="77777777" w:rsidR="00B04AF3" w:rsidRPr="00603221" w:rsidRDefault="003355E7" w:rsidP="00607F50">
      <w:pPr>
        <w:pStyle w:val="ListParagraph"/>
        <w:numPr>
          <w:ilvl w:val="3"/>
          <w:numId w:val="15"/>
        </w:numPr>
        <w:tabs>
          <w:tab w:val="left" w:pos="0"/>
          <w:tab w:val="left" w:pos="709"/>
          <w:tab w:val="left" w:pos="1134"/>
        </w:tabs>
        <w:spacing w:before="240"/>
        <w:ind w:left="0" w:firstLine="0"/>
        <w:rPr>
          <w:i/>
          <w:color w:val="5B9BD5"/>
          <w:lang w:val="el-GR"/>
        </w:rPr>
      </w:pPr>
      <w:bookmarkStart w:id="241"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r w:rsidR="00B04AF3" w:rsidRPr="00603221">
        <w:rPr>
          <w:lang w:val="el-GR"/>
        </w:rPr>
        <w:t xml:space="preserve"> </w:t>
      </w:r>
      <w:r w:rsidRPr="00603221">
        <w:rPr>
          <w:lang w:val="el-GR"/>
        </w:rPr>
        <w:t>:</w:t>
      </w:r>
      <w:bookmarkEnd w:id="241"/>
      <w:r w:rsidRPr="00603221">
        <w:rPr>
          <w:lang w:val="el-GR"/>
        </w:rPr>
        <w:t xml:space="preserve"> </w:t>
      </w:r>
    </w:p>
    <w:p w14:paraId="0E1EDDD9" w14:textId="77777777"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p>
    <w:p w14:paraId="513193AA" w14:textId="77777777"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75FAC5AF" w14:textId="1BA86261"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 xml:space="preserve">με την επιφύλαξη της παραγράφου </w:t>
      </w:r>
      <w:r w:rsidR="00BB6963" w:rsidRPr="00790D05">
        <w:rPr>
          <w:lang w:val="el-GR"/>
        </w:rPr>
        <w:t>3</w:t>
      </w:r>
      <w:r w:rsidR="00BB6963">
        <w:rPr>
          <w:lang w:val="el-GR"/>
        </w:rPr>
        <w:t>Γ</w:t>
      </w:r>
      <w:r w:rsidR="00BB6963" w:rsidRPr="00790D05">
        <w:rPr>
          <w:lang w:val="el-GR"/>
        </w:rPr>
        <w:t xml:space="preserve"> </w:t>
      </w:r>
      <w:r w:rsidR="00A23EAB" w:rsidRPr="00790D05">
        <w:rPr>
          <w:lang w:val="el-GR"/>
        </w:rPr>
        <w:t>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3F635913"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123846">
        <w:rPr>
          <w:lang w:val="el-GR"/>
        </w:rPr>
        <w:t>τ</w:t>
      </w:r>
      <w:r w:rsidRPr="00603221">
        <w:rPr>
          <w:lang w:val="el-GR"/>
        </w:rPr>
        <w:t xml:space="preserve">εί αποτελεσματικά με άλλα, λιγότερο παρεμβατικά, μέσα, </w:t>
      </w:r>
    </w:p>
    <w:p w14:paraId="09503BF9" w14:textId="615D015F" w:rsidR="008338F0" w:rsidRDefault="003355E7">
      <w:pPr>
        <w:rPr>
          <w:lang w:val="el-GR"/>
        </w:rPr>
      </w:pPr>
      <w:r w:rsidRPr="00603221">
        <w:rPr>
          <w:lang w:val="el-GR"/>
        </w:rPr>
        <w:lastRenderedPageBreak/>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δεν μπορεί να θεραπευ</w:t>
      </w:r>
      <w:r w:rsidR="00123846">
        <w:rPr>
          <w:lang w:val="el-GR"/>
        </w:rPr>
        <w:t>τ</w:t>
      </w:r>
      <w:r w:rsidRPr="00603221">
        <w:rPr>
          <w:lang w:val="el-GR"/>
        </w:rPr>
        <w:t xml:space="preserve">εί με άλλα, λιγότερο παρεμβατικά, μέσα, </w:t>
      </w:r>
    </w:p>
    <w:p w14:paraId="15F1AFBF" w14:textId="54055CBF" w:rsidR="001F3B35" w:rsidRPr="00DE0A64" w:rsidRDefault="00EB2EE9" w:rsidP="00EB2EE9">
      <w:pPr>
        <w:rPr>
          <w:lang w:val="el-GR"/>
        </w:rPr>
      </w:pPr>
      <w:r w:rsidRPr="00B44AEF">
        <w:rPr>
          <w:lang w:val="el-GR"/>
        </w:rPr>
        <w:t>(στ)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Pr="00B44AEF" w:rsidDel="00EB2EE9">
        <w:rPr>
          <w:lang w:val="el-GR"/>
        </w:rPr>
        <w:t xml:space="preserve"> </w:t>
      </w:r>
    </w:p>
    <w:p w14:paraId="46385F35" w14:textId="21D51AAF" w:rsidR="008338F0" w:rsidRPr="00DE0A64" w:rsidRDefault="003355E7">
      <w:pPr>
        <w:rPr>
          <w:lang w:val="el-GR"/>
        </w:rPr>
      </w:pPr>
      <w:r w:rsidRPr="00DE0A64">
        <w:rPr>
          <w:lang w:val="el-GR"/>
        </w:rPr>
        <w:t xml:space="preserve">(ζ) </w:t>
      </w:r>
      <w:r w:rsidR="00A23EAB" w:rsidRPr="00DE0A64">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bookmarkStart w:id="242" w:name="_Hlk126489824"/>
      <w:r w:rsidR="00A23EAB" w:rsidRPr="00DE0A64">
        <w:rPr>
          <w:lang w:val="el-GR"/>
        </w:rPr>
        <w:t xml:space="preserve">της παραγράφου </w:t>
      </w:r>
      <w:r w:rsidR="00C8339C" w:rsidRPr="00DE0A64">
        <w:rPr>
          <w:lang w:val="el-GR"/>
        </w:rPr>
        <w:fldChar w:fldCharType="begin"/>
      </w:r>
      <w:r w:rsidR="00C8339C" w:rsidRPr="00DE0A64">
        <w:rPr>
          <w:lang w:val="el-GR"/>
        </w:rPr>
        <w:instrText xml:space="preserve"> REF _Ref40957856 \r \h </w:instrText>
      </w:r>
      <w:r w:rsidR="00631FED" w:rsidRPr="00DE0A64">
        <w:rPr>
          <w:lang w:val="el-GR"/>
        </w:rPr>
        <w:instrText xml:space="preserve"> \* MERGEFORMAT </w:instrText>
      </w:r>
      <w:r w:rsidR="00C8339C" w:rsidRPr="00DE0A64">
        <w:rPr>
          <w:lang w:val="el-GR"/>
        </w:rPr>
      </w:r>
      <w:r w:rsidR="00C8339C" w:rsidRPr="00DE0A64">
        <w:rPr>
          <w:lang w:val="el-GR"/>
        </w:rPr>
        <w:fldChar w:fldCharType="separate"/>
      </w:r>
      <w:r w:rsidR="00804C56">
        <w:rPr>
          <w:lang w:val="el-GR"/>
        </w:rPr>
        <w:t>2.2.9.2</w:t>
      </w:r>
      <w:r w:rsidR="00C8339C" w:rsidRPr="00DE0A64">
        <w:rPr>
          <w:lang w:val="el-GR"/>
        </w:rPr>
        <w:fldChar w:fldCharType="end"/>
      </w:r>
      <w:r w:rsidR="00E403E0" w:rsidRPr="00DE0A64">
        <w:rPr>
          <w:lang w:val="el-GR"/>
        </w:rPr>
        <w:t xml:space="preserve"> </w:t>
      </w:r>
      <w:r w:rsidR="00E403E0" w:rsidRPr="00DE0A64">
        <w:rPr>
          <w:lang w:val="el-GR"/>
        </w:rPr>
        <w:fldChar w:fldCharType="begin"/>
      </w:r>
      <w:r w:rsidR="00E403E0" w:rsidRPr="00DE0A64">
        <w:rPr>
          <w:lang w:val="el-GR"/>
        </w:rPr>
        <w:instrText xml:space="preserve"> REF _Ref40957856 \h </w:instrText>
      </w:r>
      <w:r w:rsidR="00631FED" w:rsidRPr="00DE0A64">
        <w:rPr>
          <w:lang w:val="el-GR"/>
        </w:rPr>
        <w:instrText xml:space="preserve"> \* MERGEFORMAT </w:instrText>
      </w:r>
      <w:r w:rsidR="00E403E0" w:rsidRPr="00DE0A64">
        <w:rPr>
          <w:lang w:val="el-GR"/>
        </w:rPr>
      </w:r>
      <w:r w:rsidR="00E403E0" w:rsidRPr="00DE0A64">
        <w:rPr>
          <w:lang w:val="el-GR"/>
        </w:rPr>
        <w:fldChar w:fldCharType="separate"/>
      </w:r>
      <w:r w:rsidR="00804C56" w:rsidRPr="00C0210C">
        <w:rPr>
          <w:lang w:val="el-GR"/>
        </w:rPr>
        <w:t>Αποδεικτικά μέσα</w:t>
      </w:r>
      <w:r w:rsidR="00804C56" w:rsidRPr="00804C56">
        <w:rPr>
          <w:lang w:val="el-GR"/>
        </w:rPr>
        <w:t xml:space="preserve"> - </w:t>
      </w:r>
      <w:r w:rsidR="00804C56" w:rsidRPr="00C0210C">
        <w:rPr>
          <w:lang w:val="el-GR"/>
        </w:rPr>
        <w:t>Δικαιολογητικά προσωρινού αναδόχου</w:t>
      </w:r>
      <w:r w:rsidR="00E403E0" w:rsidRPr="00DE0A64">
        <w:rPr>
          <w:lang w:val="el-GR"/>
        </w:rPr>
        <w:fldChar w:fldCharType="end"/>
      </w:r>
      <w:r w:rsidR="00A9669D" w:rsidRPr="00DE0A64">
        <w:rPr>
          <w:lang w:val="el-GR"/>
        </w:rPr>
        <w:t xml:space="preserve"> </w:t>
      </w:r>
      <w:r w:rsidR="00B941FC" w:rsidRPr="00DE0A64">
        <w:rPr>
          <w:lang w:val="el-GR"/>
        </w:rPr>
        <w:t xml:space="preserve">της παρούσας. </w:t>
      </w:r>
    </w:p>
    <w:bookmarkEnd w:id="242"/>
    <w:p w14:paraId="2A733164" w14:textId="5AD24BF3" w:rsidR="008338F0" w:rsidRPr="00603221" w:rsidRDefault="003355E7">
      <w:pPr>
        <w:rPr>
          <w:lang w:val="el-GR"/>
        </w:rPr>
      </w:pPr>
      <w:r w:rsidRPr="00DE0A64">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sidRPr="00DE0A64">
        <w:rPr>
          <w:lang w:val="el-GR"/>
        </w:rPr>
        <w:t>με απατηλό τρόπο</w:t>
      </w:r>
      <w:r w:rsidRPr="00DE0A64">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w:t>
      </w:r>
      <w:r w:rsidRPr="00603221">
        <w:rPr>
          <w:lang w:val="el-GR"/>
        </w:rPr>
        <w:t xml:space="preserve"> </w:t>
      </w:r>
    </w:p>
    <w:p w14:paraId="203A9130" w14:textId="3E5592BF"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3E91CF19" w14:textId="77777777" w:rsidR="00C85361" w:rsidRPr="00707771" w:rsidRDefault="00C85361" w:rsidP="00C85361">
      <w:pPr>
        <w:rPr>
          <w:lang w:val="el-GR"/>
        </w:rPr>
      </w:pPr>
      <w:bookmarkStart w:id="243" w:name="_Hlk202776560"/>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bookmarkEnd w:id="243"/>
    <w:p w14:paraId="335F6C35" w14:textId="77777777" w:rsidR="00BE17EA" w:rsidRDefault="00BE17EA">
      <w:pPr>
        <w:rPr>
          <w:b/>
          <w:bCs/>
          <w:lang w:val="el-GR"/>
        </w:rPr>
      </w:pPr>
    </w:p>
    <w:p w14:paraId="01E09956" w14:textId="2720E0DE" w:rsidR="008338F0" w:rsidRPr="00821852" w:rsidRDefault="00067067">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5A73BECF" w14:textId="77777777" w:rsidR="00C535AC" w:rsidRPr="00603221" w:rsidRDefault="00C535AC" w:rsidP="00C535AC">
      <w:pPr>
        <w:pStyle w:val="ListParagraph"/>
        <w:tabs>
          <w:tab w:val="left" w:pos="0"/>
        </w:tabs>
        <w:spacing w:before="240"/>
        <w:ind w:left="0"/>
        <w:rPr>
          <w:b/>
          <w:bCs/>
          <w:lang w:val="el-GR"/>
        </w:rPr>
      </w:pPr>
    </w:p>
    <w:p w14:paraId="256BE5A4" w14:textId="77777777" w:rsidR="002A7C7B" w:rsidRDefault="002A7C7B" w:rsidP="00607F50">
      <w:pPr>
        <w:pStyle w:val="ListParagraph"/>
        <w:numPr>
          <w:ilvl w:val="3"/>
          <w:numId w:val="15"/>
        </w:numPr>
        <w:tabs>
          <w:tab w:val="left" w:pos="0"/>
          <w:tab w:val="left" w:pos="709"/>
          <w:tab w:val="left" w:pos="1134"/>
        </w:tabs>
        <w:spacing w:before="240"/>
        <w:ind w:left="0" w:firstLine="0"/>
        <w:rPr>
          <w:lang w:val="el-GR"/>
        </w:rPr>
      </w:pPr>
      <w:bookmarkStart w:id="244" w:name="_Ref151369083"/>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bookmarkEnd w:id="244"/>
    </w:p>
    <w:p w14:paraId="37558145" w14:textId="77777777" w:rsidR="002A7C7B" w:rsidRDefault="002A7C7B" w:rsidP="002A7C7B">
      <w:pPr>
        <w:pStyle w:val="ListParagraph"/>
        <w:tabs>
          <w:tab w:val="left" w:pos="0"/>
          <w:tab w:val="left" w:pos="709"/>
          <w:tab w:val="left" w:pos="1134"/>
        </w:tabs>
        <w:spacing w:before="240"/>
        <w:ind w:left="0"/>
        <w:rPr>
          <w:lang w:val="el-GR"/>
        </w:rPr>
      </w:pPr>
    </w:p>
    <w:p w14:paraId="1F65CED2" w14:textId="0FC517F9" w:rsidR="002A7C7B" w:rsidRPr="002A7C7B" w:rsidRDefault="003355E7" w:rsidP="00607F50">
      <w:pPr>
        <w:pStyle w:val="ListParagraph"/>
        <w:numPr>
          <w:ilvl w:val="3"/>
          <w:numId w:val="15"/>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804C56">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804C56">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 ο οικονομικός φορέας αποδεικνύει ότι έχει καταβάλει ή έχει δεσμευ</w:t>
      </w:r>
      <w:r w:rsidR="00244F14">
        <w:rPr>
          <w:lang w:val="el-GR"/>
        </w:rPr>
        <w:t>τ</w:t>
      </w:r>
      <w:r w:rsidR="002A7C7B" w:rsidRPr="002A7C7B">
        <w:rPr>
          <w:lang w:val="el-GR"/>
        </w:rPr>
        <w:t xml:space="preserve">εί να καταβάλει αποζημίωση για ζημίες που προκλήθηκαν από το ποινικό αδίκημα ή το παράπτωμα, ότι έχει διευκρινίσει τα γεγονότα και τις </w:t>
      </w:r>
      <w:r w:rsidR="002A7C7B" w:rsidRPr="002A7C7B">
        <w:rPr>
          <w:lang w:val="el-GR"/>
        </w:rPr>
        <w:lastRenderedPageBreak/>
        <w:t>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FBC22BC" w14:textId="77777777" w:rsidR="002A7C7B" w:rsidRPr="00603221" w:rsidRDefault="002A7C7B" w:rsidP="00821852">
      <w:pPr>
        <w:pStyle w:val="ListParagraph"/>
        <w:tabs>
          <w:tab w:val="left" w:pos="0"/>
          <w:tab w:val="left" w:pos="709"/>
          <w:tab w:val="left" w:pos="1134"/>
        </w:tabs>
        <w:spacing w:before="240"/>
        <w:ind w:left="0"/>
        <w:rPr>
          <w:b/>
          <w:bCs/>
          <w:lang w:val="el-GR"/>
        </w:rPr>
      </w:pPr>
    </w:p>
    <w:p w14:paraId="5EB38C06" w14:textId="036D336E" w:rsidR="00841F47" w:rsidRDefault="00841F47" w:rsidP="00002DC2">
      <w:pPr>
        <w:pStyle w:val="ListParagraph"/>
        <w:numPr>
          <w:ilvl w:val="3"/>
          <w:numId w:val="15"/>
        </w:numPr>
        <w:tabs>
          <w:tab w:val="left" w:pos="0"/>
          <w:tab w:val="left" w:pos="709"/>
          <w:tab w:val="left" w:pos="1134"/>
        </w:tabs>
        <w:spacing w:before="240"/>
        <w:ind w:left="0" w:firstLine="0"/>
        <w:rPr>
          <w:lang w:val="el-GR"/>
        </w:rPr>
      </w:pPr>
      <w:bookmarkStart w:id="245" w:name="_Ref151369188"/>
      <w:r>
        <w:rPr>
          <w:lang w:val="el-GR"/>
        </w:rPr>
        <w:t xml:space="preserve">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w:t>
      </w:r>
      <w:bookmarkStart w:id="246" w:name="_Hlk215067949"/>
      <w:bookmarkStart w:id="247" w:name="_Hlk180590997"/>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DE0A64">
        <w:rPr>
          <w:lang w:val="el-GR"/>
        </w:rPr>
        <w:t>«Ρύθμιση θεμάτων σχετικά με την εξέταση επανορθωτικών μέτρων από την Επιτροπή της παρ.  9 του άρθρου 73 του ν. 4412/2016».</w:t>
      </w:r>
      <w:bookmarkEnd w:id="246"/>
    </w:p>
    <w:p w14:paraId="574E7893" w14:textId="77777777" w:rsidR="00841F47" w:rsidRDefault="00841F47" w:rsidP="00841F4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8"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787475A4" w14:textId="77777777" w:rsidR="00841F47" w:rsidRDefault="00841F47" w:rsidP="00841F47">
      <w:pPr>
        <w:suppressAutoHyphens w:val="0"/>
        <w:autoSpaceDE w:val="0"/>
        <w:autoSpaceDN w:val="0"/>
        <w:adjustRightInd w:val="0"/>
        <w:spacing w:after="0"/>
        <w:rPr>
          <w:lang w:val="el-GR"/>
        </w:rPr>
      </w:pPr>
    </w:p>
    <w:p w14:paraId="26D21768" w14:textId="77777777" w:rsidR="00841F47" w:rsidRDefault="00841F47" w:rsidP="00841F47">
      <w:pPr>
        <w:suppressAutoHyphens w:val="0"/>
        <w:autoSpaceDE w:val="0"/>
        <w:autoSpaceDN w:val="0"/>
        <w:adjustRightInd w:val="0"/>
        <w:spacing w:after="0"/>
        <w:rPr>
          <w:lang w:val="el-GR"/>
        </w:rPr>
      </w:pPr>
      <w:bookmarkStart w:id="248" w:name="_Hlk202776781"/>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64D8A9F3" w14:textId="77777777" w:rsidR="00841F47" w:rsidRDefault="00841F47" w:rsidP="00841F47">
      <w:pPr>
        <w:suppressAutoHyphens w:val="0"/>
        <w:autoSpaceDE w:val="0"/>
        <w:autoSpaceDN w:val="0"/>
        <w:adjustRightInd w:val="0"/>
        <w:spacing w:after="0"/>
        <w:rPr>
          <w:lang w:val="el-GR"/>
        </w:rPr>
      </w:pPr>
    </w:p>
    <w:p w14:paraId="66FCBFD1" w14:textId="77777777" w:rsidR="00841F47" w:rsidRDefault="00841F47" w:rsidP="00841F4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0957AE63" w14:textId="77777777" w:rsidR="00841F47" w:rsidRDefault="00841F47" w:rsidP="00841F47">
      <w:pPr>
        <w:suppressAutoHyphens w:val="0"/>
        <w:autoSpaceDE w:val="0"/>
        <w:autoSpaceDN w:val="0"/>
        <w:adjustRightInd w:val="0"/>
        <w:spacing w:after="0"/>
        <w:rPr>
          <w:lang w:val="el-GR"/>
        </w:rPr>
      </w:pPr>
    </w:p>
    <w:p w14:paraId="03C9D04E" w14:textId="77777777" w:rsidR="00841F47" w:rsidRDefault="00841F47" w:rsidP="00841F4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7048E69F" w14:textId="77777777" w:rsidR="00841F47" w:rsidRDefault="00841F47" w:rsidP="00841F47">
      <w:pPr>
        <w:suppressAutoHyphens w:val="0"/>
        <w:autoSpaceDE w:val="0"/>
        <w:autoSpaceDN w:val="0"/>
        <w:adjustRightInd w:val="0"/>
        <w:spacing w:after="0"/>
        <w:rPr>
          <w:lang w:val="el-GR"/>
        </w:rPr>
      </w:pPr>
    </w:p>
    <w:p w14:paraId="37C45AFF" w14:textId="77777777" w:rsidR="00841F47" w:rsidRDefault="00841F47" w:rsidP="00841F4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02E3BE95" w14:textId="77777777" w:rsidR="00841F47" w:rsidRDefault="00841F47" w:rsidP="00841F47">
      <w:pPr>
        <w:suppressAutoHyphens w:val="0"/>
        <w:autoSpaceDE w:val="0"/>
        <w:autoSpaceDN w:val="0"/>
        <w:adjustRightInd w:val="0"/>
        <w:spacing w:after="0"/>
        <w:rPr>
          <w:lang w:val="el-GR"/>
        </w:rPr>
      </w:pPr>
    </w:p>
    <w:p w14:paraId="76131AB7" w14:textId="77777777" w:rsidR="00841F47" w:rsidRPr="00990B68" w:rsidRDefault="00841F47" w:rsidP="00841F47">
      <w:pPr>
        <w:suppressAutoHyphens w:val="0"/>
        <w:autoSpaceDE w:val="0"/>
        <w:autoSpaceDN w:val="0"/>
        <w:adjustRightInd w:val="0"/>
        <w:spacing w:before="240" w:after="0"/>
        <w:rPr>
          <w:lang w:val="el-GR"/>
        </w:rPr>
      </w:pPr>
      <w:r w:rsidRPr="00C0581E">
        <w:rPr>
          <w:lang w:val="el-GR"/>
        </w:rPr>
        <w:lastRenderedPageBreak/>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55F4CE5A" w14:textId="77777777" w:rsidR="00841F47" w:rsidRDefault="00841F47" w:rsidP="00841F47">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bookmarkEnd w:id="247"/>
    </w:p>
    <w:bookmarkEnd w:id="245"/>
    <w:bookmarkEnd w:id="248"/>
    <w:p w14:paraId="0C79C613" w14:textId="4700C0EE" w:rsidR="008338F0" w:rsidRPr="00821852" w:rsidRDefault="003355E7" w:rsidP="00607F50">
      <w:pPr>
        <w:pStyle w:val="ListParagraph"/>
        <w:numPr>
          <w:ilvl w:val="3"/>
          <w:numId w:val="15"/>
        </w:numPr>
        <w:tabs>
          <w:tab w:val="left" w:pos="0"/>
          <w:tab w:val="left" w:pos="709"/>
          <w:tab w:val="left" w:pos="1134"/>
        </w:tabs>
        <w:spacing w:before="240"/>
        <w:ind w:left="0" w:firstLine="0"/>
        <w:rPr>
          <w:lang w:val="el-GR"/>
        </w:rPr>
      </w:pPr>
      <w:r w:rsidRPr="00821852">
        <w:rPr>
          <w:lang w:val="el-GR"/>
        </w:rPr>
        <w:t xml:space="preserve"> </w:t>
      </w:r>
      <w:bookmarkStart w:id="249" w:name="_Ref496540821"/>
      <w:r w:rsidR="001E5DE0" w:rsidRPr="00821852">
        <w:rPr>
          <w:lang w:val="el-GR"/>
        </w:rPr>
        <w:t xml:space="preserve">Οικονομικός φορέας, </w:t>
      </w:r>
      <w:r w:rsidR="00DF1F52">
        <w:rPr>
          <w:lang w:val="el-GR"/>
        </w:rPr>
        <w:t>εις</w:t>
      </w:r>
      <w:r w:rsidR="001E5DE0" w:rsidRPr="00821852">
        <w:rPr>
          <w:lang w:val="el-GR"/>
        </w:rPr>
        <w:t xml:space="preserve">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821852">
        <w:rPr>
          <w:lang w:val="el-GR"/>
        </w:rPr>
        <w:t>.</w:t>
      </w:r>
      <w:bookmarkEnd w:id="249"/>
    </w:p>
    <w:p w14:paraId="36B0864B" w14:textId="77777777" w:rsidR="00D93C0C" w:rsidRPr="00603221" w:rsidRDefault="00D93C0C" w:rsidP="00603221">
      <w:pPr>
        <w:pStyle w:val="ListParagraph"/>
        <w:rPr>
          <w:color w:val="000000"/>
          <w:lang w:val="el-GR"/>
        </w:rPr>
      </w:pPr>
    </w:p>
    <w:p w14:paraId="2D1CB859" w14:textId="54965590" w:rsidR="008338F0" w:rsidRPr="00603221" w:rsidRDefault="003355E7" w:rsidP="003329FF">
      <w:pPr>
        <w:pStyle w:val="Heading3"/>
        <w:numPr>
          <w:ilvl w:val="0"/>
          <w:numId w:val="0"/>
        </w:numPr>
        <w:ind w:left="720" w:hanging="720"/>
        <w:rPr>
          <w:rFonts w:cs="Tahoma"/>
          <w:szCs w:val="22"/>
          <w:lang w:val="el-GR"/>
        </w:rPr>
      </w:pPr>
      <w:bookmarkStart w:id="250" w:name="_Toc97194274"/>
      <w:bookmarkStart w:id="251" w:name="_Toc97194424"/>
      <w:bookmarkStart w:id="252" w:name="_Toc235798955"/>
      <w:r w:rsidRPr="00603221">
        <w:rPr>
          <w:rFonts w:cs="Tahoma"/>
          <w:szCs w:val="22"/>
          <w:lang w:val="el-GR"/>
        </w:rPr>
        <w:t xml:space="preserve">Κριτήρια </w:t>
      </w:r>
      <w:r w:rsidR="00F11417" w:rsidRPr="00603221">
        <w:rPr>
          <w:rFonts w:cs="Tahoma"/>
          <w:szCs w:val="22"/>
          <w:lang w:val="el-GR"/>
        </w:rPr>
        <w:t xml:space="preserve">Ποιοτικής </w:t>
      </w:r>
      <w:r w:rsidRPr="00603221">
        <w:rPr>
          <w:rFonts w:cs="Tahoma"/>
          <w:szCs w:val="22"/>
          <w:lang w:val="el-GR"/>
        </w:rPr>
        <w:t xml:space="preserve">Επιλογής </w:t>
      </w:r>
      <w:r w:rsidR="00F11417" w:rsidRPr="00603221">
        <w:rPr>
          <w:rFonts w:cs="Tahoma"/>
          <w:szCs w:val="22"/>
          <w:lang w:val="el-GR"/>
        </w:rPr>
        <w:t>&amp; αποδεικτ</w:t>
      </w:r>
      <w:r w:rsidR="00374407">
        <w:rPr>
          <w:rFonts w:cs="Tahoma"/>
          <w:szCs w:val="22"/>
          <w:lang w:val="el-GR"/>
        </w:rPr>
        <w:t>ικ</w:t>
      </w:r>
      <w:r w:rsidR="00F11417" w:rsidRPr="00603221">
        <w:rPr>
          <w:rFonts w:cs="Tahoma"/>
          <w:szCs w:val="22"/>
          <w:lang w:val="el-GR"/>
        </w:rPr>
        <w:t>ά στοιχεία</w:t>
      </w:r>
      <w:bookmarkEnd w:id="250"/>
      <w:bookmarkEnd w:id="251"/>
      <w:bookmarkEnd w:id="252"/>
      <w:r w:rsidR="00F11417" w:rsidRPr="00603221">
        <w:rPr>
          <w:rFonts w:cs="Tahoma"/>
          <w:szCs w:val="22"/>
          <w:lang w:val="el-GR"/>
        </w:rPr>
        <w:t xml:space="preserve"> </w:t>
      </w:r>
    </w:p>
    <w:p w14:paraId="3D9437BC" w14:textId="77777777" w:rsidR="008338F0" w:rsidRPr="00657398" w:rsidDel="00893E05" w:rsidRDefault="003355E7" w:rsidP="00EA086C">
      <w:pPr>
        <w:pStyle w:val="Heading3"/>
        <w:ind w:left="1276"/>
        <w:rPr>
          <w:lang w:val="el-GR"/>
        </w:rPr>
      </w:pPr>
      <w:bookmarkStart w:id="253" w:name="_Ref74510337"/>
      <w:bookmarkStart w:id="254" w:name="_Toc97194275"/>
      <w:bookmarkStart w:id="255" w:name="_Toc97194425"/>
      <w:bookmarkStart w:id="256" w:name="_Toc235798956"/>
      <w:r w:rsidRPr="00657398" w:rsidDel="00893E05">
        <w:rPr>
          <w:lang w:val="el-GR"/>
        </w:rPr>
        <w:t>Καταλληλόλητα άσκησης επαγγελματικής δραστηριότητας</w:t>
      </w:r>
      <w:bookmarkEnd w:id="253"/>
      <w:bookmarkEnd w:id="254"/>
      <w:bookmarkEnd w:id="255"/>
      <w:bookmarkEnd w:id="256"/>
      <w:r w:rsidRPr="00657398" w:rsidDel="00893E05">
        <w:rPr>
          <w:lang w:val="el-GR"/>
        </w:rPr>
        <w:t xml:space="preserve"> </w:t>
      </w:r>
    </w:p>
    <w:p w14:paraId="7A2B028E" w14:textId="2B042A91" w:rsidR="002F2E92" w:rsidRPr="00BE6F4C" w:rsidDel="00893E05" w:rsidRDefault="00F86B7A" w:rsidP="00086782">
      <w:pPr>
        <w:rPr>
          <w:i/>
          <w:iCs/>
          <w:color w:val="5B9BD5"/>
          <w:lang w:val="el-GR" w:eastAsia="en-US"/>
        </w:rPr>
      </w:pPr>
      <w:bookmarkStart w:id="257" w:name="_Toc97194276"/>
      <w:r w:rsidRPr="00657398" w:rsidDel="00893E05">
        <w:rPr>
          <w:b/>
          <w:bCs/>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ήτοι</w:t>
      </w:r>
      <w:bookmarkEnd w:id="257"/>
      <w:r w:rsidR="00F74E42">
        <w:rPr>
          <w:i/>
          <w:iCs/>
          <w:color w:val="5B9BD5"/>
          <w:lang w:val="el-GR" w:eastAsia="en-US"/>
        </w:rPr>
        <w:t xml:space="preserve"> </w:t>
      </w:r>
      <w:r w:rsidR="00F74E42" w:rsidRPr="00076A39">
        <w:rPr>
          <w:b/>
          <w:bCs/>
          <w:lang w:val="el-GR"/>
        </w:rPr>
        <w:t>να δραστηριοποιούνται επαγγελματικά στο πεδίο της παροχής και στο πεδίο υπηρεσιών σχεδιασμού και ανάπτυξης τεχνολογιών της πληροφορίας.</w:t>
      </w:r>
    </w:p>
    <w:p w14:paraId="5F0E0AEE" w14:textId="77777777" w:rsidR="007E243D" w:rsidDel="00893E05" w:rsidRDefault="007E243D" w:rsidP="00BE6F4C">
      <w:pPr>
        <w:pStyle w:val="ListParagraph"/>
        <w:rPr>
          <w:lang w:val="el-GR"/>
        </w:rPr>
      </w:pPr>
    </w:p>
    <w:p w14:paraId="38C6245A" w14:textId="5CAC5075" w:rsidR="007E243D" w:rsidRDefault="007E243D" w:rsidP="00086782">
      <w:pPr>
        <w:pStyle w:val="ListParagraph"/>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21DCAD20" w:rsidR="00BE6F4C" w:rsidDel="00893E05" w:rsidRDefault="00BE6F4C" w:rsidP="00086782">
      <w:pPr>
        <w:pStyle w:val="ListParagraph"/>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AD23FD">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ListParagraph"/>
        <w:ind w:left="0"/>
        <w:rPr>
          <w:lang w:val="el-GR"/>
        </w:rPr>
      </w:pPr>
    </w:p>
    <w:p w14:paraId="17AEFDD6" w14:textId="59E1D1F1" w:rsidR="00722D14" w:rsidRDefault="00BE6F4C" w:rsidP="00086782">
      <w:pPr>
        <w:pStyle w:val="ListParagraph"/>
        <w:ind w:left="0"/>
        <w:rPr>
          <w:lang w:val="el-GR"/>
        </w:rPr>
      </w:pPr>
      <w:r w:rsidRPr="00BE6F4C" w:rsidDel="00893E05">
        <w:rPr>
          <w:lang w:val="el-GR"/>
        </w:rPr>
        <w:t>Οι εγκατεστημένοι στην Ελλάδα οικονομικοί φορείς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sidR="00722D14">
        <w:rPr>
          <w:lang w:val="el-GR"/>
        </w:rPr>
        <w:t>.</w:t>
      </w:r>
    </w:p>
    <w:p w14:paraId="2F4CAEF8" w14:textId="77777777" w:rsidR="00FA4CDD" w:rsidRDefault="00FA4CDD" w:rsidP="00086782">
      <w:pPr>
        <w:pStyle w:val="ListParagraph"/>
        <w:ind w:left="0"/>
        <w:rPr>
          <w:lang w:val="el-GR"/>
        </w:rPr>
      </w:pPr>
    </w:p>
    <w:p w14:paraId="2BE12AB9" w14:textId="49EC4D6A" w:rsidR="00BE6F4C" w:rsidRDefault="00722D14" w:rsidP="00086782">
      <w:pPr>
        <w:pStyle w:val="ListParagraph"/>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5DC184F1" w14:textId="77777777" w:rsidR="009C0338" w:rsidRPr="00BE6F4C" w:rsidDel="00893E05" w:rsidRDefault="009C0338" w:rsidP="00086782">
      <w:pPr>
        <w:pStyle w:val="ListParagraph"/>
        <w:ind w:left="0"/>
        <w:rPr>
          <w:lang w:val="el-GR"/>
        </w:rPr>
      </w:pPr>
    </w:p>
    <w:p w14:paraId="7830D1BF" w14:textId="77777777" w:rsidR="008338F0" w:rsidRPr="00603221" w:rsidRDefault="003355E7" w:rsidP="00086782">
      <w:pPr>
        <w:pStyle w:val="Heading3"/>
        <w:ind w:left="1276"/>
        <w:rPr>
          <w:lang w:val="el-GR"/>
        </w:rPr>
      </w:pPr>
      <w:bookmarkStart w:id="258" w:name="_Toc74566826"/>
      <w:bookmarkStart w:id="259" w:name="_Ref496541309"/>
      <w:bookmarkStart w:id="260" w:name="_Ref496541508"/>
      <w:bookmarkStart w:id="261" w:name="_Toc97194277"/>
      <w:bookmarkStart w:id="262" w:name="_Toc97194426"/>
      <w:bookmarkStart w:id="263" w:name="_Toc235798957"/>
      <w:bookmarkEnd w:id="258"/>
      <w:r w:rsidRPr="00603221">
        <w:rPr>
          <w:lang w:val="el-GR"/>
        </w:rPr>
        <w:t>Οικονομική και χρηματοοικονομική επάρκεια</w:t>
      </w:r>
      <w:bookmarkEnd w:id="259"/>
      <w:bookmarkEnd w:id="260"/>
      <w:bookmarkEnd w:id="261"/>
      <w:bookmarkEnd w:id="262"/>
      <w:bookmarkEnd w:id="263"/>
    </w:p>
    <w:p w14:paraId="03EB84BA" w14:textId="528180DE" w:rsidR="00E83D26" w:rsidRPr="00D6202B" w:rsidRDefault="00F86B7A" w:rsidP="00D6202B">
      <w:pPr>
        <w:rPr>
          <w:b/>
          <w:bCs/>
          <w:i/>
          <w:iCs/>
          <w:color w:val="5B9BD5"/>
          <w:lang w:val="el-GR" w:eastAsia="en-US"/>
        </w:rPr>
      </w:pPr>
      <w:bookmarkStart w:id="264" w:name="_Toc97194278"/>
      <w:r w:rsidRPr="00D6202B">
        <w:rPr>
          <w:b/>
          <w:bCs/>
          <w:lang w:val="el-GR"/>
        </w:rPr>
        <w:t xml:space="preserve">Οι οικονομικοί φορείς που συμμετέχουν στη διαδικασία σύναψης της παρούσας απαιτείται να έχουν </w:t>
      </w:r>
      <w:r w:rsidR="00E17EA6" w:rsidRPr="00D6202B">
        <w:rPr>
          <w:b/>
          <w:bCs/>
          <w:lang w:val="el-GR"/>
        </w:rPr>
        <w:t xml:space="preserve">μέσο γενικό ετήσιο κύκλο εργασιών για τις τρεις </w:t>
      </w:r>
      <w:r w:rsidR="00966FED" w:rsidRPr="00D6202B">
        <w:rPr>
          <w:b/>
          <w:bCs/>
          <w:lang w:val="el-GR"/>
        </w:rPr>
        <w:t xml:space="preserve">(3) </w:t>
      </w:r>
      <w:r w:rsidR="00E17EA6" w:rsidRPr="00D6202B">
        <w:rPr>
          <w:b/>
          <w:bCs/>
          <w:lang w:val="el-GR"/>
        </w:rPr>
        <w:t>τελευταίες οικονομικές χρήσεις ή, τις οικονομικές χρήσεις κατά τις οποίες ο οικονομικός φορέας δραστηριοποιείται, αν είναι λιγότερες από τρεις</w:t>
      </w:r>
      <w:r w:rsidRPr="00D6202B">
        <w:rPr>
          <w:b/>
          <w:bCs/>
          <w:lang w:val="el-GR"/>
        </w:rPr>
        <w:t xml:space="preserve"> (20</w:t>
      </w:r>
      <w:r w:rsidR="005B3C79">
        <w:rPr>
          <w:b/>
          <w:bCs/>
          <w:lang w:val="el-GR"/>
        </w:rPr>
        <w:t>2</w:t>
      </w:r>
      <w:r w:rsidR="00CA20FD">
        <w:rPr>
          <w:b/>
          <w:bCs/>
          <w:lang w:val="el-GR"/>
        </w:rPr>
        <w:t>3</w:t>
      </w:r>
      <w:r w:rsidRPr="00D6202B">
        <w:rPr>
          <w:b/>
          <w:bCs/>
          <w:lang w:val="el-GR"/>
        </w:rPr>
        <w:t>-</w:t>
      </w:r>
      <w:r w:rsidR="005B3C79" w:rsidRPr="00D6202B">
        <w:rPr>
          <w:b/>
          <w:bCs/>
          <w:lang w:val="el-GR"/>
        </w:rPr>
        <w:t>20</w:t>
      </w:r>
      <w:r w:rsidR="005B3C79">
        <w:rPr>
          <w:b/>
          <w:bCs/>
          <w:lang w:val="el-GR"/>
        </w:rPr>
        <w:t>2</w:t>
      </w:r>
      <w:r w:rsidR="00CA20FD">
        <w:rPr>
          <w:b/>
          <w:bCs/>
          <w:lang w:val="el-GR"/>
        </w:rPr>
        <w:t>4</w:t>
      </w:r>
      <w:r w:rsidRPr="00D6202B">
        <w:rPr>
          <w:b/>
          <w:bCs/>
          <w:lang w:val="el-GR"/>
        </w:rPr>
        <w:t>-</w:t>
      </w:r>
      <w:r w:rsidR="005B3C79" w:rsidRPr="00D6202B">
        <w:rPr>
          <w:b/>
          <w:bCs/>
          <w:lang w:val="el-GR"/>
        </w:rPr>
        <w:t>20</w:t>
      </w:r>
      <w:r w:rsidR="005B3C79">
        <w:rPr>
          <w:b/>
          <w:bCs/>
          <w:lang w:val="el-GR"/>
        </w:rPr>
        <w:t>2</w:t>
      </w:r>
      <w:r w:rsidR="00CA20FD">
        <w:rPr>
          <w:b/>
          <w:bCs/>
          <w:lang w:val="el-GR"/>
        </w:rPr>
        <w:t>5</w:t>
      </w:r>
      <w:r w:rsidRPr="00D6202B">
        <w:rPr>
          <w:b/>
          <w:bCs/>
          <w:lang w:val="el-GR"/>
        </w:rPr>
        <w:t xml:space="preserve">) </w:t>
      </w:r>
      <w:r w:rsidR="0069435C" w:rsidRPr="00DE0A64">
        <w:rPr>
          <w:b/>
          <w:bCs/>
          <w:lang w:val="el-GR"/>
        </w:rPr>
        <w:t xml:space="preserve">κατ’ ελάχιστον ίσο με </w:t>
      </w:r>
      <w:r w:rsidR="0069435C" w:rsidRPr="00DE0A64">
        <w:rPr>
          <w:b/>
          <w:bCs/>
          <w:lang w:val="el-GR"/>
        </w:rPr>
        <w:lastRenderedPageBreak/>
        <w:t>το 200%</w:t>
      </w:r>
      <w:r w:rsidRPr="00D6202B">
        <w:rPr>
          <w:b/>
          <w:bCs/>
          <w:lang w:val="el-GR"/>
        </w:rPr>
        <w:t xml:space="preserve"> του προϋπολογισμού του υπό ανάθεση Έργου</w:t>
      </w:r>
      <w:r w:rsidR="00857302">
        <w:rPr>
          <w:b/>
          <w:bCs/>
          <w:lang w:val="el-GR"/>
        </w:rPr>
        <w:t>,</w:t>
      </w:r>
      <w:r w:rsidR="00B617F2">
        <w:rPr>
          <w:b/>
          <w:bCs/>
          <w:lang w:val="el-GR"/>
        </w:rPr>
        <w:t xml:space="preserve"> </w:t>
      </w:r>
      <w:r w:rsidRPr="00D6202B">
        <w:rPr>
          <w:b/>
          <w:bCs/>
          <w:lang w:val="el-GR"/>
        </w:rPr>
        <w:t>για το οπο</w:t>
      </w:r>
      <w:r w:rsidR="00550040" w:rsidRPr="00D6202B">
        <w:rPr>
          <w:b/>
          <w:bCs/>
          <w:lang w:val="el-GR"/>
        </w:rPr>
        <w:t>ίο</w:t>
      </w:r>
      <w:r w:rsidRPr="00D6202B">
        <w:rPr>
          <w:b/>
          <w:bCs/>
          <w:lang w:val="el-GR"/>
        </w:rPr>
        <w:t xml:space="preserve"> υποβάλλει προσφορά.</w:t>
      </w:r>
      <w:r w:rsidR="00E83D26" w:rsidRPr="00D6202B">
        <w:rPr>
          <w:b/>
          <w:bCs/>
          <w:lang w:val="el-GR"/>
        </w:rPr>
        <w:t xml:space="preserve"> </w:t>
      </w:r>
      <w:bookmarkEnd w:id="264"/>
    </w:p>
    <w:p w14:paraId="7D4F7C41" w14:textId="4F67EC2B" w:rsidR="00722D14" w:rsidRDefault="00722D14" w:rsidP="00722D14">
      <w:pPr>
        <w:rPr>
          <w:lang w:val="el-GR" w:eastAsia="en-US"/>
        </w:rPr>
      </w:pPr>
      <w:r w:rsidRPr="008F42B8">
        <w:rPr>
          <w:lang w:val="el-GR"/>
        </w:rPr>
        <w:t>Σε περίπτωση ένωσης οικονομικών φορέων, οι παραπάνω απαιτήσεις καλύπτονται αθροιστικά από τα μέλη της ένωσης</w:t>
      </w:r>
      <w:r w:rsidR="00307790">
        <w:rPr>
          <w:lang w:val="el-GR"/>
        </w:rPr>
        <w:t>.</w:t>
      </w:r>
    </w:p>
    <w:p w14:paraId="6D5EBBA7" w14:textId="77777777" w:rsidR="00722D14" w:rsidRPr="00821852" w:rsidRDefault="00722D14" w:rsidP="00821852">
      <w:pPr>
        <w:rPr>
          <w:lang w:val="el-GR" w:eastAsia="en-US"/>
        </w:rPr>
      </w:pPr>
    </w:p>
    <w:p w14:paraId="6651E130" w14:textId="77777777" w:rsidR="008338F0" w:rsidRPr="00603221" w:rsidRDefault="003355E7" w:rsidP="00086782">
      <w:pPr>
        <w:pStyle w:val="Heading3"/>
        <w:ind w:left="1276"/>
        <w:rPr>
          <w:lang w:val="el-GR"/>
        </w:rPr>
      </w:pPr>
      <w:bookmarkStart w:id="265" w:name="_Ref496541329"/>
      <w:bookmarkStart w:id="266" w:name="_Ref496541556"/>
      <w:bookmarkStart w:id="267" w:name="_Toc97194279"/>
      <w:bookmarkStart w:id="268" w:name="_Toc97194427"/>
      <w:bookmarkStart w:id="269" w:name="_Toc235798958"/>
      <w:r w:rsidRPr="00603221">
        <w:rPr>
          <w:lang w:val="el-GR"/>
        </w:rPr>
        <w:t>Τεχνική και επαγγελματική ικανότητα</w:t>
      </w:r>
      <w:bookmarkEnd w:id="265"/>
      <w:bookmarkEnd w:id="266"/>
      <w:bookmarkEnd w:id="267"/>
      <w:bookmarkEnd w:id="268"/>
      <w:bookmarkEnd w:id="269"/>
      <w:r w:rsidR="0071303E" w:rsidRPr="00603221">
        <w:rPr>
          <w:lang w:val="el-GR"/>
        </w:rPr>
        <w:t xml:space="preserve"> </w:t>
      </w:r>
    </w:p>
    <w:p w14:paraId="58AA3308" w14:textId="77777777" w:rsidR="0069435C" w:rsidRPr="008E43C4" w:rsidRDefault="0069435C" w:rsidP="0069435C">
      <w:pPr>
        <w:pStyle w:val="Heading4"/>
        <w:rPr>
          <w:lang w:val="el-GR" w:eastAsia="en-US"/>
        </w:rPr>
      </w:pPr>
      <w:bookmarkStart w:id="270" w:name="_Ref61980826"/>
      <w:bookmarkStart w:id="271" w:name="_Toc97194280"/>
      <w:bookmarkStart w:id="272" w:name="_Toc235798959"/>
      <w:bookmarkStart w:id="273" w:name="_Ref40965350"/>
      <w:r>
        <w:rPr>
          <w:lang w:val="el-GR" w:eastAsia="en-US"/>
        </w:rPr>
        <w:t>Τεχνική Ικανότητα</w:t>
      </w:r>
      <w:bookmarkEnd w:id="270"/>
      <w:bookmarkEnd w:id="271"/>
      <w:bookmarkEnd w:id="272"/>
    </w:p>
    <w:p w14:paraId="1474A0DC" w14:textId="77777777" w:rsidR="0069435C" w:rsidRDefault="0069435C" w:rsidP="0069435C">
      <w:pPr>
        <w:rPr>
          <w:bCs/>
          <w:lang w:val="el-GR"/>
        </w:rPr>
      </w:pPr>
      <w:r w:rsidRPr="00FA5EDD">
        <w:rPr>
          <w:bCs/>
          <w:lang w:val="el-GR"/>
        </w:rPr>
        <w:t xml:space="preserve">Οι οικονομικοί φορείς που συμμετέχουν στη διαδικασία σύναψης της παρούσας απαιτείται να </w:t>
      </w:r>
      <w:bookmarkStart w:id="274" w:name="_Hlk55900233"/>
      <w:r w:rsidRPr="00FA5EDD">
        <w:rPr>
          <w:bCs/>
          <w:lang w:val="el-GR"/>
        </w:rPr>
        <w:t>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p>
    <w:p w14:paraId="4D8BCFBE" w14:textId="3499CA2E" w:rsidR="003F1905" w:rsidRPr="00DE0A64" w:rsidRDefault="0069435C" w:rsidP="003F1905">
      <w:pPr>
        <w:rPr>
          <w:b/>
          <w:bCs/>
          <w:lang w:val="el-GR"/>
        </w:rPr>
      </w:pPr>
      <w:r>
        <w:rPr>
          <w:bCs/>
          <w:lang w:val="el-GR"/>
        </w:rPr>
        <w:t xml:space="preserve">Συγκεκριμένα </w:t>
      </w:r>
      <w:r w:rsidRPr="00FC0BE5">
        <w:rPr>
          <w:bCs/>
          <w:lang w:val="el-GR"/>
        </w:rPr>
        <w:t>απαιτείται</w:t>
      </w:r>
      <w:r>
        <w:rPr>
          <w:bCs/>
          <w:lang w:val="el-GR"/>
        </w:rPr>
        <w:t xml:space="preserve"> </w:t>
      </w:r>
      <w:r w:rsidRPr="00D63725">
        <w:rPr>
          <w:lang w:val="el-GR"/>
        </w:rPr>
        <w:t xml:space="preserve">κατά τα τελευταία </w:t>
      </w:r>
      <w:r w:rsidR="00371A14">
        <w:rPr>
          <w:b/>
          <w:lang w:val="el-GR"/>
        </w:rPr>
        <w:t>πέντε</w:t>
      </w:r>
      <w:r w:rsidR="00371A14" w:rsidRPr="00D63725">
        <w:rPr>
          <w:b/>
          <w:lang w:val="el-GR"/>
        </w:rPr>
        <w:t xml:space="preserve"> </w:t>
      </w:r>
      <w:r w:rsidRPr="00D63725">
        <w:rPr>
          <w:b/>
          <w:lang w:val="el-GR"/>
        </w:rPr>
        <w:t>(</w:t>
      </w:r>
      <w:r w:rsidR="00371A14">
        <w:rPr>
          <w:b/>
          <w:lang w:val="el-GR"/>
        </w:rPr>
        <w:t>5</w:t>
      </w:r>
      <w:r w:rsidRPr="00D63725">
        <w:rPr>
          <w:b/>
          <w:lang w:val="el-GR"/>
        </w:rPr>
        <w:t>) έτη</w:t>
      </w:r>
      <w:r w:rsidRPr="00D63725">
        <w:rPr>
          <w:lang w:val="el-GR"/>
        </w:rPr>
        <w:t xml:space="preserve"> </w:t>
      </w:r>
      <w:r w:rsidR="003F1905" w:rsidRPr="00D6609E">
        <w:rPr>
          <w:b/>
          <w:bCs/>
          <w:lang w:val="el-GR"/>
        </w:rPr>
        <w:t>(</w:t>
      </w:r>
      <w:r w:rsidR="003F1905">
        <w:rPr>
          <w:b/>
          <w:bCs/>
          <w:lang w:val="el-GR"/>
        </w:rPr>
        <w:t xml:space="preserve">2021, 2022, </w:t>
      </w:r>
      <w:r w:rsidR="003F1905" w:rsidRPr="00D6609E">
        <w:rPr>
          <w:b/>
          <w:bCs/>
          <w:lang w:val="el-GR"/>
        </w:rPr>
        <w:t>202</w:t>
      </w:r>
      <w:r w:rsidR="003F1905">
        <w:rPr>
          <w:b/>
          <w:bCs/>
          <w:lang w:val="el-GR"/>
        </w:rPr>
        <w:t>3</w:t>
      </w:r>
      <w:r w:rsidR="003F1905" w:rsidRPr="00D6609E">
        <w:rPr>
          <w:b/>
          <w:bCs/>
          <w:lang w:val="el-GR"/>
        </w:rPr>
        <w:t>, 202</w:t>
      </w:r>
      <w:r w:rsidR="003F1905">
        <w:rPr>
          <w:b/>
          <w:bCs/>
          <w:lang w:val="el-GR"/>
        </w:rPr>
        <w:t>4</w:t>
      </w:r>
      <w:r w:rsidR="003F1905" w:rsidRPr="00D6609E">
        <w:rPr>
          <w:b/>
          <w:bCs/>
          <w:lang w:val="el-GR"/>
        </w:rPr>
        <w:t>, 202</w:t>
      </w:r>
      <w:r w:rsidR="003F1905">
        <w:rPr>
          <w:b/>
          <w:bCs/>
          <w:lang w:val="el-GR"/>
        </w:rPr>
        <w:t>5</w:t>
      </w:r>
      <w:r w:rsidR="003F1905" w:rsidRPr="00D6609E">
        <w:rPr>
          <w:b/>
          <w:bCs/>
          <w:lang w:val="el-GR"/>
        </w:rPr>
        <w:t xml:space="preserve">) έως και την καταληκτική ημερομηνία προσφορών του διαγωνισμού </w:t>
      </w:r>
      <w:r w:rsidR="003F1905" w:rsidRPr="00D6609E">
        <w:rPr>
          <w:lang w:val="el-GR"/>
        </w:rPr>
        <w:t xml:space="preserve">να </w:t>
      </w:r>
      <w:r w:rsidR="003F1905" w:rsidRPr="00D6609E">
        <w:rPr>
          <w:color w:val="000000" w:themeColor="text1"/>
          <w:lang w:val="el-GR"/>
        </w:rPr>
        <w:t>έχουν ολοκληρώσει επιτυχώς, σε φορείς αποκλειστικά του δημοσίου ή ευρύτερου δημόσιου τομέα, έργα συνολικού προϋπολογισμού χωρίς ΦΠΑ τουλάχιστον ίσου με το διπλάσιο (200%) του προϋπολογισμού του υπό ανάθεση έργου, τα οποία να καλύπτουν αθροιστικά τα κάτωθι:</w:t>
      </w:r>
    </w:p>
    <w:p w14:paraId="07AD8E8F" w14:textId="77777777" w:rsidR="003F1905" w:rsidRPr="00287321" w:rsidRDefault="003F1905" w:rsidP="003F1905">
      <w:pPr>
        <w:pStyle w:val="ListParagraph"/>
        <w:numPr>
          <w:ilvl w:val="0"/>
          <w:numId w:val="78"/>
        </w:numPr>
        <w:suppressAutoHyphens w:val="0"/>
        <w:spacing w:after="0"/>
        <w:rPr>
          <w:color w:val="000000" w:themeColor="text1"/>
          <w:lang w:val="el-GR"/>
        </w:rPr>
      </w:pPr>
      <w:r w:rsidRPr="00287321">
        <w:rPr>
          <w:color w:val="000000" w:themeColor="text1"/>
          <w:lang w:val="el-GR"/>
        </w:rPr>
        <w:t xml:space="preserve">Δύο (2) έργα </w:t>
      </w:r>
      <w:r>
        <w:rPr>
          <w:color w:val="000000" w:themeColor="text1"/>
          <w:lang w:val="el-GR"/>
        </w:rPr>
        <w:t xml:space="preserve">ανάπτυξης διαδικτυακών πλατφορμών </w:t>
      </w:r>
      <w:r w:rsidRPr="00287321">
        <w:rPr>
          <w:color w:val="000000" w:themeColor="text1"/>
          <w:lang w:val="el-GR"/>
        </w:rPr>
        <w:t xml:space="preserve"> που να περιλαμβάνουν ηλεκτρονική υποβολή και διαχείριση αιτημάτων πολιτών και επιχειρήσεων με αυθεντικοποίηση μέσω </w:t>
      </w:r>
      <w:r w:rsidRPr="00287321">
        <w:rPr>
          <w:color w:val="000000" w:themeColor="text1"/>
          <w:lang w:val="en-US"/>
        </w:rPr>
        <w:t>gov</w:t>
      </w:r>
      <w:r w:rsidRPr="00287321">
        <w:rPr>
          <w:color w:val="000000" w:themeColor="text1"/>
          <w:lang w:val="el-GR"/>
        </w:rPr>
        <w:t>.</w:t>
      </w:r>
      <w:r w:rsidRPr="00287321">
        <w:rPr>
          <w:color w:val="000000" w:themeColor="text1"/>
          <w:lang w:val="en-US"/>
        </w:rPr>
        <w:t>gr</w:t>
      </w:r>
      <w:r w:rsidRPr="00287321">
        <w:rPr>
          <w:color w:val="000000" w:themeColor="text1"/>
          <w:lang w:val="el-GR"/>
        </w:rPr>
        <w:t xml:space="preserve"> και σύμφωνα με τα όσα ορίζει η νομοθεσία για την ψηφιακή παροχή υπηρεσιών από δημόσιους φορείς και με διασύνδεση με την εσωτερική ψηφιακή υποδομή διεκπεραίωσής </w:t>
      </w:r>
      <w:r>
        <w:rPr>
          <w:color w:val="000000" w:themeColor="text1"/>
          <w:lang w:val="el-GR"/>
        </w:rPr>
        <w:t>τους</w:t>
      </w:r>
    </w:p>
    <w:p w14:paraId="2842B1F5" w14:textId="77777777" w:rsidR="003F1905" w:rsidRPr="00076A39" w:rsidRDefault="003F1905" w:rsidP="003F1905">
      <w:pPr>
        <w:pStyle w:val="ListParagraph"/>
        <w:numPr>
          <w:ilvl w:val="0"/>
          <w:numId w:val="78"/>
        </w:numPr>
        <w:suppressAutoHyphens w:val="0"/>
        <w:spacing w:after="0"/>
        <w:rPr>
          <w:color w:val="000000" w:themeColor="text1"/>
          <w:lang w:val="el-GR"/>
        </w:rPr>
      </w:pPr>
      <w:r w:rsidRPr="00076A39">
        <w:rPr>
          <w:color w:val="000000" w:themeColor="text1"/>
          <w:lang w:val="el-GR"/>
        </w:rPr>
        <w:t>Ένα (1) έργο ανάπτυξης διαδικτυακής πύλης που εμπεριέχει διασύνδεση με εσωτερική υποδομή διαχείρισης εγγράφων και υποθέσεων, για αυτοματοποιημένη δημοσίευση εγγράφων και αποφάσεων στη διαδικτυακή πύλη</w:t>
      </w:r>
    </w:p>
    <w:p w14:paraId="21B1CBB6" w14:textId="68A09E37" w:rsidR="003F1905" w:rsidRPr="00076A39" w:rsidRDefault="003F1905" w:rsidP="003F1905">
      <w:pPr>
        <w:pStyle w:val="ListParagraph"/>
        <w:numPr>
          <w:ilvl w:val="0"/>
          <w:numId w:val="78"/>
        </w:numPr>
        <w:suppressAutoHyphens w:val="0"/>
        <w:spacing w:after="0"/>
        <w:rPr>
          <w:color w:val="000000" w:themeColor="text1"/>
          <w:lang w:val="el-GR"/>
        </w:rPr>
      </w:pPr>
      <w:r w:rsidRPr="00076A39">
        <w:rPr>
          <w:color w:val="000000" w:themeColor="text1"/>
          <w:lang w:val="el-GR"/>
        </w:rPr>
        <w:t xml:space="preserve">Δύο (2) έργα που να περιλαμβάνουν την ανάπτυξη ή παροχή υπηρεσιών συντήρησης ή υποστήριξης διαδικτυακής πλατφόρμας ή πύλης που παρέχει ψηφιακές υπηρεσίες σε εξωτερικούς και εσωτερικούς χρήστες του φορέα για τον οποίο έγινε, και οι οποίοι βρίσκονται σε διάσπαρτες γεωγραφικά περιοχές </w:t>
      </w:r>
    </w:p>
    <w:p w14:paraId="3CE0D870" w14:textId="77777777" w:rsidR="003F1905" w:rsidRPr="00076A39" w:rsidRDefault="003F1905" w:rsidP="003F1905">
      <w:pPr>
        <w:pStyle w:val="ListParagraph"/>
        <w:numPr>
          <w:ilvl w:val="0"/>
          <w:numId w:val="78"/>
        </w:numPr>
        <w:suppressAutoHyphens w:val="0"/>
        <w:spacing w:after="0"/>
        <w:rPr>
          <w:color w:val="000000" w:themeColor="text1"/>
          <w:lang w:val="el-GR"/>
        </w:rPr>
      </w:pPr>
      <w:r w:rsidRPr="00076A39">
        <w:rPr>
          <w:color w:val="000000" w:themeColor="text1"/>
          <w:lang w:val="el-GR"/>
        </w:rPr>
        <w:t>Ένα (1)  έργο που να περιλαμβάνει την ανάπτυξη Διαδικτυακής Πύλης ή άλλης Διαδικτυακής Πλατφόρμας  με περιεχόμενο σχετικό με τον Πολιτισμό.</w:t>
      </w:r>
    </w:p>
    <w:p w14:paraId="6AABBB70" w14:textId="7CCA6B87" w:rsidR="00214AF2" w:rsidRDefault="00214AF2" w:rsidP="007A2205">
      <w:pPr>
        <w:rPr>
          <w:bCs/>
          <w:lang w:val="el-GR" w:eastAsia="el-GR"/>
        </w:rPr>
      </w:pPr>
      <w:bookmarkStart w:id="275" w:name="_Hlk202777157"/>
      <w:bookmarkStart w:id="276" w:name="_Ref61862075"/>
      <w:bookmarkEnd w:id="274"/>
    </w:p>
    <w:p w14:paraId="515F669D" w14:textId="77777777" w:rsidR="00CC2818" w:rsidRPr="006E6191" w:rsidRDefault="00CC2818" w:rsidP="00CC2818">
      <w:pPr>
        <w:pStyle w:val="Heading4"/>
        <w:rPr>
          <w:lang w:val="el-GR" w:eastAsia="en-US"/>
        </w:rPr>
      </w:pPr>
      <w:bookmarkStart w:id="277" w:name="_Toc97194281"/>
      <w:bookmarkStart w:id="278" w:name="_Ref165223539"/>
      <w:bookmarkStart w:id="279" w:name="_Toc235798960"/>
      <w:bookmarkEnd w:id="273"/>
      <w:bookmarkEnd w:id="275"/>
      <w:bookmarkEnd w:id="276"/>
      <w:r w:rsidRPr="00CC2818">
        <w:rPr>
          <w:lang w:val="el-GR" w:eastAsia="en-US"/>
        </w:rPr>
        <w:t>Επαγγελματική Ικανότητα – Ομάδα Έργου</w:t>
      </w:r>
      <w:bookmarkEnd w:id="277"/>
      <w:bookmarkEnd w:id="278"/>
      <w:bookmarkEnd w:id="279"/>
    </w:p>
    <w:p w14:paraId="53F0644F" w14:textId="0776FF70" w:rsidR="00CC2818" w:rsidRPr="00DE0A64" w:rsidDel="00671758" w:rsidRDefault="008B41C9" w:rsidP="00DE0A64">
      <w:pPr>
        <w:suppressAutoHyphens w:val="0"/>
        <w:autoSpaceDE w:val="0"/>
        <w:autoSpaceDN w:val="0"/>
        <w:adjustRightInd w:val="0"/>
        <w:spacing w:before="120" w:after="0"/>
        <w:rPr>
          <w:lang w:val="el-GR"/>
        </w:rPr>
      </w:pPr>
      <w:bookmarkStart w:id="280" w:name="_Ref40965313"/>
      <w:r w:rsidRPr="00603221">
        <w:rPr>
          <w:lang w:val="el-GR"/>
        </w:rPr>
        <w:t>Ο</w:t>
      </w:r>
      <w:r w:rsidR="00F86B7A" w:rsidRPr="00603221">
        <w:rPr>
          <w:lang w:val="el-GR"/>
        </w:rPr>
        <w:t>ι οικονομικοί φορείς που συμμετέχουν στη διαδικασία σύναψης της παρούσας απαιτείται</w:t>
      </w:r>
      <w:r w:rsidR="00E1337D" w:rsidRPr="00603221">
        <w:rPr>
          <w:lang w:val="el-GR"/>
        </w:rPr>
        <w:t xml:space="preserve"> </w:t>
      </w:r>
      <w:r w:rsidR="00F86B7A" w:rsidRPr="00603221">
        <w:rPr>
          <w:lang w:val="el-GR"/>
        </w:rPr>
        <w:t>να διαθέτουν ομάδα έργου με στελέχη επαρκή σε πλήθος και δεξιότητες για την ανάληψη του Έργου η οποία να αποτελείται τουλάχιστον από:</w:t>
      </w:r>
      <w:r w:rsidR="00E1337D" w:rsidRPr="00603221">
        <w:rPr>
          <w:lang w:val="el-GR"/>
        </w:rPr>
        <w:t xml:space="preserve"> </w:t>
      </w:r>
    </w:p>
    <w:p w14:paraId="5D4E282C" w14:textId="3AD62C32" w:rsidR="00EC72C2" w:rsidRDefault="4EC5CE23" w:rsidP="041A71A1">
      <w:pPr>
        <w:pStyle w:val="ListParagraph"/>
        <w:numPr>
          <w:ilvl w:val="0"/>
          <w:numId w:val="47"/>
        </w:numPr>
        <w:spacing w:after="0"/>
        <w:rPr>
          <w:rFonts w:eastAsia="Tahoma"/>
          <w:lang w:val="el-GR"/>
        </w:rPr>
      </w:pPr>
      <w:r w:rsidRPr="2ECFBDBC">
        <w:rPr>
          <w:rFonts w:eastAsia="Tahoma"/>
          <w:b/>
          <w:bCs/>
          <w:lang w:val="el-GR"/>
        </w:rPr>
        <w:t>Έναν (1) Υπεύθυνο Υλοποίησης Υπηρεσιών (project manager)</w:t>
      </w:r>
      <w:r w:rsidRPr="2ECFBDBC">
        <w:rPr>
          <w:rFonts w:eastAsia="Tahoma"/>
          <w:lang w:val="el-GR"/>
        </w:rPr>
        <w:t>, πανεπιστημιακής εκπαίδευσης στην πληροφορική με μεταπτυχιακό τίτλο με αντικείμενο στον τομέα της πληροφορικής ή της διαχείρισης έργων,</w:t>
      </w:r>
      <w:r w:rsidRPr="2ECFBDBC">
        <w:rPr>
          <w:rFonts w:eastAsia="Tahoma"/>
          <w:color w:val="000000" w:themeColor="text1"/>
          <w:lang w:val="el-GR"/>
        </w:rPr>
        <w:t xml:space="preserve"> , κάτοχο </w:t>
      </w:r>
      <w:r w:rsidRPr="2ECFBDBC">
        <w:rPr>
          <w:rFonts w:eastAsia="Tahoma"/>
          <w:lang w:val="el-GR"/>
        </w:rPr>
        <w:t xml:space="preserve">πιστοποίησης εν ισχύ κατά την ημερομηνία υποβολής προσφορών στη διαχείριση έργων </w:t>
      </w:r>
      <w:r w:rsidRPr="2ECFBDBC">
        <w:rPr>
          <w:rFonts w:eastAsia="Tahoma"/>
        </w:rPr>
        <w:t>PMI</w:t>
      </w:r>
      <w:r w:rsidRPr="2ECFBDBC">
        <w:rPr>
          <w:rFonts w:eastAsia="Tahoma"/>
          <w:lang w:val="el-GR"/>
        </w:rPr>
        <w:t xml:space="preserve"> (επίπεδο </w:t>
      </w:r>
      <w:r w:rsidRPr="2ECFBDBC">
        <w:rPr>
          <w:rFonts w:eastAsia="Tahoma"/>
        </w:rPr>
        <w:t>Project</w:t>
      </w:r>
      <w:r w:rsidRPr="00DE0A64">
        <w:rPr>
          <w:rFonts w:eastAsia="Tahoma"/>
          <w:lang w:val="el-GR"/>
        </w:rPr>
        <w:t xml:space="preserve"> </w:t>
      </w:r>
      <w:r w:rsidRPr="2ECFBDBC">
        <w:rPr>
          <w:rFonts w:eastAsia="Tahoma"/>
        </w:rPr>
        <w:t>Management</w:t>
      </w:r>
      <w:r w:rsidRPr="00DE0A64">
        <w:rPr>
          <w:rFonts w:eastAsia="Tahoma"/>
          <w:lang w:val="el-GR"/>
        </w:rPr>
        <w:t xml:space="preserve"> </w:t>
      </w:r>
      <w:r w:rsidRPr="2ECFBDBC">
        <w:rPr>
          <w:rFonts w:eastAsia="Tahoma"/>
        </w:rPr>
        <w:t>Professional</w:t>
      </w:r>
      <w:r w:rsidRPr="2ECFBDBC">
        <w:rPr>
          <w:rFonts w:eastAsia="Tahoma"/>
          <w:lang w:val="el-GR"/>
        </w:rPr>
        <w:t xml:space="preserve">) ή </w:t>
      </w:r>
      <w:r w:rsidRPr="2ECFBDBC">
        <w:rPr>
          <w:rFonts w:eastAsia="Tahoma"/>
        </w:rPr>
        <w:t>PRINCE</w:t>
      </w:r>
      <w:r w:rsidRPr="2ECFBDBC">
        <w:rPr>
          <w:rFonts w:eastAsia="Tahoma"/>
          <w:lang w:val="el-GR"/>
        </w:rPr>
        <w:t xml:space="preserve">2 (επίπεδο </w:t>
      </w:r>
      <w:r w:rsidRPr="2ECFBDBC">
        <w:rPr>
          <w:rFonts w:eastAsia="Tahoma"/>
        </w:rPr>
        <w:t>PRINCE</w:t>
      </w:r>
      <w:r w:rsidRPr="2ECFBDBC">
        <w:rPr>
          <w:rFonts w:eastAsia="Tahoma"/>
          <w:lang w:val="el-GR"/>
        </w:rPr>
        <w:t xml:space="preserve">2 </w:t>
      </w:r>
      <w:r w:rsidRPr="2ECFBDBC">
        <w:rPr>
          <w:rFonts w:eastAsia="Tahoma"/>
        </w:rPr>
        <w:t>Practitioner</w:t>
      </w:r>
      <w:r w:rsidRPr="2ECFBDBC">
        <w:rPr>
          <w:rFonts w:eastAsia="Tahoma"/>
          <w:lang w:val="el-GR"/>
        </w:rPr>
        <w:t xml:space="preserve">) ή </w:t>
      </w:r>
      <w:r w:rsidRPr="2ECFBDBC">
        <w:rPr>
          <w:rFonts w:eastAsia="Tahoma"/>
        </w:rPr>
        <w:t>PM</w:t>
      </w:r>
      <w:r w:rsidRPr="2ECFBDBC">
        <w:rPr>
          <w:rFonts w:eastAsia="Tahoma"/>
          <w:lang w:val="el-GR"/>
        </w:rPr>
        <w:t xml:space="preserve">2 (επίπεδο </w:t>
      </w:r>
      <w:r w:rsidRPr="2ECFBDBC">
        <w:rPr>
          <w:rFonts w:eastAsia="Tahoma"/>
        </w:rPr>
        <w:t>PM</w:t>
      </w:r>
      <w:r w:rsidRPr="2ECFBDBC">
        <w:rPr>
          <w:rFonts w:eastAsia="Tahoma"/>
          <w:lang w:val="el-GR"/>
        </w:rPr>
        <w:t xml:space="preserve">2 </w:t>
      </w:r>
      <w:r w:rsidRPr="2ECFBDBC">
        <w:rPr>
          <w:rFonts w:eastAsia="Tahoma"/>
        </w:rPr>
        <w:t>Advanced</w:t>
      </w:r>
      <w:r w:rsidRPr="2ECFBDBC">
        <w:rPr>
          <w:rFonts w:eastAsia="Tahoma"/>
          <w:lang w:val="el-GR"/>
        </w:rPr>
        <w:t>) ή ισοδύναμη, με 15ετή επαγγελματική εμπειρία στο χώρο της Πληροφορικής και 10ετή τουλάχιστον εμπειρία σε Διαχείριση Έργων Πληροφορικής, με αντικείμενο την ανάπτυξη portal ή διαδικτυακών εφαρμογών.</w:t>
      </w:r>
    </w:p>
    <w:p w14:paraId="37306311" w14:textId="77777777" w:rsidR="00CD66C3" w:rsidRPr="000F09DE"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F09DE">
        <w:rPr>
          <w:b/>
          <w:bCs/>
          <w:lang w:val="el-GR" w:eastAsia="el-GR"/>
        </w:rPr>
        <w:t>Έναν (1) Αναπληρωτή Υπεύθυνο Υλοποίησης Υπηρεσιών</w:t>
      </w:r>
      <w:r w:rsidRPr="000F09DE">
        <w:rPr>
          <w:lang w:val="el-GR" w:eastAsia="el-GR"/>
        </w:rPr>
        <w:t xml:space="preserve">, </w:t>
      </w:r>
      <w:r w:rsidRPr="000F09DE">
        <w:rPr>
          <w:rFonts w:eastAsia="Calibri"/>
          <w:bCs/>
          <w:color w:val="000000"/>
          <w:lang w:val="el-GR"/>
        </w:rPr>
        <w:t xml:space="preserve">πανεπιστημιακής εκπαίδευσης στην πληροφορική με μεταπτυχιακό τίτλο με αντικείμενο στον τομέα της πληροφορικής </w:t>
      </w:r>
      <w:bookmarkStart w:id="281" w:name="_Hlk201689217"/>
      <w:r w:rsidRPr="000F09DE">
        <w:rPr>
          <w:rFonts w:eastAsia="Calibri"/>
          <w:bCs/>
          <w:color w:val="000000"/>
          <w:lang w:val="el-GR"/>
        </w:rPr>
        <w:t>ή στη διοίκηση επιχειρήσεων</w:t>
      </w:r>
      <w:bookmarkEnd w:id="281"/>
      <w:r w:rsidRPr="000F09DE">
        <w:rPr>
          <w:lang w:val="el-GR" w:eastAsia="el-GR"/>
        </w:rPr>
        <w:t>, με τουλάχιστον 10ετή συνολική επαγγελματική εμπειρία και 5ετή τουλάχιστον εμπειρία σε Διαχείριση Έργων Πληροφορικής, με αντικείμενο την ανάπτυξη portal ή διαδικτυακών εφαρμογών.</w:t>
      </w:r>
    </w:p>
    <w:p w14:paraId="56555B84" w14:textId="77777777" w:rsidR="00CD66C3" w:rsidRPr="000F09DE"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F09DE">
        <w:rPr>
          <w:b/>
          <w:bCs/>
          <w:lang w:val="el-GR" w:eastAsia="el-GR"/>
        </w:rPr>
        <w:lastRenderedPageBreak/>
        <w:t>Έναν (1) Αρχαιολόγο</w:t>
      </w:r>
      <w:r w:rsidRPr="000F09DE">
        <w:rPr>
          <w:lang w:val="el-GR" w:eastAsia="el-GR"/>
        </w:rPr>
        <w:t xml:space="preserve"> με μεταπτυχιακό στην Μουσειολογία ή στην πολιτιστική διαχείριση, με εμπειρία άνω των 5 ετών στην υλοποίηση ψηφιακών εφαρμογών για τον πολιτισμό και την πολιτιστική κληρονομιά.  </w:t>
      </w:r>
    </w:p>
    <w:p w14:paraId="23A4B6B7" w14:textId="77777777" w:rsidR="00CD66C3" w:rsidRPr="00076A39"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76A39">
        <w:rPr>
          <w:b/>
          <w:bCs/>
          <w:lang w:val="el-GR" w:eastAsia="el-GR"/>
        </w:rPr>
        <w:t>Έναν (1) Ειδικό σε θέματα Ασφάλειας &amp; Προστασίας Προσωπικών Δεδομένων</w:t>
      </w:r>
      <w:r w:rsidRPr="00076A39">
        <w:rPr>
          <w:lang w:val="el-GR" w:eastAsia="el-GR"/>
        </w:rPr>
        <w:t>, πανεπιστημιακής εκπαίδευσης στον τομέα της πληροφορικής, κάτοχο μεταπτυχιακού τίτλου σπουδών στην πληροφορική, με πιστοποίηση (α) Υπεύθυνου Προστασίας Δεδομένων (Data Protection Officer - DPO) (β) στον Γενικό Κανονισμό Προστασίας Δεδομένων (GDPR), (γ) στην διαχείριση ασφάλειας πληροφοριών (ISO 27001 ή ισοδύναμου) και (δ) στην διαχείριση κινδύνων στην ασφάλεια πληροφοριών (ISO 27005 ή ισοδύναμο) και με 10ετή τουλάχιστον εμπειρία σε υλοποίηση έργων πληροφορικής</w:t>
      </w:r>
      <w:r w:rsidRPr="00076A39" w:rsidDel="006E3D5F">
        <w:rPr>
          <w:lang w:val="el-GR" w:eastAsia="el-GR"/>
        </w:rPr>
        <w:t xml:space="preserve"> </w:t>
      </w:r>
    </w:p>
    <w:p w14:paraId="01024335" w14:textId="77777777" w:rsidR="00CD66C3" w:rsidRPr="0008410B"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8410B">
        <w:rPr>
          <w:b/>
          <w:bCs/>
          <w:lang w:val="el-GR" w:eastAsia="el-GR"/>
        </w:rPr>
        <w:t>Έναν (1) Υπεύθυνο Ανάπτυξης Διαδικτυακού κόμβου</w:t>
      </w:r>
      <w:r w:rsidRPr="0008410B">
        <w:rPr>
          <w:lang w:val="el-GR" w:eastAsia="el-GR"/>
        </w:rPr>
        <w:t>, ο οποίος να διαθέτει πτυχίο τριτοβάθμιας εκπαίδευσης κατεύθυνσης Πληροφορικής και πέντε (5) έτη εμπειρία στην ανάπτυξη και σχεδιασμό portal ή διαδικτυακών εφαρμογών, εκ των οποίων τουλάχιστον τα (πέντε) 5 έτη σε ρόλο υπεύθυνου ανάπτυξης εφαρμογών.</w:t>
      </w:r>
    </w:p>
    <w:p w14:paraId="4ED8E89F" w14:textId="77777777" w:rsidR="00CD66C3" w:rsidRPr="0008410B"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8410B">
        <w:rPr>
          <w:b/>
          <w:bCs/>
          <w:lang w:val="el-GR" w:eastAsia="el-GR"/>
        </w:rPr>
        <w:t>Έναν (1) Μηχανικό Λογισμικού και Συστημάτων</w:t>
      </w:r>
      <w:r w:rsidRPr="0008410B">
        <w:rPr>
          <w:lang w:val="el-GR" w:eastAsia="el-GR"/>
        </w:rPr>
        <w:t>, ο οποίος να διαθέτει πτυχίο τριτοβάθμιας εκπαίδευσης κατεύθυνσης Πληροφορικής και τουλάχιστον πέντε (5) έτη εμπειρίας σε εγκατάσταση και διαχείριση συστημάτων.</w:t>
      </w:r>
    </w:p>
    <w:p w14:paraId="72610795" w14:textId="77777777" w:rsidR="00CD66C3" w:rsidRPr="0008410B"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8410B">
        <w:rPr>
          <w:b/>
          <w:bCs/>
          <w:lang w:val="el-GR" w:eastAsia="el-GR"/>
        </w:rPr>
        <w:t>Δύο (2) στελέχη σε ρόλο Προγραμματιστή Εφαρμογών (Developer)</w:t>
      </w:r>
      <w:r w:rsidRPr="0008410B">
        <w:rPr>
          <w:lang w:val="el-GR" w:eastAsia="el-GR"/>
        </w:rPr>
        <w:t>, τα οποία να διαθέτουν πτυχίο τριτοβάθμιας εκπαίδευσης κατεύθυνσης Πληροφορικής και τουλάχιστον πέντε (5) έτη εμπειρία στην ανάπτυξη portal ή διαδικτυακών εφαρμογών.</w:t>
      </w:r>
    </w:p>
    <w:p w14:paraId="0F6CD30C" w14:textId="77777777" w:rsidR="00CD66C3" w:rsidRPr="0008410B"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8410B">
        <w:rPr>
          <w:b/>
          <w:bCs/>
          <w:lang w:val="el-GR" w:eastAsia="el-GR"/>
        </w:rPr>
        <w:t xml:space="preserve">Δύο (2) στελέχη σε ρόλο </w:t>
      </w:r>
      <w:r>
        <w:rPr>
          <w:b/>
          <w:bCs/>
          <w:lang w:val="el-GR" w:eastAsia="el-GR"/>
        </w:rPr>
        <w:t>Ελεγκτών Ορθότητας</w:t>
      </w:r>
      <w:r w:rsidRPr="0008410B">
        <w:rPr>
          <w:b/>
          <w:bCs/>
          <w:lang w:val="el-GR" w:eastAsia="el-GR"/>
        </w:rPr>
        <w:t xml:space="preserve"> Εφαρμογών (</w:t>
      </w:r>
      <w:r>
        <w:rPr>
          <w:b/>
          <w:bCs/>
          <w:lang w:val="en-US" w:eastAsia="el-GR"/>
        </w:rPr>
        <w:t>Testers</w:t>
      </w:r>
      <w:r w:rsidRPr="0008410B">
        <w:rPr>
          <w:b/>
          <w:bCs/>
          <w:lang w:val="el-GR" w:eastAsia="el-GR"/>
        </w:rPr>
        <w:t>)</w:t>
      </w:r>
      <w:r w:rsidRPr="0008410B">
        <w:rPr>
          <w:lang w:val="el-GR" w:eastAsia="el-GR"/>
        </w:rPr>
        <w:t xml:space="preserve">, τα οποία να διαθέτουν πτυχίο τριτοβάθμιας εκπαίδευσης κατεύθυνσης Πληροφορικής και τουλάχιστον </w:t>
      </w:r>
      <w:r>
        <w:rPr>
          <w:lang w:val="el-GR" w:eastAsia="el-GR"/>
        </w:rPr>
        <w:t>τρία</w:t>
      </w:r>
      <w:r w:rsidRPr="0008410B">
        <w:rPr>
          <w:lang w:val="el-GR" w:eastAsia="el-GR"/>
        </w:rPr>
        <w:t xml:space="preserve"> (</w:t>
      </w:r>
      <w:r>
        <w:rPr>
          <w:lang w:val="el-GR" w:eastAsia="el-GR"/>
        </w:rPr>
        <w:t>3</w:t>
      </w:r>
      <w:r w:rsidRPr="0008410B">
        <w:rPr>
          <w:lang w:val="el-GR" w:eastAsia="el-GR"/>
        </w:rPr>
        <w:t xml:space="preserve">) έτη εμπειρία </w:t>
      </w:r>
      <w:r>
        <w:rPr>
          <w:lang w:val="el-GR" w:eastAsia="el-GR"/>
        </w:rPr>
        <w:t>στην εκτέλεση δοκιμών και ελέγχων σε εφαρμογές λογισμικού και σχετικές πιστοποιήσεις</w:t>
      </w:r>
      <w:r w:rsidRPr="0008410B">
        <w:rPr>
          <w:lang w:val="el-GR" w:eastAsia="el-GR"/>
        </w:rPr>
        <w:t>.</w:t>
      </w:r>
    </w:p>
    <w:p w14:paraId="5CE926D5" w14:textId="77777777" w:rsidR="00CD66C3" w:rsidRPr="0008410B" w:rsidRDefault="00CD66C3" w:rsidP="00CD66C3">
      <w:pPr>
        <w:pStyle w:val="ListParagraph"/>
        <w:numPr>
          <w:ilvl w:val="0"/>
          <w:numId w:val="47"/>
        </w:numPr>
        <w:suppressAutoHyphens w:val="0"/>
        <w:autoSpaceDE w:val="0"/>
        <w:autoSpaceDN w:val="0"/>
        <w:adjustRightInd w:val="0"/>
        <w:spacing w:before="120" w:after="0"/>
        <w:rPr>
          <w:lang w:val="el-GR" w:eastAsia="el-GR"/>
        </w:rPr>
      </w:pPr>
      <w:r w:rsidRPr="0008410B">
        <w:rPr>
          <w:b/>
          <w:bCs/>
          <w:lang w:val="el-GR" w:eastAsia="el-GR"/>
        </w:rPr>
        <w:t>Έναν (1) Σχεδιαστή (Graphic Designer)</w:t>
      </w:r>
      <w:r w:rsidRPr="0008410B">
        <w:rPr>
          <w:lang w:val="el-GR" w:eastAsia="el-GR"/>
        </w:rPr>
        <w:t>, με τουλάχιστον πέντε (5) έτη εμπειρίας σε σχεδιασμό UI/UX.</w:t>
      </w:r>
    </w:p>
    <w:p w14:paraId="08560659" w14:textId="3BD077BE" w:rsidR="00CC2818" w:rsidRDefault="00DB1137" w:rsidP="009C0338">
      <w:pPr>
        <w:spacing w:before="240"/>
        <w:rPr>
          <w:lang w:val="el-GR"/>
        </w:rPr>
      </w:pPr>
      <w:bookmarkStart w:id="282" w:name="_Hlk164430010"/>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bCs/>
          <w:lang w:val="el-GR"/>
        </w:rPr>
        <w:t>.</w:t>
      </w:r>
    </w:p>
    <w:bookmarkEnd w:id="280"/>
    <w:bookmarkEnd w:id="282"/>
    <w:p w14:paraId="2BFF2B27" w14:textId="1B3AEF46" w:rsidR="00434B92" w:rsidRDefault="00434B92" w:rsidP="009C0338">
      <w:pPr>
        <w:spacing w:before="240"/>
        <w:rPr>
          <w:lang w:val="el-GR"/>
        </w:rPr>
      </w:pPr>
      <w:r w:rsidRPr="008A366B">
        <w:rPr>
          <w:lang w:val="el-GR"/>
        </w:rPr>
        <w:t xml:space="preserve">Σε περίπτωση ένωσης οικονομικών φορέων, οι παραπάνω ελάχιστες απαιτήσεις καλύπτονται </w:t>
      </w:r>
      <w:r w:rsidR="003E6591" w:rsidRPr="008A366B">
        <w:rPr>
          <w:lang w:val="el-GR"/>
        </w:rPr>
        <w:t xml:space="preserve">καλύπτονται </w:t>
      </w:r>
      <w:r w:rsidR="003E6591">
        <w:rPr>
          <w:lang w:val="el-GR"/>
        </w:rPr>
        <w:t>αθροιστικά από τα μέλη της ένωσης.</w:t>
      </w:r>
    </w:p>
    <w:p w14:paraId="6D0DBBCF" w14:textId="77777777" w:rsidR="00434B92" w:rsidRDefault="00434B92" w:rsidP="00B8545D">
      <w:pPr>
        <w:rPr>
          <w:lang w:val="el-GR"/>
        </w:rPr>
      </w:pPr>
    </w:p>
    <w:p w14:paraId="33C2B840" w14:textId="1B406CC1" w:rsidR="008338F0" w:rsidRPr="001F4428" w:rsidRDefault="003355E7" w:rsidP="00086782">
      <w:pPr>
        <w:pStyle w:val="Heading3"/>
        <w:ind w:left="1276"/>
        <w:rPr>
          <w:lang w:val="el-GR"/>
        </w:rPr>
      </w:pPr>
      <w:bookmarkStart w:id="283" w:name="_Ref496541343"/>
      <w:bookmarkStart w:id="284" w:name="_Ref496541651"/>
      <w:bookmarkStart w:id="285" w:name="_Toc97194282"/>
      <w:bookmarkStart w:id="286" w:name="_Toc97194428"/>
      <w:bookmarkStart w:id="287" w:name="_Ref207874207"/>
      <w:bookmarkStart w:id="288" w:name="_Toc235798961"/>
      <w:r w:rsidRPr="001F4428">
        <w:rPr>
          <w:lang w:val="el-GR"/>
        </w:rPr>
        <w:t>Πρότυπα διασφάλισης ποιότητας</w:t>
      </w:r>
      <w:bookmarkEnd w:id="283"/>
      <w:bookmarkEnd w:id="284"/>
      <w:bookmarkEnd w:id="285"/>
      <w:bookmarkEnd w:id="286"/>
      <w:bookmarkEnd w:id="287"/>
      <w:bookmarkEnd w:id="288"/>
    </w:p>
    <w:p w14:paraId="50232E1D" w14:textId="457551FC" w:rsidR="008B41C9" w:rsidRDefault="008B41C9" w:rsidP="003329FF">
      <w:pPr>
        <w:rPr>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 xml:space="preserve">και να διαθέτουν οργανωμένο σύστημα διαχείρισης Ποιότητας </w:t>
      </w:r>
      <w:r w:rsidR="00643224" w:rsidRPr="008E43C4">
        <w:rPr>
          <w:lang w:val="el-GR"/>
        </w:rPr>
        <w:t>ή ισοδύναμο</w:t>
      </w:r>
      <w:r w:rsidRPr="001F4428">
        <w:rPr>
          <w:i/>
          <w:iCs/>
          <w:color w:val="5B9BD5"/>
          <w:lang w:val="el-GR"/>
        </w:rPr>
        <w:t xml:space="preserve"> </w:t>
      </w:r>
      <w:r w:rsidR="004C050C">
        <w:rPr>
          <w:lang w:val="el-GR"/>
        </w:rPr>
        <w:t>ως ακολούθως:</w:t>
      </w:r>
    </w:p>
    <w:p w14:paraId="677E60C0" w14:textId="6E6421C4" w:rsidR="00DA0D52" w:rsidRPr="000F09DE" w:rsidRDefault="00DA0D52" w:rsidP="00DA0D52">
      <w:pPr>
        <w:rPr>
          <w:rFonts w:eastAsia="Calibri"/>
          <w:bCs/>
          <w:color w:val="000000"/>
          <w:lang w:val="el-GR"/>
        </w:rPr>
      </w:pPr>
      <w:r w:rsidRPr="000F09DE">
        <w:rPr>
          <w:rFonts w:eastAsia="Calibri"/>
          <w:b/>
          <w:bCs/>
          <w:color w:val="000000"/>
          <w:lang w:val="el-GR"/>
        </w:rPr>
        <w:t>α)</w:t>
      </w:r>
      <w:r w:rsidRPr="000F09DE">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0F09DE">
        <w:rPr>
          <w:rFonts w:eastAsia="Calibri"/>
          <w:b/>
          <w:bCs/>
          <w:color w:val="000000"/>
        </w:rPr>
        <w:t>ISO</w:t>
      </w:r>
      <w:r w:rsidRPr="000F09DE">
        <w:rPr>
          <w:rFonts w:eastAsia="Calibri"/>
          <w:b/>
          <w:bCs/>
          <w:color w:val="000000"/>
          <w:lang w:val="el-GR"/>
        </w:rPr>
        <w:t xml:space="preserve"> 9001:2015</w:t>
      </w:r>
      <w:r w:rsidRPr="000F09DE">
        <w:rPr>
          <w:rFonts w:eastAsia="Calibri"/>
          <w:bCs/>
          <w:color w:val="000000"/>
          <w:lang w:val="el-GR"/>
        </w:rPr>
        <w:t>,</w:t>
      </w:r>
    </w:p>
    <w:p w14:paraId="765299F6" w14:textId="2813A808" w:rsidR="00DA0D52" w:rsidRPr="000F09DE" w:rsidRDefault="00DA0D52" w:rsidP="00DA0D52">
      <w:pPr>
        <w:rPr>
          <w:rFonts w:eastAsia="Calibri"/>
          <w:bCs/>
          <w:color w:val="000000"/>
          <w:lang w:val="el-GR"/>
        </w:rPr>
      </w:pPr>
      <w:r w:rsidRPr="000F09DE">
        <w:rPr>
          <w:rFonts w:eastAsia="Calibri"/>
          <w:b/>
          <w:bCs/>
          <w:color w:val="000000"/>
          <w:lang w:val="el-GR"/>
        </w:rPr>
        <w:t>β)</w:t>
      </w:r>
      <w:r w:rsidRPr="000F09DE">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0F09DE">
        <w:rPr>
          <w:rFonts w:eastAsia="Calibri"/>
          <w:b/>
          <w:bCs/>
          <w:color w:val="000000"/>
        </w:rPr>
        <w:t>ISO</w:t>
      </w:r>
      <w:r w:rsidRPr="000F09DE">
        <w:rPr>
          <w:rFonts w:eastAsia="Calibri"/>
          <w:b/>
          <w:bCs/>
          <w:color w:val="000000"/>
          <w:lang w:val="el-GR"/>
        </w:rPr>
        <w:t xml:space="preserve"> 27001:2013</w:t>
      </w:r>
      <w:r w:rsidRPr="000F09DE">
        <w:rPr>
          <w:rFonts w:eastAsia="Calibri"/>
          <w:bCs/>
          <w:color w:val="000000"/>
          <w:lang w:val="el-GR"/>
        </w:rPr>
        <w:t>,</w:t>
      </w:r>
    </w:p>
    <w:p w14:paraId="71A42B94" w14:textId="40D7067D" w:rsidR="009B0929" w:rsidRDefault="00DA0D52" w:rsidP="009B0929">
      <w:pPr>
        <w:rPr>
          <w:rFonts w:eastAsia="Calibri"/>
          <w:bCs/>
          <w:color w:val="000000"/>
          <w:lang w:val="el-GR"/>
        </w:rPr>
      </w:pPr>
      <w:r w:rsidRPr="000F09DE">
        <w:rPr>
          <w:rFonts w:eastAsia="Calibri"/>
          <w:b/>
          <w:bCs/>
          <w:color w:val="000000"/>
          <w:lang w:val="el-GR"/>
        </w:rPr>
        <w:t>γ)</w:t>
      </w:r>
      <w:r w:rsidRPr="000F09DE">
        <w:rPr>
          <w:rFonts w:eastAsia="Calibri"/>
          <w:bCs/>
          <w:color w:val="000000"/>
          <w:lang w:val="el-GR"/>
        </w:rPr>
        <w:t xml:space="preserve"> Πιστοποιητικό από ανεξάρτητο διαπιστευμένο φορέα για Σύστημα Διαχείρισης Πληροφοριών Ιδιωτικότητας σύμφωνα µε το διεθνές πρότυπο </w:t>
      </w:r>
      <w:r w:rsidRPr="000F09DE">
        <w:rPr>
          <w:rFonts w:eastAsia="Calibri"/>
          <w:b/>
          <w:bCs/>
          <w:color w:val="000000"/>
        </w:rPr>
        <w:t>ISO</w:t>
      </w:r>
      <w:r w:rsidRPr="000F09DE">
        <w:rPr>
          <w:rFonts w:eastAsia="Calibri"/>
          <w:b/>
          <w:bCs/>
          <w:color w:val="000000"/>
          <w:lang w:val="el-GR"/>
        </w:rPr>
        <w:t xml:space="preserve"> 27701:2019</w:t>
      </w:r>
      <w:r w:rsidR="00926FFB">
        <w:rPr>
          <w:rFonts w:eastAsia="Calibri"/>
          <w:bCs/>
          <w:color w:val="000000"/>
          <w:lang w:val="el-GR"/>
        </w:rPr>
        <w:t>,</w:t>
      </w:r>
      <w:bookmarkStart w:id="289" w:name="_Hlk148523850"/>
    </w:p>
    <w:bookmarkEnd w:id="289"/>
    <w:p w14:paraId="24C92D92" w14:textId="77777777" w:rsidR="00DA0D52" w:rsidRPr="001F4428" w:rsidRDefault="00DA0D52" w:rsidP="003329FF">
      <w:pPr>
        <w:rPr>
          <w:lang w:val="el-GR"/>
        </w:rPr>
      </w:pPr>
    </w:p>
    <w:p w14:paraId="0F80FDB3" w14:textId="0EDD6FE3" w:rsidR="00236896" w:rsidRPr="00B44AEF" w:rsidRDefault="00C70B7E" w:rsidP="00995041">
      <w:pPr>
        <w:rPr>
          <w:lang w:val="el-GR"/>
        </w:rPr>
      </w:pPr>
      <w:r w:rsidRPr="00B44AEF">
        <w:rPr>
          <w:lang w:val="el-GR"/>
        </w:rPr>
        <w:lastRenderedPageBreak/>
        <w:t>Η αναθέτουσα αρχή αναγνωρίζει ισοδύναμα πιστοποιητικά που έχουν εκδοθεί από ισοδύναμους Οργανισμούς</w:t>
      </w:r>
      <w:r w:rsidR="00236896" w:rsidRPr="00B44AEF">
        <w:rPr>
          <w:lang w:val="el-GR"/>
        </w:rPr>
        <w:t>. 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w:t>
      </w:r>
      <w:r w:rsidR="00236896" w:rsidRPr="00DE0A64">
        <w:t>European</w:t>
      </w:r>
      <w:r w:rsidR="00236896" w:rsidRPr="00B44AEF">
        <w:rPr>
          <w:lang w:val="el-GR"/>
        </w:rPr>
        <w:t xml:space="preserve"> </w:t>
      </w:r>
      <w:r w:rsidR="00236896" w:rsidRPr="00DE0A64">
        <w:t>Accreditation</w:t>
      </w:r>
      <w:r w:rsidR="00236896" w:rsidRPr="00B44AEF">
        <w:rPr>
          <w:lang w:val="el-GR"/>
        </w:rPr>
        <w:t xml:space="preserve"> </w:t>
      </w:r>
      <w:r w:rsidR="00236896" w:rsidRPr="00DE0A64">
        <w:t>Multilateral</w:t>
      </w:r>
      <w:r w:rsidR="00236896" w:rsidRPr="00B44AEF">
        <w:rPr>
          <w:lang w:val="el-GR"/>
        </w:rPr>
        <w:t xml:space="preserve"> </w:t>
      </w:r>
      <w:r w:rsidR="00236896" w:rsidRPr="00DE0A64">
        <w:t>Agreement</w:t>
      </w:r>
      <w:r w:rsidR="00236896" w:rsidRPr="00B44AEF">
        <w:rPr>
          <w:lang w:val="el-GR"/>
        </w:rPr>
        <w:t xml:space="preserve"> - </w:t>
      </w:r>
      <w:r w:rsidR="00236896" w:rsidRPr="00DE0A64">
        <w:t>EA</w:t>
      </w:r>
      <w:r w:rsidR="00236896" w:rsidRPr="00B44AEF">
        <w:rPr>
          <w:lang w:val="el-GR"/>
        </w:rPr>
        <w:t xml:space="preserve"> </w:t>
      </w:r>
      <w:r w:rsidR="00236896" w:rsidRPr="00DE0A64">
        <w:t>MLA</w:t>
      </w:r>
      <w:r w:rsidR="00236896" w:rsidRPr="00B44AEF">
        <w:rPr>
          <w:lang w:val="el-GR"/>
        </w:rPr>
        <w:t>) ή του Διεθνούς Οργανισμού Διαπίστευσης Εργαστηρίων (</w:t>
      </w:r>
      <w:r w:rsidR="00236896" w:rsidRPr="00DE0A64">
        <w:t>International</w:t>
      </w:r>
      <w:r w:rsidR="00236896" w:rsidRPr="00B44AEF">
        <w:rPr>
          <w:lang w:val="el-GR"/>
        </w:rPr>
        <w:t xml:space="preserve"> </w:t>
      </w:r>
      <w:r w:rsidR="00236896" w:rsidRPr="00DE0A64">
        <w:t>Laboratory</w:t>
      </w:r>
      <w:r w:rsidR="00236896" w:rsidRPr="00B44AEF">
        <w:rPr>
          <w:lang w:val="el-GR"/>
        </w:rPr>
        <w:t xml:space="preserve"> </w:t>
      </w:r>
      <w:r w:rsidR="00236896" w:rsidRPr="00DE0A64">
        <w:t>Accreditation</w:t>
      </w:r>
      <w:r w:rsidR="00236896" w:rsidRPr="00B44AEF">
        <w:rPr>
          <w:lang w:val="el-GR"/>
        </w:rPr>
        <w:t xml:space="preserve"> </w:t>
      </w:r>
      <w:r w:rsidR="00236896" w:rsidRPr="00DE0A64">
        <w:t>Cooperation</w:t>
      </w:r>
      <w:r w:rsidR="00236896" w:rsidRPr="00B44AEF">
        <w:rPr>
          <w:lang w:val="el-GR"/>
        </w:rPr>
        <w:t xml:space="preserve"> - </w:t>
      </w:r>
      <w:r w:rsidR="00236896" w:rsidRPr="00DE0A64">
        <w:t>ILAC</w:t>
      </w:r>
      <w:r w:rsidR="00236896" w:rsidRPr="00B44AEF">
        <w:rPr>
          <w:lang w:val="el-GR"/>
        </w:rPr>
        <w:t>) ή της Συμφωνίας Αμοιβαίας Αναγνώρισης του Διεθνούς Φόρουμ Διαπίστευσης (</w:t>
      </w:r>
      <w:r w:rsidR="00236896" w:rsidRPr="00DE0A64">
        <w:t>International</w:t>
      </w:r>
      <w:r w:rsidR="00236896" w:rsidRPr="00B44AEF">
        <w:rPr>
          <w:lang w:val="el-GR"/>
        </w:rPr>
        <w:t xml:space="preserve"> </w:t>
      </w:r>
      <w:r w:rsidR="00236896" w:rsidRPr="00DE0A64">
        <w:t>Accreditation</w:t>
      </w:r>
      <w:r w:rsidR="00236896" w:rsidRPr="00B44AEF">
        <w:rPr>
          <w:lang w:val="el-GR"/>
        </w:rPr>
        <w:t xml:space="preserve"> </w:t>
      </w:r>
      <w:r w:rsidR="00236896" w:rsidRPr="00DE0A64">
        <w:t>Forum</w:t>
      </w:r>
      <w:r w:rsidR="00236896" w:rsidRPr="00B44AEF">
        <w:rPr>
          <w:lang w:val="el-GR"/>
        </w:rPr>
        <w:t xml:space="preserve"> </w:t>
      </w:r>
      <w:r w:rsidR="00236896" w:rsidRPr="00DE0A64">
        <w:t>Multilateral</w:t>
      </w:r>
      <w:r w:rsidR="00236896" w:rsidRPr="00B44AEF">
        <w:rPr>
          <w:lang w:val="el-GR"/>
        </w:rPr>
        <w:t xml:space="preserve"> </w:t>
      </w:r>
      <w:r w:rsidR="00236896" w:rsidRPr="00DE0A64">
        <w:t>Recognition</w:t>
      </w:r>
      <w:r w:rsidR="00236896" w:rsidRPr="00B44AEF">
        <w:rPr>
          <w:lang w:val="el-GR"/>
        </w:rPr>
        <w:t xml:space="preserve"> </w:t>
      </w:r>
      <w:r w:rsidR="00236896" w:rsidRPr="00DE0A64">
        <w:t>Agreement</w:t>
      </w:r>
      <w:r w:rsidR="00236896" w:rsidRPr="00B44AEF">
        <w:rPr>
          <w:lang w:val="el-GR"/>
        </w:rPr>
        <w:t xml:space="preserve"> - </w:t>
      </w:r>
      <w:r w:rsidR="00236896" w:rsidRPr="00DE0A64">
        <w:t>IAF</w:t>
      </w:r>
      <w:r w:rsidR="00236896" w:rsidRPr="00B44AEF">
        <w:rPr>
          <w:lang w:val="el-GR"/>
        </w:rPr>
        <w:t xml:space="preserve"> </w:t>
      </w:r>
      <w:r w:rsidR="00236896" w:rsidRPr="00DE0A64">
        <w:t>MRA</w:t>
      </w:r>
      <w:r w:rsidR="00236896" w:rsidRPr="00B44AEF">
        <w:rPr>
          <w:lang w:val="el-GR"/>
        </w:rPr>
        <w:t>).»</w:t>
      </w:r>
      <w:bookmarkStart w:id="290" w:name="_Hlk202777377"/>
      <w:r w:rsidRPr="00B44AEF">
        <w:rPr>
          <w:lang w:val="el-GR"/>
        </w:rPr>
        <w:t xml:space="preserve">. </w:t>
      </w:r>
    </w:p>
    <w:p w14:paraId="70ACF795" w14:textId="029F7591" w:rsidR="00C70B7E" w:rsidRPr="00B44AEF" w:rsidRDefault="00C70B7E" w:rsidP="00995041">
      <w:pPr>
        <w:rPr>
          <w:lang w:val="el-GR"/>
        </w:rPr>
      </w:pPr>
      <w:r w:rsidRPr="00B44AEF">
        <w:rPr>
          <w:lang w:val="el-GR"/>
        </w:rPr>
        <w:t xml:space="preserve">Επίσης, </w:t>
      </w:r>
      <w:r w:rsidR="00236896" w:rsidRPr="00B44AEF">
        <w:rPr>
          <w:lang w:val="el-GR"/>
        </w:rPr>
        <w:t xml:space="preserve">η Αναθέτουσα Αρχή </w:t>
      </w:r>
      <w:r w:rsidRPr="00B44AEF">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bookmarkEnd w:id="290"/>
    <w:p w14:paraId="43BF3E82" w14:textId="77777777" w:rsidR="002F5250" w:rsidRPr="00603221" w:rsidRDefault="002F5250" w:rsidP="00B8545D">
      <w:pPr>
        <w:rPr>
          <w:bCs/>
          <w:lang w:val="el-GR"/>
        </w:rPr>
      </w:pPr>
    </w:p>
    <w:p w14:paraId="1ACDD6DF" w14:textId="77777777" w:rsidR="008338F0" w:rsidRDefault="003355E7" w:rsidP="00086782">
      <w:pPr>
        <w:pStyle w:val="Heading3"/>
        <w:ind w:left="1276"/>
        <w:rPr>
          <w:lang w:val="el-GR"/>
        </w:rPr>
      </w:pPr>
      <w:bookmarkStart w:id="291" w:name="_Ref496541185"/>
      <w:bookmarkStart w:id="292" w:name="_Ref496541244"/>
      <w:bookmarkStart w:id="293" w:name="_Ref496541410"/>
      <w:bookmarkStart w:id="294" w:name="_Ref496541700"/>
      <w:bookmarkStart w:id="295" w:name="_Ref74505980"/>
      <w:bookmarkStart w:id="296" w:name="_Toc97194283"/>
      <w:bookmarkStart w:id="297" w:name="_Toc97194429"/>
      <w:bookmarkStart w:id="298" w:name="_Toc235798962"/>
      <w:r w:rsidRPr="00DD72A9">
        <w:rPr>
          <w:lang w:val="el-GR"/>
        </w:rPr>
        <w:t>Στήριξη στην ικανότητα τρίτων</w:t>
      </w:r>
      <w:bookmarkEnd w:id="291"/>
      <w:bookmarkEnd w:id="292"/>
      <w:bookmarkEnd w:id="293"/>
      <w:bookmarkEnd w:id="294"/>
      <w:r w:rsidRPr="00DD72A9">
        <w:rPr>
          <w:lang w:val="el-GR"/>
        </w:rPr>
        <w:t xml:space="preserve"> </w:t>
      </w:r>
      <w:r w:rsidR="0049631E" w:rsidRPr="00821852">
        <w:rPr>
          <w:lang w:val="el-GR"/>
        </w:rPr>
        <w:t>– Υπεργολαβία</w:t>
      </w:r>
      <w:bookmarkEnd w:id="295"/>
      <w:bookmarkEnd w:id="296"/>
      <w:bookmarkEnd w:id="297"/>
      <w:bookmarkEnd w:id="298"/>
    </w:p>
    <w:p w14:paraId="65B8F417" w14:textId="375A082E" w:rsidR="0049631E" w:rsidRPr="00A334BA" w:rsidRDefault="0049631E" w:rsidP="00821852">
      <w:pPr>
        <w:pStyle w:val="Heading4"/>
        <w:rPr>
          <w:lang w:val="el-GR"/>
        </w:rPr>
      </w:pPr>
      <w:bookmarkStart w:id="299" w:name="_Toc97194284"/>
      <w:bookmarkStart w:id="300" w:name="_Toc235798963"/>
      <w:r w:rsidRPr="00A334BA">
        <w:rPr>
          <w:lang w:val="el-GR"/>
        </w:rPr>
        <w:t xml:space="preserve">Στήριξη στην ικανότητα </w:t>
      </w:r>
      <w:r w:rsidR="008E4CAF" w:rsidRPr="00EE08A6">
        <w:rPr>
          <w:lang w:val="el-GR"/>
        </w:rPr>
        <w:t>τρίτων</w:t>
      </w:r>
      <w:bookmarkEnd w:id="299"/>
      <w:bookmarkEnd w:id="300"/>
    </w:p>
    <w:p w14:paraId="0378F059" w14:textId="60EE1DB7"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04C56">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804C56">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4667B1E5" w:rsidR="008338F0" w:rsidRPr="00603221" w:rsidRDefault="003355E7">
      <w:pPr>
        <w:rPr>
          <w:lang w:val="el-GR"/>
        </w:rPr>
      </w:pPr>
      <w:r w:rsidRPr="00603221">
        <w:rPr>
          <w:lang w:val="el-GR"/>
        </w:rPr>
        <w:t>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5841B0">
        <w:rPr>
          <w:lang w:val="el-GR"/>
        </w:rPr>
        <w:t>.</w:t>
      </w:r>
    </w:p>
    <w:p w14:paraId="27B80A84" w14:textId="6ADCEC9C" w:rsidR="00124EDD" w:rsidRDefault="00124EDD" w:rsidP="00124EDD">
      <w:pPr>
        <w:rPr>
          <w:i/>
          <w:color w:val="5B9BD5"/>
          <w:lang w:val="el-GR"/>
        </w:rPr>
      </w:pPr>
      <w:bookmarkStart w:id="301"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91555D">
        <w:rPr>
          <w:lang w:val="el-GR"/>
        </w:rPr>
        <w:t>προσφέροντος, κατά την παρ. 2.2.6.</w:t>
      </w:r>
      <w:r w:rsidR="00B237AB" w:rsidRPr="00DE0A64">
        <w:rPr>
          <w:lang w:val="el-GR"/>
        </w:rPr>
        <w:t>2.</w:t>
      </w:r>
      <w:r w:rsidR="00DB1137" w:rsidRPr="00DE0A64">
        <w:rPr>
          <w:lang w:val="el-GR"/>
        </w:rPr>
        <w:t>2</w:t>
      </w:r>
      <w:r w:rsidR="00DB1137" w:rsidRPr="00DE0A64" w:rsidDel="00DB1137">
        <w:rPr>
          <w:lang w:val="el-GR"/>
        </w:rPr>
        <w:t xml:space="preserve"> </w:t>
      </w:r>
      <w:r w:rsidRPr="0091555D">
        <w:rPr>
          <w:lang w:val="el-GR"/>
        </w:rPr>
        <w:t xml:space="preserve"> της παρούσας,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w:t>
      </w:r>
      <w:r w:rsidR="008E4CAF" w:rsidRPr="00F66CA0">
        <w:rPr>
          <w:lang w:val="el-GR"/>
        </w:rPr>
        <w:t>παρούσα.</w:t>
      </w:r>
    </w:p>
    <w:bookmarkEnd w:id="301"/>
    <w:p w14:paraId="1852765D" w14:textId="77777777" w:rsidR="00124EDD" w:rsidRDefault="00124EDD">
      <w:pPr>
        <w:rPr>
          <w:lang w:val="el-GR"/>
        </w:rPr>
      </w:pPr>
    </w:p>
    <w:p w14:paraId="64F8E1E9" w14:textId="5705E5EC"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302"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bookmarkEnd w:id="302"/>
    <w:p w14:paraId="67DFCF77" w14:textId="7E7357D3" w:rsidR="00C70B7E" w:rsidRPr="00CF3BE7" w:rsidRDefault="00C70B7E" w:rsidP="00C70B7E">
      <w:pPr>
        <w:rPr>
          <w:bCs/>
          <w:lang w:val="el-GR" w:eastAsia="ar-SA"/>
        </w:rPr>
      </w:pPr>
      <w:r w:rsidRPr="00C11E79">
        <w:rPr>
          <w:bCs/>
          <w:lang w:val="el-GR" w:eastAsia="ar-SA"/>
        </w:rPr>
        <w:t xml:space="preserve">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804C56">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Pr="00C11E79">
        <w:rPr>
          <w:bCs/>
          <w:color w:val="000000"/>
          <w:lang w:val="el-GR" w:eastAsia="ar-SA"/>
        </w:rPr>
        <w:t xml:space="preserve"> </w:t>
      </w:r>
      <w:r w:rsidRPr="00C11E79">
        <w:rPr>
          <w:bCs/>
          <w:lang w:val="el-GR" w:eastAsia="ar-SA"/>
        </w:rPr>
        <w:t xml:space="preserve">σχετική ηλεκτρονική πρόσκληση της αναθέτουσας αρχής, η οποία απευθύνεται στον </w:t>
      </w:r>
      <w:r w:rsidRPr="00C11E79">
        <w:rPr>
          <w:bCs/>
          <w:lang w:val="el-GR" w:eastAsia="ar-SA"/>
        </w:rPr>
        <w:lastRenderedPageBreak/>
        <w:t>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Heading4"/>
        <w:rPr>
          <w:lang w:val="el-GR"/>
        </w:rPr>
      </w:pPr>
      <w:bookmarkStart w:id="303" w:name="_Toc97194285"/>
      <w:bookmarkStart w:id="304" w:name="_Toc235798964"/>
      <w:r w:rsidRPr="003C1E1A">
        <w:rPr>
          <w:lang w:val="el-GR"/>
        </w:rPr>
        <w:t>Υπεργολαβία</w:t>
      </w:r>
      <w:bookmarkEnd w:id="303"/>
      <w:bookmarkEnd w:id="304"/>
      <w:r w:rsidRPr="003C1E1A">
        <w:rPr>
          <w:lang w:val="el-GR"/>
        </w:rPr>
        <w:t xml:space="preserve"> </w:t>
      </w:r>
    </w:p>
    <w:p w14:paraId="633050B2" w14:textId="30BDD8B2"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804C56">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804C56">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Heading3"/>
        <w:ind w:left="1276"/>
        <w:rPr>
          <w:lang w:val="el-GR"/>
        </w:rPr>
      </w:pPr>
      <w:bookmarkStart w:id="305" w:name="_Toc97194286"/>
      <w:bookmarkStart w:id="306" w:name="_Toc97194430"/>
      <w:bookmarkStart w:id="307" w:name="_Ref207874282"/>
      <w:bookmarkStart w:id="308" w:name="_Toc235798965"/>
      <w:r w:rsidRPr="00603221">
        <w:rPr>
          <w:lang w:val="el-GR"/>
        </w:rPr>
        <w:t>Κανόνες απόδειξης ποιοτικής επιλογής</w:t>
      </w:r>
      <w:bookmarkEnd w:id="305"/>
      <w:bookmarkEnd w:id="306"/>
      <w:bookmarkEnd w:id="307"/>
      <w:bookmarkEnd w:id="308"/>
    </w:p>
    <w:p w14:paraId="1DF38431" w14:textId="24BF7A69" w:rsidR="00A817FC" w:rsidRPr="00DE0A64" w:rsidRDefault="00A817FC" w:rsidP="0091555D">
      <w:pPr>
        <w:rPr>
          <w:lang w:val="el-GR"/>
        </w:rPr>
      </w:pPr>
      <w:r w:rsidRPr="00DE0A64">
        <w:rPr>
          <w:lang w:val="el-GR"/>
        </w:rPr>
        <w:t xml:space="preserve">Το δικαίωμα συμμετοχής των οικονομικών φορέων και οι όροι και προϋποθέσεις συμμετοχής τους, όπως ορίζονται στις παραγράφους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496541397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2.2.1</w:t>
      </w:r>
      <w:r w:rsidRPr="00DE0A64">
        <w:fldChar w:fldCharType="end"/>
      </w:r>
      <w:r w:rsidRPr="00DE0A64">
        <w:rPr>
          <w:lang w:val="el-GR"/>
        </w:rPr>
        <w:t xml:space="preserve"> έως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74505980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2.2.8</w:t>
      </w:r>
      <w:r w:rsidRPr="00DE0A64">
        <w:fldChar w:fldCharType="end"/>
      </w:r>
      <w:r w:rsidRPr="00DE0A64">
        <w:rPr>
          <w:lang w:val="el-GR"/>
        </w:rPr>
        <w:t>, κρίνονται κατά την υποβολή της προσφοράς δια του ΕΕΕΣ</w:t>
      </w:r>
      <w:r w:rsidR="00715C12" w:rsidRPr="00DE0A64">
        <w:rPr>
          <w:lang w:val="el-GR"/>
        </w:rPr>
        <w:t xml:space="preserve"> σύμφωνα με</w:t>
      </w:r>
      <w:r w:rsidRPr="00DE0A64">
        <w:rPr>
          <w:lang w:val="el-GR"/>
        </w:rPr>
        <w:t xml:space="preserve"> τα οριζόμενα στην παράγραφο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74505997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2.2.9.1</w:t>
      </w:r>
      <w:r w:rsidRPr="00DE0A64">
        <w:fldChar w:fldCharType="end"/>
      </w:r>
      <w:r w:rsidRPr="00DE0A64">
        <w:rPr>
          <w:lang w:val="el-GR"/>
        </w:rPr>
        <w:t xml:space="preserve">, κατά την υποβολή των δικαιολογητικών της παραγράφου </w:t>
      </w:r>
      <w:r w:rsidR="00E72FB5" w:rsidRPr="00DE0A64">
        <w:fldChar w:fldCharType="begin"/>
      </w:r>
      <w:r w:rsidR="00E72FB5" w:rsidRPr="00DE0A64">
        <w:rPr>
          <w:lang w:val="el-GR"/>
        </w:rPr>
        <w:instrText xml:space="preserve"> </w:instrText>
      </w:r>
      <w:r w:rsidR="00E72FB5" w:rsidRPr="00DE0A64">
        <w:instrText>REF</w:instrText>
      </w:r>
      <w:r w:rsidR="00E72FB5" w:rsidRPr="00DE0A64">
        <w:rPr>
          <w:lang w:val="el-GR"/>
        </w:rPr>
        <w:instrText xml:space="preserve"> _</w:instrText>
      </w:r>
      <w:r w:rsidR="00E72FB5" w:rsidRPr="00DE0A64">
        <w:instrText>Ref</w:instrText>
      </w:r>
      <w:r w:rsidR="00E72FB5" w:rsidRPr="00DE0A64">
        <w:rPr>
          <w:lang w:val="el-GR"/>
        </w:rPr>
        <w:instrText>40957856 \</w:instrText>
      </w:r>
      <w:r w:rsidR="00E72FB5" w:rsidRPr="00DE0A64">
        <w:instrText>r</w:instrText>
      </w:r>
      <w:r w:rsidR="00E72FB5" w:rsidRPr="00DE0A64">
        <w:rPr>
          <w:lang w:val="el-GR"/>
        </w:rPr>
        <w:instrText xml:space="preserve"> \</w:instrText>
      </w:r>
      <w:r w:rsidR="00E72FB5" w:rsidRPr="00DE0A64">
        <w:instrText>h</w:instrText>
      </w:r>
      <w:r w:rsidR="00E72FB5"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00E72FB5" w:rsidRPr="00DE0A64">
        <w:fldChar w:fldCharType="separate"/>
      </w:r>
      <w:r w:rsidR="00804C56" w:rsidRPr="00804C56">
        <w:rPr>
          <w:lang w:val="el-GR"/>
        </w:rPr>
        <w:t>2.2.9.2</w:t>
      </w:r>
      <w:r w:rsidR="00E72FB5" w:rsidRPr="00DE0A64">
        <w:fldChar w:fldCharType="end"/>
      </w:r>
      <w:r w:rsidR="00E72FB5" w:rsidRPr="00DE0A64">
        <w:rPr>
          <w:lang w:val="el-GR"/>
        </w:rPr>
        <w:t xml:space="preserve"> </w:t>
      </w:r>
      <w:r w:rsidRPr="00DE0A64">
        <w:rPr>
          <w:lang w:val="el-GR"/>
        </w:rPr>
        <w:t>και κατά τη σύναψη της σύμβασης</w:t>
      </w:r>
      <w:r w:rsidR="00A16BD9" w:rsidRPr="00DE0A64">
        <w:rPr>
          <w:lang w:val="el-GR"/>
        </w:rPr>
        <w:t xml:space="preserve">, με την </w:t>
      </w:r>
      <w:r w:rsidRPr="00DE0A64">
        <w:rPr>
          <w:lang w:val="el-GR"/>
        </w:rPr>
        <w:t xml:space="preserve">υπεύθυνη δήλωση, της περ. δ΄ της παρ. 3 του άρθρου 105 του ν. 4412/2016. </w:t>
      </w:r>
    </w:p>
    <w:p w14:paraId="222313CF" w14:textId="2F1B9B57" w:rsidR="00E72FB5" w:rsidRPr="00DE0A64" w:rsidRDefault="00E72FB5" w:rsidP="0091555D">
      <w:pPr>
        <w:rPr>
          <w:lang w:val="el-GR"/>
        </w:rPr>
      </w:pPr>
      <w:bookmarkStart w:id="309" w:name="_Hlk180592688"/>
      <w:r w:rsidRPr="00DE0A64">
        <w:rPr>
          <w:lang w:val="el-GR"/>
        </w:rPr>
        <w:t xml:space="preserve">Στην περίπτωση που ο οικονομικός φορέας στηρίζεται στις ικανότητες άλλων φορέων, σύμφωνα με την παράγραφο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74505980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2.2.8</w:t>
      </w:r>
      <w:r w:rsidRPr="00DE0A64">
        <w:fldChar w:fldCharType="end"/>
      </w:r>
      <w:r w:rsidRPr="00DE0A64">
        <w:rPr>
          <w:lang w:val="el-GR"/>
        </w:rPr>
        <w:t xml:space="preserve"> της παρούσας, οι φορείς στην ικανότητα των οποίων στηρίζεται υποχρεούνται να  αποδεικνύουν, κατά τα οριζόμενα στις παραγράφους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74505997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2.2.9.1</w:t>
      </w:r>
      <w:r w:rsidRPr="00DE0A64">
        <w:fldChar w:fldCharType="end"/>
      </w:r>
      <w:r w:rsidRPr="00DE0A64">
        <w:rPr>
          <w:lang w:val="el-GR"/>
        </w:rPr>
        <w:t xml:space="preserve"> και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40957856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2.2.9.2</w:t>
      </w:r>
      <w:r w:rsidRPr="00DE0A64">
        <w:fldChar w:fldCharType="end"/>
      </w:r>
      <w:r w:rsidRPr="00DE0A64">
        <w:rPr>
          <w:lang w:val="el-GR"/>
        </w:rPr>
        <w:t xml:space="preserve"> και κατά τη σύναψη της σύμβασης δια της υπεύθυνης δήλωσης, της περ. δ΄ της παρ. 3 του άρθρο, ότι δεν συντρέχουν οι λόγοι αποκλεισμού της παραγράφου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496541356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2.2.3</w:t>
      </w:r>
      <w:r w:rsidRPr="00DE0A64">
        <w:fldChar w:fldCharType="end"/>
      </w:r>
      <w:r w:rsidRPr="00DE0A64">
        <w:rPr>
          <w:lang w:val="el-GR"/>
        </w:rPr>
        <w:t xml:space="preserve"> της παρούσας και ότι πληρούν τα σχετικά κριτήρια επιλογής κατά περίπτωση (παράγραφοι </w:t>
      </w:r>
      <w:r w:rsidRPr="00DE0A64">
        <w:fldChar w:fldCharType="begin"/>
      </w:r>
      <w:r w:rsidRPr="00DE0A64">
        <w:rPr>
          <w:lang w:val="el-GR"/>
        </w:rPr>
        <w:instrText xml:space="preserve"> </w:instrText>
      </w:r>
      <w:r w:rsidRPr="00DE0A64">
        <w:instrText>REF</w:instrText>
      </w:r>
      <w:r w:rsidRPr="00DE0A64">
        <w:rPr>
          <w:lang w:val="el-GR"/>
        </w:rPr>
        <w:instrText xml:space="preserve"> _</w:instrText>
      </w:r>
      <w:r w:rsidRPr="00DE0A64">
        <w:instrText>Ref</w:instrText>
      </w:r>
      <w:r w:rsidRPr="00DE0A64">
        <w:rPr>
          <w:lang w:val="el-GR"/>
        </w:rPr>
        <w:instrText>496541309 \</w:instrText>
      </w:r>
      <w:r w:rsidRPr="00DE0A64">
        <w:instrText>r</w:instrText>
      </w:r>
      <w:r w:rsidRPr="00DE0A64">
        <w:rPr>
          <w:lang w:val="el-GR"/>
        </w:rPr>
        <w:instrText xml:space="preserve"> \</w:instrText>
      </w:r>
      <w:r w:rsidRPr="00DE0A64">
        <w:instrText>h</w:instrText>
      </w:r>
      <w:r w:rsidRPr="00DE0A64">
        <w:rPr>
          <w:lang w:val="el-GR"/>
        </w:rPr>
        <w:instrText xml:space="preserve"> </w:instrText>
      </w:r>
      <w:r w:rsidR="007968DF" w:rsidRPr="00DE0A64">
        <w:rPr>
          <w:lang w:val="el-GR"/>
        </w:rPr>
        <w:instrText xml:space="preserve"> \* </w:instrText>
      </w:r>
      <w:r w:rsidR="007968DF" w:rsidRPr="00DE0A64">
        <w:instrText>MERGEFORMAT</w:instrText>
      </w:r>
      <w:r w:rsidR="007968DF" w:rsidRPr="00DE0A64">
        <w:rPr>
          <w:lang w:val="el-GR"/>
        </w:rPr>
        <w:instrText xml:space="preserve"> </w:instrText>
      </w:r>
      <w:r w:rsidRPr="00DE0A64">
        <w:fldChar w:fldCharType="separate"/>
      </w:r>
      <w:r w:rsidR="00804C56" w:rsidRPr="00804C56">
        <w:rPr>
          <w:lang w:val="el-GR"/>
        </w:rPr>
        <w:t>2.2.5</w:t>
      </w:r>
      <w:r w:rsidRPr="00DE0A64">
        <w:fldChar w:fldCharType="end"/>
      </w:r>
      <w:r w:rsidR="00E23097" w:rsidRPr="00DE0A64">
        <w:rPr>
          <w:lang w:val="el-GR"/>
        </w:rPr>
        <w:t xml:space="preserve"> </w:t>
      </w:r>
      <w:r w:rsidRPr="00DE0A64">
        <w:rPr>
          <w:lang w:val="el-GR"/>
        </w:rPr>
        <w:t>και 2.2.6).</w:t>
      </w:r>
    </w:p>
    <w:bookmarkEnd w:id="309"/>
    <w:p w14:paraId="36BBB508" w14:textId="023E8DF4"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804C56">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804C56">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804C56">
        <w:rPr>
          <w:lang w:val="el-GR" w:eastAsia="ar-SA"/>
        </w:rPr>
        <w:t>2.2.3</w:t>
      </w:r>
      <w:r>
        <w:rPr>
          <w:lang w:val="el-GR" w:eastAsia="ar-SA"/>
        </w:rPr>
        <w:fldChar w:fldCharType="end"/>
      </w:r>
      <w:r w:rsidR="00E23097">
        <w:rPr>
          <w:lang w:val="el-GR" w:eastAsia="ar-SA"/>
        </w:rPr>
        <w:t xml:space="preserve"> </w:t>
      </w:r>
      <w:r w:rsidRPr="0049623E">
        <w:rPr>
          <w:bCs/>
          <w:lang w:val="el-GR" w:eastAsia="ar-SA"/>
        </w:rPr>
        <w:t xml:space="preserve">της παρούσας. </w:t>
      </w:r>
    </w:p>
    <w:p w14:paraId="5A1CBCA9" w14:textId="54B7321D" w:rsidR="00E72FB5" w:rsidRPr="0049623E" w:rsidRDefault="00A215A7" w:rsidP="00E72FB5">
      <w:pPr>
        <w:suppressAutoHyphens w:val="0"/>
        <w:spacing w:after="160" w:line="259" w:lineRule="auto"/>
        <w:rPr>
          <w:rFonts w:eastAsia="Calibri" w:cs="Times New Roman"/>
          <w:lang w:val="el-GR" w:eastAsia="en-US"/>
        </w:rPr>
      </w:pPr>
      <w:bookmarkStart w:id="310" w:name="_Hlk180592791"/>
      <w:r w:rsidRPr="0049623E">
        <w:rPr>
          <w:rFonts w:eastAsia="Calibri" w:cs="Times New Roman"/>
          <w:lang w:val="el-GR" w:eastAsia="en-US"/>
        </w:rPr>
        <w:t xml:space="preserve">Αν </w:t>
      </w:r>
      <w:r>
        <w:rPr>
          <w:rFonts w:eastAsia="Calibri" w:cs="Times New Roman"/>
          <w:lang w:val="el-GR" w:eastAsia="en-US"/>
        </w:rPr>
        <w:t xml:space="preserve">μετά τη συμπλήρωση του ΕΕΕΣ και μέχρι τη ημέρα της έγγραφης πρόσκλησης για τη σύναψη του συμφωνητικού </w:t>
      </w:r>
      <w:r w:rsidRPr="00E14C02">
        <w:rPr>
          <w:rFonts w:eastAsia="Calibri" w:cs="Times New Roman"/>
          <w:lang w:val="el-GR" w:eastAsia="en-US"/>
        </w:rPr>
        <w:t xml:space="preserve"> επέλθουν μεταβολές στις προϋποθέσεις</w:t>
      </w:r>
      <w:r>
        <w:rPr>
          <w:rFonts w:eastAsia="Calibri" w:cs="Times New Roman"/>
          <w:lang w:val="el-GR" w:eastAsia="en-US"/>
        </w:rPr>
        <w:t>,</w:t>
      </w:r>
      <w:r w:rsidRPr="00E14C02">
        <w:rPr>
          <w:rFonts w:eastAsia="Calibri" w:cs="Times New Roman"/>
          <w:lang w:val="el-GR" w:eastAsia="en-US"/>
        </w:rPr>
        <w:t xml:space="preserve"> τις οποίες οι προσφέροντες </w:t>
      </w:r>
      <w:r>
        <w:rPr>
          <w:rFonts w:eastAsia="Calibri" w:cs="Times New Roman"/>
          <w:lang w:val="el-GR" w:eastAsia="en-US"/>
        </w:rPr>
        <w:t xml:space="preserve">είχαν δηλώσει  ότι πληρούν,  οι προσφέροντες </w:t>
      </w:r>
      <w:r w:rsidRPr="0049623E">
        <w:rPr>
          <w:rFonts w:eastAsia="Calibri" w:cs="Times New Roman"/>
          <w:lang w:val="el-GR" w:eastAsia="en-US"/>
        </w:rPr>
        <w:t>οφείλουν να ενημερώσουν αμελλητί την αναθέτουσα αρχή</w:t>
      </w:r>
      <w:bookmarkEnd w:id="310"/>
      <w:r w:rsidRPr="0049623E">
        <w:rPr>
          <w:rFonts w:eastAsia="Calibri" w:cs="Times New Roman"/>
          <w:lang w:val="el-GR" w:eastAsia="en-US"/>
        </w:rPr>
        <w:t xml:space="preserve">. </w:t>
      </w:r>
    </w:p>
    <w:p w14:paraId="6022CBC4" w14:textId="77777777" w:rsidR="008338F0" w:rsidRPr="00DE0A64" w:rsidRDefault="003355E7" w:rsidP="003A109E">
      <w:pPr>
        <w:pStyle w:val="Heading4"/>
        <w:rPr>
          <w:rFonts w:cs="Tahoma"/>
          <w:color w:val="5B9BD5"/>
          <w:szCs w:val="22"/>
          <w:lang w:val="el-GR"/>
        </w:rPr>
      </w:pPr>
      <w:bookmarkStart w:id="311" w:name="_Ref74505997"/>
      <w:bookmarkStart w:id="312" w:name="_Toc97194287"/>
      <w:bookmarkStart w:id="313" w:name="_Toc235798966"/>
      <w:r w:rsidRPr="000768D6">
        <w:rPr>
          <w:rFonts w:cs="Tahoma"/>
          <w:szCs w:val="22"/>
          <w:lang w:val="el-GR"/>
        </w:rPr>
        <w:t>Προκαταρκτική απόδειξη κατά την υποβολή προσφορών</w:t>
      </w:r>
      <w:bookmarkEnd w:id="311"/>
      <w:bookmarkEnd w:id="312"/>
      <w:bookmarkEnd w:id="313"/>
      <w:r w:rsidRPr="000768D6">
        <w:rPr>
          <w:rFonts w:cs="Tahoma"/>
          <w:szCs w:val="22"/>
          <w:lang w:val="el-GR"/>
        </w:rPr>
        <w:t xml:space="preserve"> </w:t>
      </w:r>
    </w:p>
    <w:p w14:paraId="50FEA1EB" w14:textId="0E1C20B5" w:rsidR="00E337D7" w:rsidRDefault="003355E7" w:rsidP="002D261F">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04C56">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804C56">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04C56">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04C56">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804C56">
        <w:rPr>
          <w:lang w:val="el-GR"/>
        </w:rPr>
        <w:t>2.2.7</w:t>
      </w:r>
      <w:r w:rsidR="00B622FA" w:rsidRPr="00603221">
        <w:rPr>
          <w:lang w:val="el-GR"/>
        </w:rPr>
        <w:fldChar w:fldCharType="end"/>
      </w:r>
      <w:r w:rsidRPr="00603221">
        <w:rPr>
          <w:lang w:val="el-GR"/>
        </w:rPr>
        <w:t xml:space="preserve"> της παρούσ</w:t>
      </w:r>
      <w:r w:rsidR="002D261F">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804C56"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804C56"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DE0A64">
        <w:rPr>
          <w:iCs/>
          <w:lang w:val="el-GR"/>
        </w:rPr>
        <w:t>,</w:t>
      </w:r>
      <w:r w:rsidRPr="00603221">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E337D7">
        <w:rPr>
          <w:lang w:val="el-GR"/>
        </w:rPr>
        <w:t xml:space="preserve"> </w:t>
      </w:r>
      <w:bookmarkStart w:id="314" w:name="_Hlk180592914"/>
      <w:r w:rsidR="00E337D7">
        <w:rPr>
          <w:lang w:val="el-GR"/>
        </w:rPr>
        <w:t xml:space="preserve">και </w:t>
      </w:r>
      <w:bookmarkStart w:id="315" w:name="_Hlk202777778"/>
      <w:r w:rsidR="00E337D7">
        <w:rPr>
          <w:lang w:val="el-GR"/>
        </w:rPr>
        <w:t>λ</w:t>
      </w:r>
      <w:r w:rsidR="00E337D7" w:rsidRPr="001943E8">
        <w:rPr>
          <w:lang w:val="el-GR"/>
        </w:rPr>
        <w:t xml:space="preserve">ειτουργεί </w:t>
      </w:r>
      <w:r w:rsidR="00E337D7">
        <w:rPr>
          <w:lang w:val="el-GR"/>
        </w:rPr>
        <w:t xml:space="preserve">μόνο </w:t>
      </w:r>
      <w:r w:rsidR="00E337D7" w:rsidRPr="001943E8">
        <w:rPr>
          <w:lang w:val="el-GR"/>
        </w:rPr>
        <w:t>ως προκαταρκτική απόδειξη προς αντικατάσταση των πιστοποιητικών που εκδίδουν δημόσιες αρχές ή τρίτα μέρη</w:t>
      </w:r>
      <w:bookmarkEnd w:id="315"/>
      <w:r w:rsidR="00E337D7" w:rsidRPr="001943E8">
        <w:rPr>
          <w:lang w:val="el-GR"/>
        </w:rPr>
        <w:t>.</w:t>
      </w:r>
    </w:p>
    <w:bookmarkEnd w:id="314"/>
    <w:p w14:paraId="60C05080" w14:textId="77777777" w:rsidR="00F64037" w:rsidRPr="00B739BB" w:rsidRDefault="00F64037" w:rsidP="00B739BB">
      <w:pPr>
        <w:rPr>
          <w:lang w:val="el-GR"/>
        </w:rPr>
      </w:pPr>
    </w:p>
    <w:p w14:paraId="4CDD1C29" w14:textId="77777777" w:rsidR="00B739BB" w:rsidRPr="003329FF" w:rsidRDefault="00B739BB" w:rsidP="00B739BB">
      <w:pPr>
        <w:rPr>
          <w:i/>
          <w:color w:val="5B9BD5"/>
          <w:u w:val="single"/>
          <w:lang w:val="el-GR"/>
        </w:rPr>
      </w:pPr>
      <w:r w:rsidRPr="003329FF">
        <w:rPr>
          <w:u w:val="single"/>
          <w:lang w:val="el-GR"/>
        </w:rPr>
        <w:lastRenderedPageBreak/>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5C9AAF1A"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sidR="002D261F">
        <w:rPr>
          <w:bCs/>
          <w:iCs/>
          <w:lang w:val="el-GR"/>
        </w:rPr>
        <w:t>αυτό</w:t>
      </w:r>
      <w:r>
        <w:rPr>
          <w:bCs/>
          <w:iCs/>
          <w:lang w:val="el-GR"/>
        </w:rPr>
        <w:t>.</w:t>
      </w:r>
    </w:p>
    <w:p w14:paraId="5D6BA7A4" w14:textId="6AB3F812" w:rsidR="00F64037" w:rsidRDefault="00F64037" w:rsidP="00F64037">
      <w:pPr>
        <w:rPr>
          <w:lang w:val="el-GR"/>
        </w:rPr>
      </w:pPr>
      <w:r w:rsidRPr="003D62F0">
        <w:rPr>
          <w:lang w:val="el-GR"/>
        </w:rPr>
        <w:t>Κατά την υποβολή του ΕΕΕΣ, καθώς και της συνοδευτικής υπεύθυνης δήλωσης, είναι δυνατή, με μόνη την υπογραφή το</w:t>
      </w:r>
      <w:r w:rsidR="004F7D3D">
        <w:rPr>
          <w:lang w:val="el-GR"/>
        </w:rPr>
        <w:t>ύ</w:t>
      </w:r>
      <w:r w:rsidRPr="003D62F0">
        <w:rPr>
          <w:lang w:val="el-GR"/>
        </w:rPr>
        <w:t xml:space="preserve"> κατά περίπτωση εκπροσώπου το</w:t>
      </w:r>
      <w:r w:rsidR="004F7D3D">
        <w:rPr>
          <w:lang w:val="el-GR"/>
        </w:rPr>
        <w:t>ύ</w:t>
      </w:r>
      <w:r w:rsidRPr="003D62F0">
        <w:rPr>
          <w:lang w:val="el-GR"/>
        </w:rPr>
        <w:t xml:space="preserve">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3699E508"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4F7D3D">
        <w:rPr>
          <w:lang w:val="el-GR"/>
        </w:rPr>
        <w:t>ν</w:t>
      </w:r>
      <w:r>
        <w:rPr>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623B1208" w:rsidR="00F64037" w:rsidRPr="00901D54"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0A83DE0F"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7E0303">
        <w:rPr>
          <w:rFonts w:eastAsia="Calibri" w:cs="Times New Roman"/>
          <w:lang w:val="el-GR" w:eastAsia="en-US"/>
        </w:rPr>
        <w:t>σ</w:t>
      </w:r>
      <w:r w:rsidR="0067035E">
        <w:rPr>
          <w:rFonts w:eastAsia="Calibri" w:cs="Times New Roman"/>
          <w:lang w:val="el-GR" w:eastAsia="en-US"/>
        </w:rPr>
        <w:t xml:space="preserve">την </w:t>
      </w:r>
      <w:r w:rsidRPr="00032BAF">
        <w:rPr>
          <w:rFonts w:eastAsia="Calibri" w:cs="Times New Roman"/>
          <w:lang w:val="el-GR" w:eastAsia="en-US"/>
        </w:rPr>
        <w:t>παρ</w:t>
      </w:r>
      <w:r w:rsidR="0067035E">
        <w:rPr>
          <w:rFonts w:eastAsia="Calibri" w:cs="Times New Roman"/>
          <w:lang w:val="el-GR" w:eastAsia="en-US"/>
        </w:rPr>
        <w:t>ά</w:t>
      </w:r>
      <w:r w:rsidRPr="00032BAF">
        <w:rPr>
          <w:rFonts w:eastAsia="Calibri" w:cs="Times New Roman"/>
          <w:lang w:val="el-GR" w:eastAsia="en-US"/>
        </w:rPr>
        <w:t>γρ</w:t>
      </w:r>
      <w:r w:rsidR="0067035E">
        <w:rPr>
          <w:rFonts w:eastAsia="Calibri" w:cs="Times New Roman"/>
          <w:lang w:val="el-GR" w:eastAsia="en-US"/>
        </w:rPr>
        <w:t>α</w:t>
      </w:r>
      <w:r w:rsidRPr="00032BAF">
        <w:rPr>
          <w:rFonts w:eastAsia="Calibri" w:cs="Times New Roman"/>
          <w:lang w:val="el-GR" w:eastAsia="en-US"/>
        </w:rPr>
        <w:t>φο 2.2.3 της παρούσης και ταυτόχρονα να επικαλεσθεί και τυχόν ληφθέντα μέτρα προς αποκατάσταση της αξιοπιστίας του.</w:t>
      </w:r>
    </w:p>
    <w:p w14:paraId="7135789E" w14:textId="219F7D44"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p>
    <w:p w14:paraId="2B6142D4" w14:textId="4575F911" w:rsidR="00F64037" w:rsidRDefault="00F64037" w:rsidP="00F64037">
      <w:pPr>
        <w:rPr>
          <w:rFonts w:eastAsia="Calibri" w:cs="Times New Roman"/>
          <w:lang w:val="el-GR" w:eastAsia="en-US"/>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7E0303">
        <w:rPr>
          <w:rFonts w:eastAsia="Calibri" w:cs="Times New Roman"/>
          <w:lang w:val="el-GR" w:eastAsia="en-US"/>
        </w:rPr>
        <w:t>σχετικά με την</w:t>
      </w:r>
      <w:r w:rsidRPr="00E14C02">
        <w:rPr>
          <w:rFonts w:eastAsia="Calibri" w:cs="Times New Roman"/>
          <w:lang w:val="el-GR" w:eastAsia="en-US"/>
        </w:rPr>
        <w:t xml:space="preserve">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7E0303">
        <w:rPr>
          <w:rFonts w:eastAsia="Calibri" w:cs="Times New Roman"/>
          <w:lang w:val="el-GR" w:eastAsia="en-US"/>
        </w:rPr>
        <w:t>σχετικά με την</w:t>
      </w:r>
      <w:r w:rsidRPr="00E14C02">
        <w:rPr>
          <w:rFonts w:eastAsia="Calibri" w:cs="Times New Roman"/>
          <w:lang w:val="el-GR" w:eastAsia="en-US"/>
        </w:rPr>
        <w:t xml:space="preserve"> καταβολή φόρων ή εισφορών κοινωνικής ασφάλισης ή, κατά περίπτωση, εάν έχει αθετήσει τις παραπάνω υποχρεώσεις του.</w:t>
      </w:r>
    </w:p>
    <w:p w14:paraId="3469F3B6" w14:textId="5373FE03" w:rsidR="00BE6996" w:rsidRPr="00F62DBC" w:rsidRDefault="00BE6996" w:rsidP="00BE6996">
      <w:pPr>
        <w:suppressAutoHyphens w:val="0"/>
        <w:spacing w:after="0" w:line="259" w:lineRule="auto"/>
        <w:rPr>
          <w:rFonts w:eastAsia="Calibri" w:cs="Times New Roman"/>
          <w:lang w:val="el-GR" w:eastAsia="en-US"/>
        </w:rPr>
      </w:pPr>
      <w:bookmarkStart w:id="316" w:name="_Hlk202777947"/>
      <w:bookmarkStart w:id="317" w:name="_Hlk180593219"/>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19E17795" w14:textId="77777777" w:rsidR="00BE6996" w:rsidRDefault="00BE6996" w:rsidP="003E3F7A">
      <w:pPr>
        <w:suppressAutoHyphens w:val="0"/>
        <w:spacing w:before="240"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1CA26856" w14:textId="1D8971E7" w:rsidR="003E3F7A" w:rsidRPr="00FD495B" w:rsidRDefault="00BE6996" w:rsidP="003E3F7A">
      <w:pPr>
        <w:suppressAutoHyphens w:val="0"/>
        <w:spacing w:line="259" w:lineRule="auto"/>
        <w:rPr>
          <w:rFonts w:eastAsia="Calibri" w:cs="Times New Roman"/>
          <w:lang w:val="el-GR" w:eastAsia="en-US"/>
        </w:rPr>
      </w:pPr>
      <w:r w:rsidRPr="00F62DBC">
        <w:rPr>
          <w:rFonts w:eastAsia="Calibri" w:cs="Times New Roman"/>
          <w:lang w:val="el-GR" w:eastAsia="en-US"/>
        </w:rPr>
        <w:lastRenderedPageBreak/>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sidR="00DF1B84">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52614EFB" w14:textId="77777777" w:rsidR="00BE6996" w:rsidRDefault="00BE6996" w:rsidP="003E3F7A">
      <w:pPr>
        <w:suppressAutoHyphens w:val="0"/>
        <w:spacing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3184CB4B" w14:textId="77777777" w:rsidR="00BE6996" w:rsidRPr="001C57FC" w:rsidRDefault="00BE6996" w:rsidP="00BE6996">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bookmarkEnd w:id="316"/>
    <w:p w14:paraId="4E77BDF5" w14:textId="77777777" w:rsidR="00BE6996" w:rsidRPr="001C57FC" w:rsidRDefault="00BE6996" w:rsidP="00BE6996">
      <w:pPr>
        <w:suppressAutoHyphens w:val="0"/>
        <w:spacing w:after="160" w:line="259" w:lineRule="auto"/>
        <w:rPr>
          <w:rFonts w:eastAsia="Calibri" w:cs="Times New Roman"/>
          <w:lang w:val="el-GR" w:eastAsia="en-US"/>
        </w:rPr>
      </w:pPr>
    </w:p>
    <w:p w14:paraId="35555693" w14:textId="798A14EE" w:rsidR="00C0210C" w:rsidRDefault="00C0210C" w:rsidP="00C0210C">
      <w:pPr>
        <w:pStyle w:val="Heading4"/>
        <w:rPr>
          <w:rFonts w:ascii="Calibri" w:hAnsi="Calibri" w:cs="Calibri"/>
          <w:lang w:val="el-GR"/>
        </w:rPr>
      </w:pPr>
      <w:bookmarkStart w:id="318" w:name="_Toc235006090"/>
      <w:bookmarkStart w:id="319" w:name="_Toc235006091"/>
      <w:bookmarkStart w:id="320" w:name="_Toc235006092"/>
      <w:bookmarkStart w:id="321" w:name="_Toc74566838"/>
      <w:bookmarkStart w:id="322" w:name="_Toc74566839"/>
      <w:bookmarkStart w:id="323" w:name="_Toc74566840"/>
      <w:bookmarkStart w:id="324" w:name="_Toc74566841"/>
      <w:bookmarkStart w:id="325" w:name="_Toc74566842"/>
      <w:bookmarkStart w:id="326" w:name="_Toc74566843"/>
      <w:bookmarkStart w:id="327" w:name="_Toc74566844"/>
      <w:bookmarkStart w:id="328" w:name="_Toc74566845"/>
      <w:bookmarkStart w:id="329" w:name="_Toc74566846"/>
      <w:bookmarkStart w:id="330" w:name="_Toc74566847"/>
      <w:bookmarkStart w:id="331" w:name="_Toc74566848"/>
      <w:bookmarkStart w:id="332" w:name="_Toc74566849"/>
      <w:bookmarkStart w:id="333" w:name="_Hlk35420523"/>
      <w:bookmarkStart w:id="334" w:name="_Ref40957856"/>
      <w:bookmarkStart w:id="335" w:name="_Toc97194288"/>
      <w:bookmarkStart w:id="336" w:name="_Toc235798967"/>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C0210C">
        <w:rPr>
          <w:rFonts w:cs="Tahoma"/>
          <w:szCs w:val="22"/>
          <w:lang w:val="el-GR"/>
        </w:rPr>
        <w:t>Αποδεικτικά μέσα</w:t>
      </w:r>
      <w:r>
        <w:rPr>
          <w:rFonts w:ascii="Calibri" w:hAnsi="Calibri"/>
          <w:lang w:val="el-GR"/>
        </w:rPr>
        <w:t xml:space="preserve"> </w:t>
      </w:r>
      <w:bookmarkEnd w:id="333"/>
      <w:r w:rsidRPr="0077634D">
        <w:rPr>
          <w:rFonts w:ascii="Calibri" w:hAnsi="Calibri"/>
          <w:lang w:val="el-GR"/>
        </w:rPr>
        <w:t xml:space="preserve">- </w:t>
      </w:r>
      <w:r w:rsidRPr="00C0210C">
        <w:rPr>
          <w:rFonts w:cs="Tahoma"/>
          <w:szCs w:val="22"/>
          <w:lang w:val="el-GR"/>
        </w:rPr>
        <w:t>Δικαιολογητικά προσωρινού αναδόχου</w:t>
      </w:r>
      <w:bookmarkEnd w:id="334"/>
      <w:bookmarkEnd w:id="335"/>
      <w:bookmarkEnd w:id="336"/>
    </w:p>
    <w:p w14:paraId="25E723E4" w14:textId="1A1B8A08" w:rsidR="008338F0" w:rsidRPr="00B44AEF" w:rsidRDefault="003355E7" w:rsidP="00254212">
      <w:pPr>
        <w:rPr>
          <w:lang w:val="el-GR"/>
        </w:rPr>
      </w:pPr>
      <w:r w:rsidRPr="00DE0A64">
        <w:rPr>
          <w:lang w:val="el-GR"/>
        </w:rPr>
        <w:t>Α</w:t>
      </w:r>
      <w:r w:rsidRPr="00B44AEF">
        <w:rPr>
          <w:lang w:val="el-GR"/>
        </w:rPr>
        <w:t xml:space="preserve">. </w:t>
      </w:r>
      <w:r w:rsidR="00B9111A" w:rsidRPr="00B44AEF">
        <w:rPr>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sidRPr="00DE0A64">
        <w:fldChar w:fldCharType="begin"/>
      </w:r>
      <w:r w:rsidR="00B9111A" w:rsidRPr="00B44AEF">
        <w:rPr>
          <w:lang w:val="el-GR"/>
        </w:rPr>
        <w:instrText xml:space="preserve"> </w:instrText>
      </w:r>
      <w:r w:rsidR="00B9111A" w:rsidRPr="00DE0A64">
        <w:instrText>REF</w:instrText>
      </w:r>
      <w:r w:rsidR="00B9111A" w:rsidRPr="00B44AEF">
        <w:rPr>
          <w:lang w:val="el-GR"/>
        </w:rPr>
        <w:instrText xml:space="preserve"> _</w:instrText>
      </w:r>
      <w:r w:rsidR="00B9111A" w:rsidRPr="00DE0A64">
        <w:instrText>Ref</w:instrText>
      </w:r>
      <w:r w:rsidR="00B9111A" w:rsidRPr="00B44AEF">
        <w:rPr>
          <w:lang w:val="el-GR"/>
        </w:rPr>
        <w:instrText>67613215 \</w:instrText>
      </w:r>
      <w:r w:rsidR="00B9111A" w:rsidRPr="00DE0A64">
        <w:instrText>r</w:instrText>
      </w:r>
      <w:r w:rsidR="00B9111A" w:rsidRPr="00B44AEF">
        <w:rPr>
          <w:lang w:val="el-GR"/>
        </w:rPr>
        <w:instrText xml:space="preserve"> \</w:instrText>
      </w:r>
      <w:r w:rsidR="00B9111A" w:rsidRPr="00DE0A64">
        <w:instrText>h</w:instrText>
      </w:r>
      <w:r w:rsidR="00B9111A" w:rsidRPr="00B44AEF">
        <w:rPr>
          <w:lang w:val="el-GR"/>
        </w:rPr>
        <w:instrText xml:space="preserve"> </w:instrText>
      </w:r>
      <w:r w:rsidR="0074724C" w:rsidRPr="00B44AEF">
        <w:rPr>
          <w:lang w:val="el-GR"/>
        </w:rPr>
        <w:instrText xml:space="preserve"> \* </w:instrText>
      </w:r>
      <w:r w:rsidR="0074724C" w:rsidRPr="00DE0A64">
        <w:instrText>MERGEFORMAT</w:instrText>
      </w:r>
      <w:r w:rsidR="0074724C" w:rsidRPr="00B44AEF">
        <w:rPr>
          <w:lang w:val="el-GR"/>
        </w:rPr>
        <w:instrText xml:space="preserve"> </w:instrText>
      </w:r>
      <w:r w:rsidR="00B9111A" w:rsidRPr="00DE0A64">
        <w:fldChar w:fldCharType="separate"/>
      </w:r>
      <w:r w:rsidR="00804C56" w:rsidRPr="00804C56">
        <w:rPr>
          <w:lang w:val="el-GR"/>
        </w:rPr>
        <w:t>3.2</w:t>
      </w:r>
      <w:r w:rsidR="00B9111A" w:rsidRPr="00DE0A64">
        <w:fldChar w:fldCharType="end"/>
      </w:r>
      <w:r w:rsidR="00B9111A" w:rsidRPr="00B44AEF">
        <w:rPr>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D74E39" w:rsidRPr="00B44AEF">
        <w:rPr>
          <w:lang w:val="el-GR"/>
        </w:rPr>
        <w:t xml:space="preserve"> </w:t>
      </w:r>
      <w:bookmarkStart w:id="337" w:name="_Hlk202778010"/>
    </w:p>
    <w:bookmarkEnd w:id="337"/>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49744D48"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804C56">
        <w:rPr>
          <w:bCs/>
          <w:lang w:val="el-GR"/>
        </w:rPr>
        <w:t>3.2</w:t>
      </w:r>
      <w:r>
        <w:rPr>
          <w:bCs/>
          <w:lang w:val="el-GR"/>
        </w:rPr>
        <w:fldChar w:fldCharType="end"/>
      </w:r>
      <w:r w:rsidRPr="00B76605">
        <w:rPr>
          <w:bCs/>
          <w:lang w:val="el-GR"/>
        </w:rPr>
        <w:t xml:space="preserve"> της παρούσας.</w:t>
      </w:r>
    </w:p>
    <w:p w14:paraId="014AEB59" w14:textId="31ECE5D8" w:rsidR="00B9111A" w:rsidRPr="00BB06B6" w:rsidRDefault="005B4B64" w:rsidP="00B9111A">
      <w:pPr>
        <w:rPr>
          <w:b/>
          <w:bCs/>
          <w:lang w:val="el-GR"/>
        </w:rPr>
      </w:pPr>
      <w:r>
        <w:rPr>
          <w:lang w:val="el-GR"/>
        </w:rPr>
        <w:t>Τ</w:t>
      </w:r>
      <w:r w:rsidR="00B9111A">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72F93F3A" w:rsidR="00B9111A" w:rsidRDefault="00B9111A" w:rsidP="003E3F7A">
      <w:pPr>
        <w:spacing w:before="240"/>
        <w:rPr>
          <w:lang w:val="el-GR"/>
        </w:rPr>
      </w:pPr>
      <w:r>
        <w:rPr>
          <w:b/>
          <w:bCs/>
          <w:lang w:val="el-GR"/>
        </w:rPr>
        <w:t>Β.</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804C56">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που αναφέρονται</w:t>
      </w:r>
      <w:r w:rsidR="00187EA5">
        <w:rPr>
          <w:lang w:val="el-GR"/>
        </w:rPr>
        <w:t xml:space="preserve"> κατωτέρω</w:t>
      </w:r>
      <w:r w:rsidR="009E4679">
        <w:rPr>
          <w:lang w:val="el-GR"/>
        </w:rPr>
        <w:t>.</w:t>
      </w:r>
    </w:p>
    <w:p w14:paraId="1D4A7482" w14:textId="28B7E485" w:rsidR="00187EA5" w:rsidRPr="00C229F3" w:rsidRDefault="00187EA5" w:rsidP="00B9111A">
      <w:pPr>
        <w:rPr>
          <w:lang w:val="el-GR"/>
        </w:rPr>
      </w:pPr>
      <w:bookmarkStart w:id="338" w:name="_Hlk180593429"/>
      <w:r>
        <w:rPr>
          <w:lang w:val="el-GR"/>
        </w:rPr>
        <w:t xml:space="preserve">Τα εν λόγω πιστοποιητικά υποβάλλονται μαζί με τα υπόλοιπα αποδεικτικά μέσα </w:t>
      </w:r>
      <w:r w:rsidR="00E97D1B">
        <w:rPr>
          <w:lang w:val="el-GR"/>
        </w:rPr>
        <w:t>της παραγράφου 3.2 της παρούσας,</w:t>
      </w:r>
      <w:r w:rsidR="00E97D1B"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r w:rsidR="0061792C">
        <w:rPr>
          <w:lang w:val="el-GR"/>
        </w:rPr>
        <w:t>.</w:t>
      </w:r>
    </w:p>
    <w:bookmarkEnd w:id="338"/>
    <w:p w14:paraId="7790D2A8" w14:textId="4A082AFA" w:rsidR="00C27CEC" w:rsidRDefault="00C27CEC" w:rsidP="00C27CEC">
      <w:pPr>
        <w:rPr>
          <w:color w:val="000000"/>
          <w:lang w:val="el-GR"/>
        </w:rPr>
      </w:pPr>
      <w:r>
        <w:rPr>
          <w:color w:val="000000"/>
          <w:lang w:val="el-GR"/>
        </w:rPr>
        <w:t>Αν το αρμόδιο για την έκδοση των ανωτέρω κράτος-μέλος ή χώρα δεν εκδίδει τέτοιου είδους έγγραφα ή πιστοποιητικά ή όπου τ</w:t>
      </w:r>
      <w:r w:rsidR="00534807">
        <w:rPr>
          <w:color w:val="000000"/>
          <w:lang w:val="el-GR"/>
        </w:rPr>
        <w:t>α</w:t>
      </w:r>
      <w:r>
        <w:rPr>
          <w:color w:val="000000"/>
          <w:lang w:val="el-GR"/>
        </w:rPr>
        <w:t xml:space="preserve"> έγγραφα ή τα πιστοποιητικά αυτά δεν καλύπτουν όλες τις </w:t>
      </w:r>
      <w:r>
        <w:rPr>
          <w:color w:val="000000"/>
          <w:lang w:val="el-GR"/>
        </w:rPr>
        <w:lastRenderedPageBreak/>
        <w:t xml:space="preserve">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804C56">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804C56">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74A0AD91"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804C56">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έχει εκδοθεί έως τρεις (3) μήνες πριν από την υποβολή του. </w:t>
      </w:r>
    </w:p>
    <w:p w14:paraId="5DF15F63" w14:textId="643D456A"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804C56">
        <w:rPr>
          <w:lang w:val="el-GR"/>
        </w:rPr>
        <w:t>2.2.3.1</w:t>
      </w:r>
      <w:r w:rsidRPr="00821852">
        <w:rPr>
          <w:lang w:val="el-GR"/>
        </w:rPr>
        <w:fldChar w:fldCharType="end"/>
      </w:r>
      <w:r w:rsidR="00CA034B">
        <w:rPr>
          <w:color w:val="000000"/>
          <w:lang w:val="el-GR"/>
        </w:rPr>
        <w:t xml:space="preserve">. </w:t>
      </w:r>
    </w:p>
    <w:p w14:paraId="77B09AD0" w14:textId="77777777" w:rsidR="00CA034B" w:rsidRPr="00DE0A64" w:rsidRDefault="00CA034B" w:rsidP="003E79AA">
      <w:pPr>
        <w:rPr>
          <w:lang w:val="el-GR"/>
        </w:rPr>
      </w:pPr>
      <w:r w:rsidRPr="00DE0A64">
        <w:rPr>
          <w:lang w:val="el-GR"/>
        </w:rPr>
        <w:t xml:space="preserve">Μεταβατικά έως τη σύσταση και λειτουργία ποινικού μητρώου νομικών προσώπων/ οντοτήτων: </w:t>
      </w:r>
    </w:p>
    <w:p w14:paraId="4A2F1729" w14:textId="378F9AA9" w:rsidR="00CA034B" w:rsidRPr="00DE0A64" w:rsidRDefault="00CA034B" w:rsidP="003E79AA">
      <w:pPr>
        <w:rPr>
          <w:lang w:val="el-GR"/>
        </w:rPr>
      </w:pPr>
      <w:r w:rsidRPr="00DE0A64">
        <w:rPr>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sidR="00B776D2" w:rsidRPr="00DE0A64">
        <w:rPr>
          <w:lang w:val="el-GR"/>
        </w:rPr>
        <w:t xml:space="preserve"> προσκομίζεται </w:t>
      </w:r>
      <w:r w:rsidRPr="00DE0A64">
        <w:rPr>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w:t>
      </w:r>
    </w:p>
    <w:p w14:paraId="0FE55007" w14:textId="286C883B" w:rsidR="00C27CEC" w:rsidRPr="00496A2E"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804C56">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5F652F">
        <w:rPr>
          <w:color w:val="000000"/>
          <w:lang w:val="el-GR"/>
        </w:rPr>
        <w:t>σε</w:t>
      </w:r>
      <w:r w:rsidRPr="005609B2">
        <w:rPr>
          <w:color w:val="000000"/>
          <w:lang w:val="el-GR"/>
        </w:rPr>
        <w:t xml:space="preserve"> ισχύ κατά το</w:t>
      </w:r>
      <w:r w:rsidR="005F652F">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έχει εκδοθεί έως τρεις (3) μήνες πριν από την υποβολή του</w:t>
      </w:r>
      <w:r w:rsidR="00EE0A2B">
        <w:rPr>
          <w:color w:val="000000"/>
          <w:lang w:val="el-GR"/>
        </w:rPr>
        <w:t>.</w:t>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7EE34F59"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804C56">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412E287A"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804C56">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2D1CB99A"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804C56">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5F652F">
        <w:rPr>
          <w:color w:val="000000"/>
          <w:lang w:val="el-GR"/>
        </w:rPr>
        <w:t>σχετικά με την</w:t>
      </w:r>
      <w:r>
        <w:rPr>
          <w:color w:val="000000"/>
          <w:lang w:val="el-GR"/>
        </w:rPr>
        <w:t xml:space="preserve"> καταβολή φόρων ή εισφορών κοινωνικής ασφάλισης.</w:t>
      </w:r>
    </w:p>
    <w:p w14:paraId="75F27CFC" w14:textId="72A814C7" w:rsidR="008E444E" w:rsidRDefault="008E444E" w:rsidP="008E444E">
      <w:pPr>
        <w:rPr>
          <w:color w:val="000000"/>
          <w:lang w:val="el-GR"/>
        </w:rPr>
      </w:pPr>
      <w:r w:rsidRPr="00FA08C7">
        <w:rPr>
          <w:b/>
          <w:bCs/>
          <w:lang w:val="el-GR"/>
        </w:rPr>
        <w:lastRenderedPageBreak/>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804C56">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D716C4">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52B3138F" w:rsidR="008E444E" w:rsidRDefault="008E444E" w:rsidP="008E444E">
      <w:pPr>
        <w:rPr>
          <w:b/>
          <w:lang w:val="el-GR"/>
        </w:rPr>
      </w:pPr>
      <w:bookmarkStart w:id="339"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339"/>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bookmarkStart w:id="340" w:name="_Hlk151727489"/>
      <w:r w:rsidR="00EE0915" w:rsidRPr="000649DF">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r w:rsidR="00EE0915">
        <w:rPr>
          <w:bCs/>
          <w:lang w:val="el-GR"/>
        </w:rPr>
        <w:t>.</w:t>
      </w:r>
      <w:bookmarkEnd w:id="340"/>
      <w:r w:rsidR="00EE0915">
        <w:rPr>
          <w:bCs/>
          <w:lang w:val="el-GR"/>
        </w:rPr>
        <w:t xml:space="preserve"> </w:t>
      </w:r>
      <w:r>
        <w:rPr>
          <w:bCs/>
          <w:lang w:val="el-GR"/>
        </w:rPr>
        <w:t>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68858F64" w:rsidR="008E444E" w:rsidRDefault="00101772" w:rsidP="008E444E">
      <w:pPr>
        <w:rPr>
          <w:b/>
          <w:color w:val="000000"/>
          <w:lang w:val="el-GR"/>
        </w:rPr>
      </w:pPr>
      <w:r>
        <w:rPr>
          <w:bCs/>
          <w:color w:val="000000"/>
          <w:lang w:val="el-GR"/>
        </w:rPr>
        <w:t>Για</w:t>
      </w:r>
      <w:r w:rsidR="008E444E">
        <w:rPr>
          <w:bCs/>
          <w:color w:val="000000"/>
          <w:lang w:val="el-GR"/>
        </w:rPr>
        <w:t xml:space="preserve"> τα σωματεία, το Ενιαίο Πιστοποιητικό Δικαστικής Φερεγγυότητας εκδίδεται από το αρμόδιο Πρωτοδικείο, </w:t>
      </w:r>
      <w:r>
        <w:rPr>
          <w:bCs/>
          <w:color w:val="000000"/>
          <w:lang w:val="el-GR"/>
        </w:rPr>
        <w:t>ενώ</w:t>
      </w:r>
      <w:r w:rsidR="008E444E">
        <w:rPr>
          <w:bCs/>
          <w:color w:val="000000"/>
          <w:lang w:val="el-GR"/>
        </w:rPr>
        <w:t xml:space="preserve"> για τους συνεταιρισμούς για το χρονικό διάστημα έως τις 31.12.2019 από το Ειρηνοδικείο και μετά την παραπάνω ημερομηνία από το Γ.Ε.Μ.Η.</w:t>
      </w:r>
    </w:p>
    <w:p w14:paraId="5A2136F7" w14:textId="59F281C9" w:rsidR="00614898" w:rsidRPr="005609B2" w:rsidRDefault="00614898" w:rsidP="00614898">
      <w:pPr>
        <w:rPr>
          <w:color w:val="000000"/>
          <w:lang w:val="el-GR"/>
        </w:rPr>
      </w:pPr>
      <w:r w:rsidRPr="005609B2">
        <w:rPr>
          <w:b/>
          <w:color w:val="000000"/>
          <w:lang w:val="el-GR"/>
        </w:rPr>
        <w:t>δ)</w:t>
      </w:r>
      <w:r w:rsidRPr="005609B2">
        <w:rPr>
          <w:color w:val="000000"/>
          <w:lang w:val="el-GR"/>
        </w:rPr>
        <w:t xml:space="preserve"> </w:t>
      </w:r>
      <w:r w:rsidR="00101772">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804C56">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p>
    <w:p w14:paraId="474676C6" w14:textId="0970D83A"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παράγραφο </w:t>
      </w:r>
      <w:r w:rsidR="00033E7C">
        <w:rPr>
          <w:lang w:val="el-GR"/>
        </w:rPr>
        <w:t>2.2.3.7</w:t>
      </w:r>
      <w:r>
        <w:rPr>
          <w:lang w:val="el-GR"/>
        </w:rPr>
        <w:t xml:space="preserve"> υπεύθυνη δήλωση του προσφέροντος οικονομικού φορέα </w:t>
      </w:r>
      <w:r w:rsidRPr="00591B46">
        <w:rPr>
          <w:lang w:val="el-GR"/>
        </w:rPr>
        <w:t xml:space="preserve">περί μη επιβολής </w:t>
      </w:r>
      <w:r w:rsidR="00101772">
        <w:rPr>
          <w:lang w:val="el-GR"/>
        </w:rPr>
        <w:t>εις</w:t>
      </w:r>
      <w:r w:rsidRPr="00591B46">
        <w:rPr>
          <w:lang w:val="el-GR"/>
        </w:rPr>
        <w:t xml:space="preserve">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44AAA428" w14:textId="4218CC46" w:rsidR="00A61AA7" w:rsidRPr="00603221" w:rsidRDefault="003355E7" w:rsidP="003E3F7A">
      <w:pPr>
        <w:spacing w:before="240"/>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804C56">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341" w:name="_Hlk67663604"/>
      <w:r w:rsidR="00A61AA7" w:rsidRPr="00603221">
        <w:rPr>
          <w:b/>
          <w:lang w:val="el-GR"/>
        </w:rPr>
        <w:t xml:space="preserve">οι οικονομικοί φορείς </w:t>
      </w:r>
      <w:bookmarkEnd w:id="341"/>
      <w:r w:rsidR="00A61AA7" w:rsidRPr="00603221">
        <w:rPr>
          <w:b/>
          <w:lang w:val="el-GR"/>
        </w:rPr>
        <w:t>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7A12E1"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793B9912" w14:textId="148CCF58" w:rsidR="00915C7C" w:rsidRPr="00603221" w:rsidRDefault="00D56132" w:rsidP="00915C7C">
            <w:pPr>
              <w:pStyle w:val="Tabletext"/>
              <w:jc w:val="both"/>
              <w:rPr>
                <w:rFonts w:cs="Tahoma"/>
                <w:b/>
                <w:bCs/>
                <w:sz w:val="22"/>
                <w:szCs w:val="22"/>
              </w:rPr>
            </w:pPr>
            <w:r w:rsidRPr="00603221">
              <w:rPr>
                <w:rFonts w:cs="Tahoma"/>
                <w:b/>
                <w:bCs/>
                <w:sz w:val="22"/>
                <w:szCs w:val="22"/>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ήτοι</w:t>
            </w:r>
            <w:r w:rsidR="005067FA">
              <w:rPr>
                <w:rFonts w:cs="Tahoma"/>
                <w:b/>
                <w:bCs/>
                <w:sz w:val="22"/>
                <w:szCs w:val="22"/>
              </w:rPr>
              <w:t xml:space="preserve"> </w:t>
            </w:r>
            <w:r w:rsidR="005067FA" w:rsidRPr="001B793B">
              <w:rPr>
                <w:b/>
                <w:bCs/>
              </w:rPr>
              <w:t>να δραστηριοποιούνται επαγγελματικά στο πεδίο της παροχής και στο πεδίο υπηρεσιών σχεδιασμού και ανάπτυξης τεχνολογιών της πληροφορίας.</w:t>
            </w:r>
          </w:p>
          <w:p w14:paraId="7E6C47BD" w14:textId="77777777"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7A12E1"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7777777" w:rsidR="00872F65" w:rsidRPr="00872F65" w:rsidRDefault="00872F65" w:rsidP="00872F65">
            <w:pPr>
              <w:autoSpaceDE w:val="0"/>
              <w:autoSpaceDN w:val="0"/>
              <w:adjustRightInd w:val="0"/>
              <w:spacing w:after="0"/>
              <w:rPr>
                <w:lang w:val="el-GR"/>
              </w:rPr>
            </w:pPr>
            <w:r>
              <w:rPr>
                <w:lang w:val="el-GR"/>
              </w:rPr>
              <w:t>Π</w:t>
            </w:r>
            <w:r w:rsidRPr="00872F65">
              <w:rPr>
                <w:lang w:val="el-GR"/>
              </w:rPr>
              <w:t>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305B6A5" w14:textId="24AB6399" w:rsidR="00264DF8" w:rsidRDefault="00872F65" w:rsidP="00F94BF9">
            <w:pPr>
              <w:rPr>
                <w:rFonts w:eastAsia="Calibri"/>
                <w:lang w:val="el-GR"/>
              </w:rPr>
            </w:pPr>
            <w:r w:rsidRPr="00872F65">
              <w:rPr>
                <w:lang w:val="el-GR"/>
              </w:rPr>
              <w:lastRenderedPageBreak/>
              <w:t>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w:t>
            </w:r>
            <w:r w:rsidR="00CD77AE">
              <w:rPr>
                <w:rFonts w:eastAsia="Calibri"/>
                <w:lang w:val="el-GR"/>
              </w:rPr>
              <w:t xml:space="preserve"> </w:t>
            </w:r>
          </w:p>
          <w:p w14:paraId="775B0F79" w14:textId="5670299C" w:rsidR="00D05C7B" w:rsidRPr="00603221" w:rsidRDefault="00CD77AE" w:rsidP="00DE0A64">
            <w:pPr>
              <w:rPr>
                <w:lang w:val="el-GR" w:eastAsia="el-GR"/>
              </w:rPr>
            </w:pPr>
            <w:r>
              <w:rPr>
                <w:rFonts w:eastAsia="Calibri"/>
                <w:lang w:val="el-GR"/>
              </w:rPr>
              <w:t>Ο</w:t>
            </w:r>
            <w:r w:rsidRPr="003F605A">
              <w:rPr>
                <w:rFonts w:eastAsia="Calibri"/>
                <w:lang w:val="el-GR"/>
              </w:rPr>
              <w:t>ικονομικοί φορείς που έχουν οικονομικό σκοπό και δεν έχουν την εμπορική ιδιότητα, και συνεπώς δεν είναι υπόχρεοι εγγραφής στο Γ.Ε.ΜΗ. (</w:t>
            </w:r>
            <w:r>
              <w:rPr>
                <w:rFonts w:eastAsia="Calibri"/>
                <w:lang w:val="el-GR"/>
              </w:rPr>
              <w:t xml:space="preserve">π.χ. </w:t>
            </w:r>
            <w:r w:rsidRPr="003F605A">
              <w:rPr>
                <w:rFonts w:eastAsia="Calibri"/>
                <w:lang w:val="el-GR"/>
              </w:rPr>
              <w:t>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sidR="00872F65" w:rsidRPr="00872F65">
              <w:rPr>
                <w:lang w:val="el-GR"/>
              </w:rPr>
              <w:t xml:space="preserve"> </w:t>
            </w:r>
          </w:p>
        </w:tc>
      </w:tr>
    </w:tbl>
    <w:p w14:paraId="36F608EF" w14:textId="06F8F553" w:rsidR="00270326" w:rsidRPr="003E3F7A" w:rsidRDefault="00282306" w:rsidP="003E3F7A">
      <w:pPr>
        <w:spacing w:before="240"/>
        <w:rPr>
          <w:bCs/>
          <w:lang w:val="el-GR"/>
        </w:rPr>
      </w:pPr>
      <w:bookmarkStart w:id="342" w:name="_Hlk35424944"/>
      <w:r w:rsidRPr="0041248A">
        <w:rPr>
          <w:bCs/>
          <w:lang w:val="el-GR"/>
        </w:rPr>
        <w:lastRenderedPageBreak/>
        <w:t>Επισημαίνεται ότι τα δικαιολογητικά που αφορούν στην απόδειξη της απαίτησης της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bookmarkEnd w:id="342"/>
    </w:p>
    <w:p w14:paraId="17C17E23" w14:textId="53C63643" w:rsidR="00270326" w:rsidRPr="00603221" w:rsidRDefault="003355E7" w:rsidP="003E3F7A">
      <w:pPr>
        <w:spacing w:before="240"/>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804C56">
        <w:rPr>
          <w:b/>
          <w:lang w:val="el-GR"/>
        </w:rPr>
        <w:t>2.2.5</w:t>
      </w:r>
      <w:r w:rsidR="00B622FA" w:rsidRPr="00603221">
        <w:rPr>
          <w:b/>
          <w:lang w:val="el-GR"/>
        </w:rPr>
        <w:fldChar w:fldCharType="end"/>
      </w:r>
      <w:r w:rsidRPr="00603221">
        <w:rPr>
          <w:b/>
          <w:lang w:val="el-GR"/>
        </w:rPr>
        <w:t xml:space="preserve"> </w:t>
      </w:r>
      <w:bookmarkStart w:id="343"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E1337D" w:rsidRPr="00603221">
        <w:rPr>
          <w:b/>
          <w:lang w:val="el-GR"/>
        </w:rPr>
        <w:t xml:space="preserve"> </w:t>
      </w:r>
      <w:r w:rsidRPr="00603221">
        <w:rPr>
          <w:b/>
          <w:lang w:val="el-GR"/>
        </w:rPr>
        <w:t xml:space="preserve"> </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7A12E1" w14:paraId="364D20BB" w14:textId="77777777" w:rsidTr="009C5EA6">
        <w:trPr>
          <w:trHeight w:val="711"/>
        </w:trPr>
        <w:tc>
          <w:tcPr>
            <w:tcW w:w="675" w:type="dxa"/>
            <w:shd w:val="clear" w:color="auto" w:fill="D9D9D9"/>
          </w:tcPr>
          <w:bookmarkEnd w:id="343"/>
          <w:p w14:paraId="7510B8DD" w14:textId="77777777" w:rsidR="00D56132" w:rsidRPr="00603221" w:rsidRDefault="00C40FB9" w:rsidP="009C5EA6">
            <w:pPr>
              <w:rPr>
                <w:b/>
              </w:rPr>
            </w:pPr>
            <w:r w:rsidRPr="00603221">
              <w:rPr>
                <w:b/>
                <w:lang w:val="el-GR"/>
              </w:rPr>
              <w:t>2</w:t>
            </w:r>
            <w:r w:rsidR="00D56132" w:rsidRPr="00603221">
              <w:rPr>
                <w:b/>
              </w:rPr>
              <w:t>.</w:t>
            </w:r>
          </w:p>
        </w:tc>
        <w:tc>
          <w:tcPr>
            <w:tcW w:w="9180" w:type="dxa"/>
            <w:shd w:val="clear" w:color="auto" w:fill="D9D9D9"/>
          </w:tcPr>
          <w:p w14:paraId="1D90E050" w14:textId="2E7CA099" w:rsidR="00D56132" w:rsidRPr="00603221" w:rsidRDefault="001D3259" w:rsidP="009C5EA6">
            <w:pPr>
              <w:autoSpaceDE w:val="0"/>
              <w:autoSpaceDN w:val="0"/>
              <w:adjustRightInd w:val="0"/>
              <w:rPr>
                <w:lang w:val="el-GR"/>
              </w:rPr>
            </w:pPr>
            <w:r w:rsidRPr="00D6202B">
              <w:rPr>
                <w:b/>
                <w:bCs/>
                <w:lang w:val="el-GR"/>
              </w:rPr>
              <w:t>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 είναι λιγότερες από τρεις (20</w:t>
            </w:r>
            <w:r>
              <w:rPr>
                <w:b/>
                <w:bCs/>
                <w:lang w:val="el-GR"/>
              </w:rPr>
              <w:t>23</w:t>
            </w:r>
            <w:r w:rsidRPr="00D6202B">
              <w:rPr>
                <w:b/>
                <w:bCs/>
                <w:lang w:val="el-GR"/>
              </w:rPr>
              <w:t>-20</w:t>
            </w:r>
            <w:r>
              <w:rPr>
                <w:b/>
                <w:bCs/>
                <w:lang w:val="el-GR"/>
              </w:rPr>
              <w:t>24</w:t>
            </w:r>
            <w:r w:rsidRPr="00D6202B">
              <w:rPr>
                <w:b/>
                <w:bCs/>
                <w:lang w:val="el-GR"/>
              </w:rPr>
              <w:t>-20</w:t>
            </w:r>
            <w:r>
              <w:rPr>
                <w:b/>
                <w:bCs/>
                <w:lang w:val="el-GR"/>
              </w:rPr>
              <w:t>25</w:t>
            </w:r>
            <w:r w:rsidRPr="00D6202B">
              <w:rPr>
                <w:b/>
                <w:bCs/>
                <w:lang w:val="el-GR"/>
              </w:rPr>
              <w:t xml:space="preserve">) </w:t>
            </w:r>
            <w:r w:rsidRPr="005515A3">
              <w:rPr>
                <w:b/>
                <w:bCs/>
                <w:lang w:val="el-GR"/>
              </w:rPr>
              <w:t>κατ’ ελάχιστον ίσο με το 200%</w:t>
            </w:r>
            <w:r w:rsidRPr="00D6202B">
              <w:rPr>
                <w:b/>
                <w:bCs/>
                <w:lang w:val="el-GR"/>
              </w:rPr>
              <w:t xml:space="preserve"> του προϋπολογισμού του υπό ανάθεση Έργου</w:t>
            </w:r>
            <w:r>
              <w:rPr>
                <w:b/>
                <w:bCs/>
                <w:lang w:val="el-GR"/>
              </w:rPr>
              <w:t xml:space="preserve">, </w:t>
            </w:r>
            <w:r w:rsidRPr="00D6202B">
              <w:rPr>
                <w:b/>
                <w:bCs/>
                <w:lang w:val="el-GR"/>
              </w:rPr>
              <w:t>για το οποίο υποβάλλει προσφορά.</w:t>
            </w:r>
            <w:r w:rsidR="00D56132" w:rsidRPr="00603221">
              <w:rPr>
                <w:lang w:val="el-GR"/>
              </w:rPr>
              <w:t xml:space="preserve"> </w:t>
            </w:r>
          </w:p>
          <w:p w14:paraId="4DA461EA" w14:textId="716ED222" w:rsidR="00D56132" w:rsidRPr="00603221" w:rsidRDefault="00D56132"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7A12E1"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7A99BFA3" w14:textId="782DF8B7" w:rsidR="006119DB" w:rsidRDefault="006119DB" w:rsidP="006119DB">
            <w:pPr>
              <w:rPr>
                <w:lang w:val="el-GR" w:eastAsia="en-US"/>
              </w:rPr>
            </w:pPr>
            <w:r w:rsidRPr="00821852">
              <w:rPr>
                <w:lang w:val="el-GR" w:eastAsia="en-US"/>
              </w:rPr>
              <w:t xml:space="preserve">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ή/ και αποσπάσματα οικονομικών καταστάσεων, τα οποία αντιστοιχούν, σε κάθε περίπτωση, στα κριτήρια οικονομικής και χρηματοοικονομικής επάρκειας που έχουν τεθεί  στο άρθρο 2.2.5. </w:t>
            </w:r>
          </w:p>
          <w:p w14:paraId="4A4A39E1" w14:textId="26F19010" w:rsidR="00D56132" w:rsidRPr="00603221" w:rsidRDefault="00540A73" w:rsidP="00DE0A64">
            <w:pPr>
              <w:rPr>
                <w:b/>
                <w:lang w:val="el-GR" w:eastAsia="el-GR"/>
              </w:rPr>
            </w:pPr>
            <w:r w:rsidRPr="00CB7A20">
              <w:rPr>
                <w:rFonts w:eastAsia="Calibri"/>
                <w:lang w:val="el-GR" w:eastAsia="ar-SA"/>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tbl>
    <w:p w14:paraId="61D1F79A" w14:textId="3DBB1BE5" w:rsidR="008338F0" w:rsidRPr="00603221" w:rsidRDefault="003355E7" w:rsidP="003E3F7A">
      <w:pPr>
        <w:spacing w:before="240"/>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804C56">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E1337D" w:rsidRPr="00603221">
        <w:rPr>
          <w:b/>
          <w:lang w:val="el-GR"/>
        </w:rPr>
        <w:t xml:space="preserve"> </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7A12E1"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38D4B453" w:rsidR="009D3802" w:rsidRPr="00842AD1" w:rsidRDefault="007340CA" w:rsidP="00DE0A64">
            <w:pPr>
              <w:rPr>
                <w:b/>
                <w:lang w:val="el-GR"/>
              </w:rPr>
            </w:pPr>
            <w:r w:rsidRPr="00BD1790">
              <w:rPr>
                <w:b/>
                <w:bCs/>
                <w:lang w:val="el-GR" w:eastAsia="el-GR"/>
              </w:rPr>
              <w:t xml:space="preserve">Οι οικονομικοί φορείς που συμμετέχουν στη διαδικασία σύναψης της παρούσας απαιτείται </w:t>
            </w:r>
            <w:r w:rsidRPr="00BD1790">
              <w:rPr>
                <w:b/>
                <w:lang w:val="el-GR" w:eastAsia="el-GR"/>
              </w:rPr>
              <w:t>ν</w:t>
            </w:r>
            <w:r w:rsidRPr="00DE0A64">
              <w:rPr>
                <w:b/>
                <w:lang w:val="el-GR"/>
              </w:rPr>
              <w:t xml:space="preserve">α διαθέτουν </w:t>
            </w:r>
            <w:r w:rsidR="00D204CA" w:rsidRPr="00DE0A64">
              <w:rPr>
                <w:b/>
                <w:lang w:val="el-GR"/>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σύμφωνα με την παρ.</w:t>
            </w:r>
            <w:r w:rsidR="002A37B5">
              <w:rPr>
                <w:b/>
              </w:rPr>
              <w:fldChar w:fldCharType="begin"/>
            </w:r>
            <w:r w:rsidR="002A37B5" w:rsidRPr="00DE0A64">
              <w:rPr>
                <w:b/>
                <w:lang w:val="el-GR"/>
              </w:rPr>
              <w:instrText xml:space="preserve"> </w:instrText>
            </w:r>
            <w:r w:rsidR="002A37B5">
              <w:rPr>
                <w:b/>
              </w:rPr>
              <w:instrText>REF</w:instrText>
            </w:r>
            <w:r w:rsidR="002A37B5" w:rsidRPr="00DE0A64">
              <w:rPr>
                <w:b/>
                <w:lang w:val="el-GR"/>
              </w:rPr>
              <w:instrText xml:space="preserve"> _</w:instrText>
            </w:r>
            <w:r w:rsidR="002A37B5">
              <w:rPr>
                <w:b/>
              </w:rPr>
              <w:instrText>Ref</w:instrText>
            </w:r>
            <w:r w:rsidR="002A37B5" w:rsidRPr="00DE0A64">
              <w:rPr>
                <w:b/>
                <w:lang w:val="el-GR"/>
              </w:rPr>
              <w:instrText>40965350 \</w:instrText>
            </w:r>
            <w:r w:rsidR="002A37B5">
              <w:rPr>
                <w:b/>
              </w:rPr>
              <w:instrText>r</w:instrText>
            </w:r>
            <w:r w:rsidR="002A37B5" w:rsidRPr="00DE0A64">
              <w:rPr>
                <w:b/>
                <w:lang w:val="el-GR"/>
              </w:rPr>
              <w:instrText xml:space="preserve"> \</w:instrText>
            </w:r>
            <w:r w:rsidR="002A37B5">
              <w:rPr>
                <w:b/>
              </w:rPr>
              <w:instrText>h</w:instrText>
            </w:r>
            <w:r w:rsidR="002A37B5" w:rsidRPr="00DE0A64">
              <w:rPr>
                <w:b/>
                <w:lang w:val="el-GR"/>
              </w:rPr>
              <w:instrText xml:space="preserve"> </w:instrText>
            </w:r>
            <w:r w:rsidR="002A37B5">
              <w:rPr>
                <w:b/>
              </w:rPr>
            </w:r>
            <w:r w:rsidR="002A37B5">
              <w:rPr>
                <w:b/>
              </w:rPr>
              <w:fldChar w:fldCharType="separate"/>
            </w:r>
            <w:r w:rsidR="00804C56" w:rsidRPr="00804C56">
              <w:rPr>
                <w:b/>
                <w:lang w:val="el-GR"/>
              </w:rPr>
              <w:t>2.2.6.1</w:t>
            </w:r>
            <w:r w:rsidR="002A37B5">
              <w:rPr>
                <w:b/>
              </w:rPr>
              <w:fldChar w:fldCharType="end"/>
            </w:r>
            <w:r w:rsidR="002A37B5" w:rsidRPr="00DE0A64">
              <w:rPr>
                <w:b/>
                <w:lang w:val="el-GR"/>
              </w:rPr>
              <w:t>.</w:t>
            </w:r>
            <w:r w:rsidRPr="00DE0A64">
              <w:rPr>
                <w:b/>
                <w:lang w:val="el-GR"/>
              </w:rPr>
              <w:t>επαγγελματική εμπειρία και δραστηριότητα στην παροχή υπηρεσιών</w:t>
            </w:r>
            <w:r w:rsidR="00BD1790" w:rsidRPr="00DE0A64">
              <w:rPr>
                <w:b/>
                <w:lang w:val="el-GR"/>
              </w:rPr>
              <w:t xml:space="preserve"> </w:t>
            </w:r>
            <w:r w:rsidR="00BD1790">
              <w:rPr>
                <w:bCs/>
                <w:lang w:val="el-GR"/>
              </w:rPr>
              <w:t xml:space="preserve">Συγκεκριμένα </w:t>
            </w:r>
            <w:r w:rsidR="00BD1790" w:rsidRPr="00FC0BE5">
              <w:rPr>
                <w:bCs/>
                <w:lang w:val="el-GR"/>
              </w:rPr>
              <w:t>απαιτείται</w:t>
            </w:r>
            <w:r w:rsidR="00BD1790">
              <w:rPr>
                <w:bCs/>
                <w:lang w:val="el-GR"/>
              </w:rPr>
              <w:t xml:space="preserve"> </w:t>
            </w:r>
            <w:r w:rsidR="00BD1790" w:rsidRPr="00D63725">
              <w:rPr>
                <w:lang w:val="el-GR"/>
              </w:rPr>
              <w:t xml:space="preserve">κατά τα τελευταία </w:t>
            </w:r>
            <w:r w:rsidR="00BD1790">
              <w:rPr>
                <w:b/>
                <w:lang w:val="el-GR"/>
              </w:rPr>
              <w:t>πέντε</w:t>
            </w:r>
            <w:r w:rsidR="00BD1790" w:rsidRPr="00D63725">
              <w:rPr>
                <w:b/>
                <w:lang w:val="el-GR"/>
              </w:rPr>
              <w:t xml:space="preserve"> (</w:t>
            </w:r>
            <w:r w:rsidR="00BD1790">
              <w:rPr>
                <w:b/>
                <w:lang w:val="el-GR"/>
              </w:rPr>
              <w:t>5</w:t>
            </w:r>
            <w:r w:rsidR="00BD1790" w:rsidRPr="00D63725">
              <w:rPr>
                <w:b/>
                <w:lang w:val="el-GR"/>
              </w:rPr>
              <w:t>) έτη</w:t>
            </w:r>
            <w:r w:rsidR="00BD1790" w:rsidRPr="00D63725">
              <w:rPr>
                <w:lang w:val="el-GR"/>
              </w:rPr>
              <w:t xml:space="preserve"> </w:t>
            </w:r>
            <w:r w:rsidR="00BD1790" w:rsidRPr="00D6609E">
              <w:rPr>
                <w:b/>
                <w:bCs/>
                <w:lang w:val="el-GR"/>
              </w:rPr>
              <w:t>(</w:t>
            </w:r>
            <w:r w:rsidR="00BD1790">
              <w:rPr>
                <w:b/>
                <w:bCs/>
                <w:lang w:val="el-GR"/>
              </w:rPr>
              <w:t xml:space="preserve">2021, 2022, </w:t>
            </w:r>
            <w:r w:rsidR="00BD1790" w:rsidRPr="00D6609E">
              <w:rPr>
                <w:b/>
                <w:bCs/>
                <w:lang w:val="el-GR"/>
              </w:rPr>
              <w:t>202</w:t>
            </w:r>
            <w:r w:rsidR="00BD1790">
              <w:rPr>
                <w:b/>
                <w:bCs/>
                <w:lang w:val="el-GR"/>
              </w:rPr>
              <w:t>3</w:t>
            </w:r>
            <w:r w:rsidR="00BD1790" w:rsidRPr="00D6609E">
              <w:rPr>
                <w:b/>
                <w:bCs/>
                <w:lang w:val="el-GR"/>
              </w:rPr>
              <w:t>, 202</w:t>
            </w:r>
            <w:r w:rsidR="00BD1790">
              <w:rPr>
                <w:b/>
                <w:bCs/>
                <w:lang w:val="el-GR"/>
              </w:rPr>
              <w:t>4</w:t>
            </w:r>
            <w:r w:rsidR="00BD1790" w:rsidRPr="00D6609E">
              <w:rPr>
                <w:b/>
                <w:bCs/>
                <w:lang w:val="el-GR"/>
              </w:rPr>
              <w:t>, 202</w:t>
            </w:r>
            <w:r w:rsidR="00BD1790">
              <w:rPr>
                <w:b/>
                <w:bCs/>
                <w:lang w:val="el-GR"/>
              </w:rPr>
              <w:t>5</w:t>
            </w:r>
            <w:r w:rsidR="00BD1790" w:rsidRPr="00D6609E">
              <w:rPr>
                <w:b/>
                <w:bCs/>
                <w:lang w:val="el-GR"/>
              </w:rPr>
              <w:t>) έως και την καταληκτική ημερομηνία προσφορών του διαγωνισμού</w:t>
            </w:r>
            <w:r w:rsidR="00BD1790" w:rsidRPr="00DE0A64">
              <w:rPr>
                <w:b/>
                <w:bCs/>
                <w:lang w:val="el-GR"/>
              </w:rPr>
              <w:t xml:space="preserve"> να </w:t>
            </w:r>
            <w:r w:rsidR="00BD1790" w:rsidRPr="00DE0A64">
              <w:rPr>
                <w:b/>
                <w:bCs/>
                <w:color w:val="000000" w:themeColor="text1"/>
                <w:lang w:val="el-GR"/>
              </w:rPr>
              <w:t xml:space="preserve">έχουν ολοκληρώσει επιτυχώς, σε φορείς αποκλειστικά του δημοσίου ή ευρύτερου </w:t>
            </w:r>
            <w:r w:rsidR="00BD1790" w:rsidRPr="00DE0A64">
              <w:rPr>
                <w:b/>
                <w:bCs/>
                <w:color w:val="000000" w:themeColor="text1"/>
                <w:lang w:val="el-GR"/>
              </w:rPr>
              <w:lastRenderedPageBreak/>
              <w:t>δημόσιου τομέα, έργα συνολικού προϋπολογισμού χωρίς ΦΠΑ τουλάχιστον ίσου με το διπλάσιο (200%) του προϋπολογισμού του υπό ανάθεση έργου</w:t>
            </w:r>
            <w:r w:rsidR="002D20C5" w:rsidRPr="00DE0A64">
              <w:rPr>
                <w:b/>
                <w:bCs/>
                <w:color w:val="000000" w:themeColor="text1"/>
                <w:lang w:val="el-GR"/>
              </w:rPr>
              <w:t>.</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7A12E1" w14:paraId="22AA5E17" w14:textId="77777777" w:rsidTr="009C5EA6">
        <w:tc>
          <w:tcPr>
            <w:tcW w:w="675" w:type="dxa"/>
          </w:tcPr>
          <w:p w14:paraId="3CADF38C" w14:textId="77777777" w:rsidR="007340CA" w:rsidRPr="00603221" w:rsidRDefault="00C40FB9" w:rsidP="009C5EA6">
            <w:r w:rsidRPr="00603221">
              <w:rPr>
                <w:lang w:val="el-GR"/>
              </w:rPr>
              <w:lastRenderedPageBreak/>
              <w:t>3</w:t>
            </w:r>
            <w:r w:rsidR="007340CA" w:rsidRPr="00603221">
              <w:t>.1</w:t>
            </w:r>
          </w:p>
        </w:tc>
        <w:tc>
          <w:tcPr>
            <w:tcW w:w="9180" w:type="dxa"/>
          </w:tcPr>
          <w:p w14:paraId="78650345" w14:textId="068A3DBD"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DE0A64">
              <w:rPr>
                <w:rFonts w:cs="Tahoma"/>
                <w:sz w:val="22"/>
                <w:szCs w:val="22"/>
              </w:rPr>
              <w:t>ή συμμετείχε με ποσοστό μεγαλύτερο ή ίσο του</w:t>
            </w:r>
            <w:r w:rsidR="002D20C5" w:rsidRPr="00DE0A64">
              <w:rPr>
                <w:rFonts w:cs="Tahoma"/>
                <w:sz w:val="22"/>
                <w:szCs w:val="22"/>
              </w:rPr>
              <w:t xml:space="preserve"> 200</w:t>
            </w:r>
            <w:r w:rsidR="002A37B5" w:rsidRPr="00DE0A64">
              <w:rPr>
                <w:rFonts w:cs="Tahoma"/>
                <w:sz w:val="22"/>
                <w:szCs w:val="22"/>
              </w:rPr>
              <w:t>%</w:t>
            </w:r>
            <w:r w:rsidR="002A37B5">
              <w:rPr>
                <w:rFonts w:cs="Tahoma"/>
                <w:sz w:val="22"/>
                <w:szCs w:val="22"/>
              </w:rPr>
              <w:t xml:space="preserve"> </w:t>
            </w:r>
            <w:r w:rsidRPr="00603221">
              <w:rPr>
                <w:rFonts w:cs="Tahoma"/>
                <w:sz w:val="22"/>
                <w:szCs w:val="22"/>
              </w:rPr>
              <w:t xml:space="preserve">ο οικονομικός φορέας </w:t>
            </w:r>
            <w:r w:rsidRPr="00DE0A64">
              <w:rPr>
                <w:rFonts w:cs="Tahoma"/>
                <w:sz w:val="22"/>
                <w:szCs w:val="22"/>
              </w:rPr>
              <w:t xml:space="preserve">κατά τα </w:t>
            </w:r>
            <w:r w:rsidR="002D20C5" w:rsidRPr="00DE0A64">
              <w:rPr>
                <w:rFonts w:cs="Tahoma"/>
                <w:sz w:val="22"/>
                <w:szCs w:val="22"/>
              </w:rPr>
              <w:t xml:space="preserve">πέντε </w:t>
            </w:r>
            <w:r w:rsidRPr="00DE0A64">
              <w:rPr>
                <w:rFonts w:cs="Tahoma"/>
                <w:sz w:val="22"/>
                <w:szCs w:val="22"/>
              </w:rPr>
              <w:t>(</w:t>
            </w:r>
            <w:r w:rsidR="002D20C5" w:rsidRPr="00DE0A64">
              <w:rPr>
                <w:rFonts w:cs="Tahoma"/>
                <w:sz w:val="22"/>
                <w:szCs w:val="22"/>
              </w:rPr>
              <w:t>5</w:t>
            </w:r>
            <w:r w:rsidRPr="00DE0A64">
              <w:rPr>
                <w:rFonts w:cs="Tahoma"/>
                <w:sz w:val="22"/>
                <w:szCs w:val="22"/>
              </w:rPr>
              <w:t>)</w:t>
            </w:r>
            <w:r w:rsidRPr="00603221">
              <w:rPr>
                <w:rFonts w:cs="Tahoma"/>
                <w:sz w:val="22"/>
                <w:szCs w:val="22"/>
              </w:rPr>
              <w:t xml:space="preserve"> τελευταία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7A12E1" w14:paraId="70A9BFCD" w14:textId="77777777" w:rsidTr="009C5EA6">
              <w:tc>
                <w:tcPr>
                  <w:tcW w:w="171" w:type="pct"/>
                  <w:shd w:val="clear" w:color="auto" w:fill="D9D9D9"/>
                </w:tcPr>
                <w:p w14:paraId="563B5DDC" w14:textId="77777777" w:rsidR="007340CA" w:rsidRPr="00641C65" w:rsidRDefault="007340CA" w:rsidP="00641C65">
                  <w:pPr>
                    <w:tabs>
                      <w:tab w:val="left" w:pos="-2268"/>
                    </w:tabs>
                    <w:spacing w:line="276" w:lineRule="auto"/>
                    <w:jc w:val="center"/>
                    <w:rPr>
                      <w:sz w:val="20"/>
                      <w:szCs w:val="20"/>
                    </w:rPr>
                  </w:pPr>
                  <w:r w:rsidRPr="00641C65">
                    <w:rPr>
                      <w:sz w:val="20"/>
                      <w:szCs w:val="20"/>
                    </w:rPr>
                    <w:t>Α/Α</w:t>
                  </w:r>
                </w:p>
              </w:tc>
              <w:tc>
                <w:tcPr>
                  <w:tcW w:w="547" w:type="pct"/>
                  <w:shd w:val="clear" w:color="auto" w:fill="D9D9D9"/>
                </w:tcPr>
                <w:p w14:paraId="3E8C9B10"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ΠΕΛΑΤΗΣ</w:t>
                  </w:r>
                </w:p>
              </w:tc>
              <w:tc>
                <w:tcPr>
                  <w:tcW w:w="640" w:type="pct"/>
                  <w:shd w:val="clear" w:color="auto" w:fill="D9D9D9"/>
                </w:tcPr>
                <w:p w14:paraId="33257BFF"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ΣΥΝΤΟΜΗ ΠΕΡΙΓΡΑΦΗ ΤΟΥ ΕΡΓΟΥ</w:t>
                  </w:r>
                </w:p>
              </w:tc>
              <w:tc>
                <w:tcPr>
                  <w:tcW w:w="645" w:type="pct"/>
                  <w:shd w:val="clear" w:color="auto" w:fill="D9D9D9"/>
                </w:tcPr>
                <w:p w14:paraId="4012AE8B"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ΔΙΑΡΚΕΙΑ ΕΚΤΕΛΕΣΗΣ ΕΡΓΟΥ</w:t>
                  </w:r>
                </w:p>
              </w:tc>
              <w:tc>
                <w:tcPr>
                  <w:tcW w:w="607" w:type="pct"/>
                  <w:shd w:val="clear" w:color="auto" w:fill="D9D9D9"/>
                </w:tcPr>
                <w:p w14:paraId="27BEDA39" w14:textId="77777777" w:rsidR="007340CA" w:rsidRPr="00641C65" w:rsidRDefault="007340CA" w:rsidP="00641C65">
                  <w:pPr>
                    <w:tabs>
                      <w:tab w:val="left" w:pos="-2268"/>
                    </w:tabs>
                    <w:spacing w:line="276" w:lineRule="auto"/>
                    <w:ind w:left="72"/>
                    <w:jc w:val="center"/>
                    <w:rPr>
                      <w:sz w:val="20"/>
                      <w:szCs w:val="20"/>
                    </w:rPr>
                  </w:pPr>
                  <w:r w:rsidRPr="00641C65">
                    <w:rPr>
                      <w:sz w:val="20"/>
                      <w:szCs w:val="20"/>
                    </w:rPr>
                    <w:t>ΠΡΟΫΠΟ-ΛΟΓΙΣΜΟΣ</w:t>
                  </w:r>
                </w:p>
              </w:tc>
              <w:tc>
                <w:tcPr>
                  <w:tcW w:w="763" w:type="pct"/>
                  <w:shd w:val="clear" w:color="auto" w:fill="D9D9D9"/>
                </w:tcPr>
                <w:p w14:paraId="5FC67A5F"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ΣΥΝΟΠΤΙΚΗ ΠΕΡΙΓΡΑΦΗ ΣΥΝΕΙΣΦΟΡΑΣ ΣΤΟ ΕΡΓΟ</w:t>
                  </w:r>
                </w:p>
                <w:p w14:paraId="5C517B28"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(αντικείμενο)</w:t>
                  </w:r>
                </w:p>
              </w:tc>
              <w:tc>
                <w:tcPr>
                  <w:tcW w:w="845" w:type="pct"/>
                  <w:shd w:val="clear" w:color="auto" w:fill="D9D9D9"/>
                </w:tcPr>
                <w:p w14:paraId="3CEE95E8"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ΠΟΣΟΣΤΟ ΣΥΜΜΕΤΟΧΗΣ</w:t>
                  </w:r>
                </w:p>
                <w:p w14:paraId="27F9C019"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ΣΤΟ ΕΡΓΟ</w:t>
                  </w:r>
                </w:p>
                <w:p w14:paraId="334B3841"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(προϋπολογισμός)</w:t>
                  </w:r>
                </w:p>
              </w:tc>
              <w:tc>
                <w:tcPr>
                  <w:tcW w:w="781" w:type="pct"/>
                  <w:shd w:val="clear" w:color="auto" w:fill="D9D9D9"/>
                </w:tcPr>
                <w:p w14:paraId="67B9DFCA"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ΣΤΟΙΧΕΙΟ ΤΕΚΜΗΡΙΩΣΗΣ</w:t>
                  </w:r>
                </w:p>
                <w:p w14:paraId="60CB41D7"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(τύπος &amp; ημ/νία)</w:t>
                  </w:r>
                </w:p>
              </w:tc>
            </w:tr>
            <w:tr w:rsidR="007340CA" w:rsidRPr="007A12E1"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rsidP="00234877">
            <w:pPr>
              <w:numPr>
                <w:ilvl w:val="0"/>
                <w:numId w:val="10"/>
              </w:numPr>
              <w:suppressAutoHyphens w:val="0"/>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67F379C" w14:textId="77777777" w:rsidR="00234877" w:rsidRPr="00414485" w:rsidRDefault="00234877" w:rsidP="00234877">
            <w:pPr>
              <w:numPr>
                <w:ilvl w:val="0"/>
                <w:numId w:val="10"/>
              </w:numPr>
              <w:suppressAutoHyphens w:val="0"/>
              <w:spacing w:after="0" w:line="276" w:lineRule="auto"/>
              <w:rPr>
                <w:lang w:val="el-GR"/>
              </w:rPr>
            </w:pPr>
            <w:r w:rsidRPr="00A67893">
              <w:rPr>
                <w:rFonts w:eastAsia="Tahoma"/>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w:t>
            </w:r>
            <w:r>
              <w:rPr>
                <w:rFonts w:eastAsia="Tahoma"/>
                <w:lang w:val="el-GR"/>
              </w:rPr>
              <w:t xml:space="preserve"> </w:t>
            </w:r>
            <w:r w:rsidRPr="00927678">
              <w:rPr>
                <w:rFonts w:eastAsia="Tahoma"/>
                <w:lang w:val="el-GR"/>
              </w:rPr>
              <w:t xml:space="preserve">Εφόσον δεν είναι δυνατή η προσκόμιση της </w:t>
            </w:r>
            <w:r w:rsidRPr="00A67893">
              <w:rPr>
                <w:rFonts w:eastAsia="Tahoma"/>
                <w:lang w:val="el-GR"/>
              </w:rPr>
              <w:t>βεβαίωση</w:t>
            </w:r>
            <w:r>
              <w:rPr>
                <w:rFonts w:eastAsia="Tahoma"/>
                <w:lang w:val="el-GR"/>
              </w:rPr>
              <w:t>ς</w:t>
            </w:r>
            <w:r w:rsidRPr="00A67893">
              <w:rPr>
                <w:rFonts w:eastAsia="Tahoma"/>
                <w:lang w:val="el-GR"/>
              </w:rPr>
              <w:t xml:space="preserve"> καλής εκτέλεσης του Ιδιώτη</w:t>
            </w:r>
            <w:r w:rsidRPr="00927678">
              <w:rPr>
                <w:rFonts w:eastAsia="Tahoma"/>
                <w:lang w:val="el-GR"/>
              </w:rPr>
              <w:t>,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rFonts w:eastAsia="Tahoma"/>
                <w:lang w:val="el-GR"/>
              </w:rPr>
              <w:t>,</w:t>
            </w:r>
          </w:p>
          <w:p w14:paraId="57DBB48D" w14:textId="77777777" w:rsidR="007340CA" w:rsidRPr="00842AD1" w:rsidRDefault="007340CA" w:rsidP="00DE0A64">
            <w:pPr>
              <w:numPr>
                <w:ilvl w:val="0"/>
                <w:numId w:val="10"/>
              </w:numPr>
              <w:suppressAutoHyphens w:val="0"/>
              <w:spacing w:line="276" w:lineRule="auto"/>
              <w:rPr>
                <w:lang w:val="el-GR"/>
              </w:rPr>
            </w:pPr>
          </w:p>
        </w:tc>
      </w:tr>
      <w:tr w:rsidR="00135A3A" w:rsidRPr="007A12E1"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4D3BF8B1" w14:textId="265D4F1F" w:rsidR="00135A3A" w:rsidRPr="00603221" w:rsidRDefault="00135A3A" w:rsidP="00135A3A">
            <w:pPr>
              <w:autoSpaceDE w:val="0"/>
              <w:autoSpaceDN w:val="0"/>
              <w:adjustRightInd w:val="0"/>
              <w:spacing w:after="0"/>
              <w:jc w:val="left"/>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A825D8">
              <w:rPr>
                <w:b/>
                <w:bCs/>
                <w:lang w:val="el-GR" w:eastAsia="el-GR"/>
              </w:rPr>
              <w:fldChar w:fldCharType="begin"/>
            </w:r>
            <w:r w:rsidR="00A825D8">
              <w:rPr>
                <w:b/>
                <w:bCs/>
                <w:lang w:val="el-GR" w:eastAsia="el-GR"/>
              </w:rPr>
              <w:instrText xml:space="preserve"> REF _Ref165223539 \r \h </w:instrText>
            </w:r>
            <w:r w:rsidR="00A825D8">
              <w:rPr>
                <w:b/>
                <w:bCs/>
                <w:lang w:val="el-GR" w:eastAsia="el-GR"/>
              </w:rPr>
            </w:r>
            <w:r w:rsidR="00A825D8">
              <w:rPr>
                <w:b/>
                <w:bCs/>
                <w:lang w:val="el-GR" w:eastAsia="el-GR"/>
              </w:rPr>
              <w:fldChar w:fldCharType="separate"/>
            </w:r>
            <w:r w:rsidR="00804C56">
              <w:rPr>
                <w:b/>
                <w:bCs/>
                <w:lang w:val="el-GR" w:eastAsia="el-GR"/>
              </w:rPr>
              <w:t>2.2.6.2</w:t>
            </w:r>
            <w:r w:rsidR="00A825D8">
              <w:rPr>
                <w:b/>
                <w:bCs/>
                <w:lang w:val="el-GR" w:eastAsia="el-GR"/>
              </w:rPr>
              <w:fldChar w:fldCharType="end"/>
            </w:r>
            <w:r>
              <w:rPr>
                <w:b/>
                <w:bCs/>
                <w:lang w:val="el-GR" w:eastAsia="el-GR"/>
              </w:rPr>
              <w:t xml:space="preserve"> </w:t>
            </w:r>
            <w:r w:rsidRPr="00603221">
              <w:rPr>
                <w:b/>
                <w:bCs/>
                <w:lang w:val="el-GR" w:eastAsia="el-GR"/>
              </w:rPr>
              <w:t xml:space="preserve">η οποία να αποτελείται τουλάχιστον από: </w:t>
            </w:r>
          </w:p>
          <w:p w14:paraId="432CF244" w14:textId="7CE93143" w:rsidR="000C24B0" w:rsidRPr="000C24B0"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C24B0">
              <w:rPr>
                <w:b/>
                <w:bCs/>
                <w:lang w:val="el-GR" w:eastAsia="el-GR"/>
              </w:rPr>
              <w:t>Έναν (1) Υπεύθυνο Υλοποίησης Υπηρεσιών (project manager)</w:t>
            </w:r>
            <w:r w:rsidRPr="000C24B0">
              <w:rPr>
                <w:lang w:val="el-GR" w:eastAsia="el-GR"/>
              </w:rPr>
              <w:t>, πανεπιστημιακής εκπαίδευσης στην πληροφορική με μεταπτυχιακό τίτλο με αντικείμενο στον τομέα της πληροφορικής ή της διαχείρισης έργων,</w:t>
            </w:r>
            <w:r w:rsidRPr="000C24B0">
              <w:rPr>
                <w:rFonts w:eastAsia="Calibri"/>
                <w:bCs/>
                <w:color w:val="000000"/>
                <w:lang w:val="el-GR"/>
              </w:rPr>
              <w:t xml:space="preserve"> , κάτοχο </w:t>
            </w:r>
            <w:r w:rsidRPr="000C24B0">
              <w:rPr>
                <w:lang w:val="el-GR"/>
              </w:rPr>
              <w:t>πιστοποίησης</w:t>
            </w:r>
            <w:r w:rsidRPr="000C24B0">
              <w:rPr>
                <w:spacing w:val="-5"/>
                <w:lang w:val="el-GR"/>
              </w:rPr>
              <w:t xml:space="preserve"> </w:t>
            </w:r>
            <w:r w:rsidRPr="000C24B0">
              <w:rPr>
                <w:lang w:val="el-GR"/>
              </w:rPr>
              <w:t>εν</w:t>
            </w:r>
            <w:r w:rsidRPr="000C24B0">
              <w:rPr>
                <w:spacing w:val="-5"/>
                <w:lang w:val="el-GR"/>
              </w:rPr>
              <w:t xml:space="preserve"> </w:t>
            </w:r>
            <w:r w:rsidRPr="000C24B0">
              <w:rPr>
                <w:lang w:val="el-GR"/>
              </w:rPr>
              <w:t>ισχύ</w:t>
            </w:r>
            <w:r w:rsidRPr="000C24B0">
              <w:rPr>
                <w:spacing w:val="-4"/>
                <w:lang w:val="el-GR"/>
              </w:rPr>
              <w:t xml:space="preserve"> </w:t>
            </w:r>
            <w:r w:rsidRPr="000C24B0">
              <w:rPr>
                <w:lang w:val="el-GR"/>
              </w:rPr>
              <w:t>κατά</w:t>
            </w:r>
            <w:r w:rsidRPr="000C24B0">
              <w:rPr>
                <w:spacing w:val="-7"/>
                <w:lang w:val="el-GR"/>
              </w:rPr>
              <w:t xml:space="preserve"> </w:t>
            </w:r>
            <w:r w:rsidRPr="000C24B0">
              <w:rPr>
                <w:lang w:val="el-GR"/>
              </w:rPr>
              <w:t>την</w:t>
            </w:r>
            <w:r w:rsidRPr="000C24B0">
              <w:rPr>
                <w:spacing w:val="-5"/>
                <w:lang w:val="el-GR"/>
              </w:rPr>
              <w:t xml:space="preserve"> </w:t>
            </w:r>
            <w:r w:rsidRPr="000C24B0">
              <w:rPr>
                <w:lang w:val="el-GR"/>
              </w:rPr>
              <w:t>ημερομηνία</w:t>
            </w:r>
            <w:r w:rsidRPr="000C24B0">
              <w:rPr>
                <w:spacing w:val="-5"/>
                <w:lang w:val="el-GR"/>
              </w:rPr>
              <w:t xml:space="preserve"> </w:t>
            </w:r>
            <w:r w:rsidRPr="000C24B0">
              <w:rPr>
                <w:lang w:val="el-GR"/>
              </w:rPr>
              <w:t>υποβολής</w:t>
            </w:r>
            <w:r w:rsidRPr="000C24B0">
              <w:rPr>
                <w:spacing w:val="-4"/>
                <w:lang w:val="el-GR"/>
              </w:rPr>
              <w:t xml:space="preserve"> </w:t>
            </w:r>
            <w:r w:rsidRPr="000C24B0">
              <w:rPr>
                <w:lang w:val="el-GR"/>
              </w:rPr>
              <w:t>προσφορών</w:t>
            </w:r>
            <w:r w:rsidRPr="000C24B0">
              <w:rPr>
                <w:spacing w:val="-4"/>
                <w:lang w:val="el-GR"/>
              </w:rPr>
              <w:t xml:space="preserve"> </w:t>
            </w:r>
            <w:r w:rsidRPr="000C24B0">
              <w:rPr>
                <w:lang w:val="el-GR"/>
              </w:rPr>
              <w:t>στη</w:t>
            </w:r>
            <w:r w:rsidRPr="000C24B0">
              <w:rPr>
                <w:spacing w:val="-5"/>
                <w:lang w:val="el-GR"/>
              </w:rPr>
              <w:t xml:space="preserve"> </w:t>
            </w:r>
            <w:r w:rsidRPr="000C24B0">
              <w:rPr>
                <w:lang w:val="el-GR"/>
              </w:rPr>
              <w:t>διαχείριση</w:t>
            </w:r>
            <w:r w:rsidRPr="000C24B0">
              <w:rPr>
                <w:spacing w:val="-5"/>
                <w:lang w:val="el-GR"/>
              </w:rPr>
              <w:t xml:space="preserve"> </w:t>
            </w:r>
            <w:r w:rsidRPr="000C24B0">
              <w:rPr>
                <w:lang w:val="el-GR"/>
              </w:rPr>
              <w:t xml:space="preserve">έργων </w:t>
            </w:r>
            <w:r w:rsidRPr="000F09DE">
              <w:t>PMI</w:t>
            </w:r>
            <w:r w:rsidRPr="000C24B0">
              <w:rPr>
                <w:lang w:val="el-GR"/>
              </w:rPr>
              <w:t xml:space="preserve"> (επίπεδο</w:t>
            </w:r>
            <w:r w:rsidRPr="000C24B0">
              <w:rPr>
                <w:spacing w:val="-13"/>
                <w:lang w:val="el-GR"/>
              </w:rPr>
              <w:t xml:space="preserve"> </w:t>
            </w:r>
            <w:r w:rsidRPr="000F09DE">
              <w:t>Project</w:t>
            </w:r>
            <w:r w:rsidRPr="000C24B0">
              <w:rPr>
                <w:spacing w:val="-12"/>
                <w:lang w:val="el-GR"/>
              </w:rPr>
              <w:t xml:space="preserve"> </w:t>
            </w:r>
            <w:r w:rsidRPr="000F09DE">
              <w:t>Management</w:t>
            </w:r>
            <w:r w:rsidRPr="000C24B0">
              <w:rPr>
                <w:spacing w:val="-13"/>
                <w:lang w:val="el-GR"/>
              </w:rPr>
              <w:t xml:space="preserve"> </w:t>
            </w:r>
            <w:r w:rsidRPr="000F09DE">
              <w:t>Professional</w:t>
            </w:r>
            <w:r w:rsidRPr="000C24B0">
              <w:rPr>
                <w:lang w:val="el-GR"/>
              </w:rPr>
              <w:t>)</w:t>
            </w:r>
            <w:r w:rsidRPr="000C24B0">
              <w:rPr>
                <w:spacing w:val="-12"/>
                <w:lang w:val="el-GR"/>
              </w:rPr>
              <w:t xml:space="preserve"> </w:t>
            </w:r>
            <w:r w:rsidRPr="000C24B0">
              <w:rPr>
                <w:lang w:val="el-GR"/>
              </w:rPr>
              <w:t>ή</w:t>
            </w:r>
            <w:r w:rsidRPr="000C24B0">
              <w:rPr>
                <w:spacing w:val="-13"/>
                <w:lang w:val="el-GR"/>
              </w:rPr>
              <w:t xml:space="preserve"> </w:t>
            </w:r>
            <w:r w:rsidRPr="000F09DE">
              <w:t>PRINCE</w:t>
            </w:r>
            <w:r w:rsidRPr="000C24B0">
              <w:rPr>
                <w:lang w:val="el-GR"/>
              </w:rPr>
              <w:t>2</w:t>
            </w:r>
            <w:r w:rsidRPr="000C24B0">
              <w:rPr>
                <w:spacing w:val="-12"/>
                <w:lang w:val="el-GR"/>
              </w:rPr>
              <w:t xml:space="preserve"> </w:t>
            </w:r>
            <w:r w:rsidRPr="000C24B0">
              <w:rPr>
                <w:lang w:val="el-GR"/>
              </w:rPr>
              <w:t>(επίπεδο</w:t>
            </w:r>
            <w:r w:rsidRPr="000C24B0">
              <w:rPr>
                <w:spacing w:val="-13"/>
                <w:lang w:val="el-GR"/>
              </w:rPr>
              <w:t xml:space="preserve"> </w:t>
            </w:r>
            <w:r w:rsidRPr="000F09DE">
              <w:t>PRINCE</w:t>
            </w:r>
            <w:r w:rsidRPr="000C24B0">
              <w:rPr>
                <w:lang w:val="el-GR"/>
              </w:rPr>
              <w:t>2</w:t>
            </w:r>
            <w:r w:rsidRPr="000C24B0">
              <w:rPr>
                <w:spacing w:val="-12"/>
                <w:lang w:val="el-GR"/>
              </w:rPr>
              <w:t xml:space="preserve"> </w:t>
            </w:r>
            <w:r w:rsidRPr="000F09DE">
              <w:t>Practitioner</w:t>
            </w:r>
            <w:r w:rsidRPr="000C24B0">
              <w:rPr>
                <w:lang w:val="el-GR"/>
              </w:rPr>
              <w:t>)</w:t>
            </w:r>
            <w:r w:rsidRPr="000C24B0">
              <w:rPr>
                <w:spacing w:val="-12"/>
                <w:lang w:val="el-GR"/>
              </w:rPr>
              <w:t xml:space="preserve"> </w:t>
            </w:r>
            <w:r w:rsidRPr="000C24B0">
              <w:rPr>
                <w:lang w:val="el-GR"/>
              </w:rPr>
              <w:t>ή</w:t>
            </w:r>
            <w:r w:rsidRPr="000C24B0">
              <w:rPr>
                <w:spacing w:val="-13"/>
                <w:lang w:val="el-GR"/>
              </w:rPr>
              <w:t xml:space="preserve"> </w:t>
            </w:r>
            <w:r w:rsidRPr="000F09DE">
              <w:t>PM</w:t>
            </w:r>
            <w:r w:rsidRPr="000C24B0">
              <w:rPr>
                <w:lang w:val="el-GR"/>
              </w:rPr>
              <w:t xml:space="preserve">2 (επίπεδο </w:t>
            </w:r>
            <w:r w:rsidRPr="000F09DE">
              <w:t>PM</w:t>
            </w:r>
            <w:r w:rsidRPr="000C24B0">
              <w:rPr>
                <w:lang w:val="el-GR"/>
              </w:rPr>
              <w:t xml:space="preserve">2 </w:t>
            </w:r>
            <w:r w:rsidRPr="000F09DE">
              <w:t>Advanced</w:t>
            </w:r>
            <w:r w:rsidRPr="000C24B0">
              <w:rPr>
                <w:lang w:val="el-GR"/>
              </w:rPr>
              <w:t>) ή ισοδύναμη,</w:t>
            </w:r>
            <w:r w:rsidRPr="000C24B0">
              <w:rPr>
                <w:lang w:val="el-GR" w:eastAsia="el-GR"/>
              </w:rPr>
              <w:t xml:space="preserve"> με 15ετή επαγγελματική εμπειρία στο χώρο της Πληροφορικής και 10ετή τουλάχιστον εμπειρία σε Διαχείριση Έργων Πληροφορικής, με αντικείμενο την ανάπτυξη portal ή διαδικτυακών εφαρμογών.</w:t>
            </w:r>
          </w:p>
          <w:p w14:paraId="2E56FF42" w14:textId="77777777" w:rsidR="000C24B0" w:rsidRPr="000F09DE"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F09DE">
              <w:rPr>
                <w:b/>
                <w:bCs/>
                <w:lang w:val="el-GR" w:eastAsia="el-GR"/>
              </w:rPr>
              <w:t>Έναν (1) Αναπληρωτή Υπεύθυνο Υλοποίησης Υπηρεσιών</w:t>
            </w:r>
            <w:r w:rsidRPr="000F09DE">
              <w:rPr>
                <w:lang w:val="el-GR" w:eastAsia="el-GR"/>
              </w:rPr>
              <w:t xml:space="preserve">, </w:t>
            </w:r>
            <w:r w:rsidRPr="000F09DE">
              <w:rPr>
                <w:rFonts w:eastAsia="Calibri"/>
                <w:bCs/>
                <w:color w:val="000000"/>
                <w:lang w:val="el-GR"/>
              </w:rPr>
              <w:t>πανεπιστημιακής εκπαίδευσης στην πληροφορική με μεταπτυχιακό τίτλο με αντικείμενο στον τομέα της πληροφορικής ή στη διοίκηση επιχειρήσεων</w:t>
            </w:r>
            <w:r w:rsidRPr="000F09DE">
              <w:rPr>
                <w:lang w:val="el-GR" w:eastAsia="el-GR"/>
              </w:rPr>
              <w:t>, με τουλάχιστον 10ετή συνολική επαγγελματική εμπειρία και 5ετή τουλάχιστον εμπειρία σε Διαχείριση Έργων Πληροφορικής, με αντικείμενο την ανάπτυξη portal ή διαδικτυακών εφαρμογών.</w:t>
            </w:r>
          </w:p>
          <w:p w14:paraId="5A8B57AC" w14:textId="77777777" w:rsidR="000C24B0" w:rsidRPr="000F09DE"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F09DE">
              <w:rPr>
                <w:b/>
                <w:bCs/>
                <w:lang w:val="el-GR" w:eastAsia="el-GR"/>
              </w:rPr>
              <w:lastRenderedPageBreak/>
              <w:t>Έναν (1) Αρχαιολόγο</w:t>
            </w:r>
            <w:r w:rsidRPr="000F09DE">
              <w:rPr>
                <w:lang w:val="el-GR" w:eastAsia="el-GR"/>
              </w:rPr>
              <w:t xml:space="preserve"> με μεταπτυχιακό στην Μουσειολογία ή στην πολιτιστική διαχείριση, με εμπειρία άνω των 5 ετών στην υλοποίηση ψηφιακών εφαρμογών για τον πολιτισμό και την πολιτιστική κληρονομιά.  </w:t>
            </w:r>
          </w:p>
          <w:p w14:paraId="2EAF5360" w14:textId="77777777" w:rsidR="000C24B0" w:rsidRPr="00076A39"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76A39">
              <w:rPr>
                <w:b/>
                <w:bCs/>
                <w:lang w:val="el-GR" w:eastAsia="el-GR"/>
              </w:rPr>
              <w:t>Έναν (1) Ειδικό σε θέματα Ασφάλειας &amp; Προστασίας Προσωπικών Δεδομένων</w:t>
            </w:r>
            <w:r w:rsidRPr="00076A39">
              <w:rPr>
                <w:lang w:val="el-GR" w:eastAsia="el-GR"/>
              </w:rPr>
              <w:t>, πανεπιστημιακής εκπαίδευσης στον τομέα της πληροφορικής, κάτοχο μεταπτυχιακού τίτλου σπουδών στην πληροφορική, με πιστοποίηση (α) Υπεύθυνου Προστασίας Δεδομένων (Data Protection Officer - DPO) (β) στον Γενικό Κανονισμό Προστασίας Δεδομένων (GDPR), (γ) στην διαχείριση ασφάλειας πληροφοριών (ISO 27001 ή ισοδύναμου) και (δ) στην διαχείριση κινδύνων στην ασφάλεια πληροφοριών (ISO 27005 ή ισοδύναμο) και με 10ετή τουλάχιστον εμπειρία σε υλοποίηση έργων πληροφορικής</w:t>
            </w:r>
            <w:r w:rsidRPr="00076A39" w:rsidDel="006E3D5F">
              <w:rPr>
                <w:lang w:val="el-GR" w:eastAsia="el-GR"/>
              </w:rPr>
              <w:t xml:space="preserve"> </w:t>
            </w:r>
          </w:p>
          <w:p w14:paraId="171E6750" w14:textId="77777777" w:rsidR="000C24B0" w:rsidRPr="0008410B"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8410B">
              <w:rPr>
                <w:b/>
                <w:bCs/>
                <w:lang w:val="el-GR" w:eastAsia="el-GR"/>
              </w:rPr>
              <w:t>Έναν (1) Υπεύθυνο Ανάπτυξης Διαδικτυακού κόμβου</w:t>
            </w:r>
            <w:r w:rsidRPr="0008410B">
              <w:rPr>
                <w:lang w:val="el-GR" w:eastAsia="el-GR"/>
              </w:rPr>
              <w:t>, ο οποίος να διαθέτει πτυχίο τριτοβάθμιας εκπαίδευσης κατεύθυνσης Πληροφορικής και πέντε (5) έτη εμπειρία στην ανάπτυξη και σχεδιασμό portal ή διαδικτυακών εφαρμογών, εκ των οποίων τουλάχιστον τα (πέντε) 5 έτη σε ρόλο υπεύθυνου ανάπτυξης εφαρμογών.</w:t>
            </w:r>
          </w:p>
          <w:p w14:paraId="046E2EF3" w14:textId="77777777" w:rsidR="000C24B0" w:rsidRPr="0008410B"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8410B">
              <w:rPr>
                <w:b/>
                <w:bCs/>
                <w:lang w:val="el-GR" w:eastAsia="el-GR"/>
              </w:rPr>
              <w:t>Έναν (1) Μηχανικό Λογισμικού και Συστημάτων</w:t>
            </w:r>
            <w:r w:rsidRPr="0008410B">
              <w:rPr>
                <w:lang w:val="el-GR" w:eastAsia="el-GR"/>
              </w:rPr>
              <w:t>, ο οποίος να διαθέτει πτυχίο τριτοβάθμιας εκπαίδευσης κατεύθυνσης Πληροφορικής και τουλάχιστον πέντε (5) έτη εμπειρίας σε εγκατάσταση και διαχείριση συστημάτων.</w:t>
            </w:r>
          </w:p>
          <w:p w14:paraId="120BCD50" w14:textId="77777777" w:rsidR="000C24B0" w:rsidRPr="0008410B"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8410B">
              <w:rPr>
                <w:b/>
                <w:bCs/>
                <w:lang w:val="el-GR" w:eastAsia="el-GR"/>
              </w:rPr>
              <w:t>Δύο (2) στελέχη σε ρόλο Προγραμματιστή Εφαρμογών (Developer)</w:t>
            </w:r>
            <w:r w:rsidRPr="0008410B">
              <w:rPr>
                <w:lang w:val="el-GR" w:eastAsia="el-GR"/>
              </w:rPr>
              <w:t>, τα οποία να διαθέτουν πτυχίο τριτοβάθμιας εκπαίδευσης κατεύθυνσης Πληροφορικής και τουλάχιστον πέντε (5) έτη εμπειρία στην ανάπτυξη portal ή διαδικτυακών εφαρμογών.</w:t>
            </w:r>
          </w:p>
          <w:p w14:paraId="69D02FE8" w14:textId="77777777" w:rsidR="000C24B0" w:rsidRPr="0008410B"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8410B">
              <w:rPr>
                <w:b/>
                <w:bCs/>
                <w:lang w:val="el-GR" w:eastAsia="el-GR"/>
              </w:rPr>
              <w:t xml:space="preserve">Δύο (2) στελέχη σε ρόλο </w:t>
            </w:r>
            <w:r>
              <w:rPr>
                <w:b/>
                <w:bCs/>
                <w:lang w:val="el-GR" w:eastAsia="el-GR"/>
              </w:rPr>
              <w:t>Ελεγκτών Ορθότητας</w:t>
            </w:r>
            <w:r w:rsidRPr="0008410B">
              <w:rPr>
                <w:b/>
                <w:bCs/>
                <w:lang w:val="el-GR" w:eastAsia="el-GR"/>
              </w:rPr>
              <w:t xml:space="preserve"> Εφαρμογών (</w:t>
            </w:r>
            <w:r>
              <w:rPr>
                <w:b/>
                <w:bCs/>
                <w:lang w:val="en-US" w:eastAsia="el-GR"/>
              </w:rPr>
              <w:t>Testers</w:t>
            </w:r>
            <w:r w:rsidRPr="0008410B">
              <w:rPr>
                <w:b/>
                <w:bCs/>
                <w:lang w:val="el-GR" w:eastAsia="el-GR"/>
              </w:rPr>
              <w:t>)</w:t>
            </w:r>
            <w:r w:rsidRPr="0008410B">
              <w:rPr>
                <w:lang w:val="el-GR" w:eastAsia="el-GR"/>
              </w:rPr>
              <w:t xml:space="preserve">, τα οποία να διαθέτουν πτυχίο τριτοβάθμιας εκπαίδευσης κατεύθυνσης Πληροφορικής και τουλάχιστον </w:t>
            </w:r>
            <w:r>
              <w:rPr>
                <w:lang w:val="el-GR" w:eastAsia="el-GR"/>
              </w:rPr>
              <w:t>τρία</w:t>
            </w:r>
            <w:r w:rsidRPr="0008410B">
              <w:rPr>
                <w:lang w:val="el-GR" w:eastAsia="el-GR"/>
              </w:rPr>
              <w:t xml:space="preserve"> (</w:t>
            </w:r>
            <w:r>
              <w:rPr>
                <w:lang w:val="el-GR" w:eastAsia="el-GR"/>
              </w:rPr>
              <w:t>3</w:t>
            </w:r>
            <w:r w:rsidRPr="0008410B">
              <w:rPr>
                <w:lang w:val="el-GR" w:eastAsia="el-GR"/>
              </w:rPr>
              <w:t xml:space="preserve">) έτη εμπειρία </w:t>
            </w:r>
            <w:r>
              <w:rPr>
                <w:lang w:val="el-GR" w:eastAsia="el-GR"/>
              </w:rPr>
              <w:t>στην εκτέλεση δοκιμών και ελέγχων σε εφαρμογές λογισμικού και σχετικές πιστοποιήσεις</w:t>
            </w:r>
            <w:r w:rsidRPr="0008410B">
              <w:rPr>
                <w:lang w:val="el-GR" w:eastAsia="el-GR"/>
              </w:rPr>
              <w:t>.</w:t>
            </w:r>
          </w:p>
          <w:p w14:paraId="72CAB9CF" w14:textId="77777777" w:rsidR="000C24B0" w:rsidRPr="0008410B" w:rsidRDefault="000C24B0" w:rsidP="00DE0A64">
            <w:pPr>
              <w:pStyle w:val="ListParagraph"/>
              <w:numPr>
                <w:ilvl w:val="0"/>
                <w:numId w:val="80"/>
              </w:numPr>
              <w:suppressAutoHyphens w:val="0"/>
              <w:autoSpaceDE w:val="0"/>
              <w:autoSpaceDN w:val="0"/>
              <w:adjustRightInd w:val="0"/>
              <w:spacing w:before="120" w:after="0"/>
              <w:rPr>
                <w:lang w:val="el-GR" w:eastAsia="el-GR"/>
              </w:rPr>
            </w:pPr>
            <w:r w:rsidRPr="0008410B">
              <w:rPr>
                <w:b/>
                <w:bCs/>
                <w:lang w:val="el-GR" w:eastAsia="el-GR"/>
              </w:rPr>
              <w:t>Έναν (1) Σχεδιαστή (Graphic Designer)</w:t>
            </w:r>
            <w:r w:rsidRPr="0008410B">
              <w:rPr>
                <w:lang w:val="el-GR" w:eastAsia="el-GR"/>
              </w:rPr>
              <w:t>, με τουλάχιστον πέντε (5) έτη εμπειρίας σε σχεδιασμό UI/UX.</w:t>
            </w:r>
          </w:p>
          <w:p w14:paraId="41DF397C" w14:textId="77777777" w:rsidR="00135A3A" w:rsidRPr="00603221" w:rsidRDefault="00135A3A" w:rsidP="00135A3A">
            <w:pPr>
              <w:autoSpaceDE w:val="0"/>
              <w:autoSpaceDN w:val="0"/>
              <w:adjustRightInd w:val="0"/>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7A12E1" w14:paraId="2B86241E" w14:textId="77777777" w:rsidTr="009C5EA6">
        <w:trPr>
          <w:trHeight w:val="1063"/>
        </w:trPr>
        <w:tc>
          <w:tcPr>
            <w:tcW w:w="675" w:type="dxa"/>
          </w:tcPr>
          <w:p w14:paraId="2BB9B37A" w14:textId="77777777" w:rsidR="00135A3A" w:rsidRPr="00603221" w:rsidRDefault="00135A3A" w:rsidP="00135A3A">
            <w:r w:rsidRPr="00603221">
              <w:rPr>
                <w:lang w:val="el-GR"/>
              </w:rPr>
              <w:lastRenderedPageBreak/>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36"/>
              <w:gridCol w:w="2036"/>
              <w:gridCol w:w="2040"/>
              <w:gridCol w:w="1133"/>
              <w:gridCol w:w="1292"/>
            </w:tblGrid>
            <w:tr w:rsidR="00135A3A" w:rsidRPr="007A12E1" w14:paraId="71E67F38" w14:textId="77777777" w:rsidTr="004629AE">
              <w:trPr>
                <w:trHeight w:val="788"/>
              </w:trPr>
              <w:tc>
                <w:tcPr>
                  <w:tcW w:w="262" w:type="pct"/>
                  <w:shd w:val="clear" w:color="auto" w:fill="E0E0E0"/>
                  <w:vAlign w:val="center"/>
                </w:tcPr>
                <w:p w14:paraId="0B15ED1A" w14:textId="77777777" w:rsidR="00135A3A" w:rsidRPr="00603221" w:rsidRDefault="00135A3A" w:rsidP="00135A3A">
                  <w:pPr>
                    <w:spacing w:line="276" w:lineRule="auto"/>
                  </w:pPr>
                  <w:r w:rsidRPr="00603221">
                    <w:t>Α/Α</w:t>
                  </w:r>
                </w:p>
              </w:tc>
              <w:tc>
                <w:tcPr>
                  <w:tcW w:w="1130" w:type="pct"/>
                  <w:shd w:val="clear" w:color="auto" w:fill="E0E0E0"/>
                  <w:vAlign w:val="center"/>
                </w:tcPr>
                <w:p w14:paraId="6335B6F0" w14:textId="77777777" w:rsidR="00135A3A" w:rsidRPr="00603221" w:rsidRDefault="00135A3A" w:rsidP="00135A3A">
                  <w:pPr>
                    <w:spacing w:line="276" w:lineRule="auto"/>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135A3A">
                  <w:pPr>
                    <w:spacing w:line="276" w:lineRule="auto"/>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135A3A">
                  <w:pPr>
                    <w:spacing w:line="276" w:lineRule="auto"/>
                    <w:rPr>
                      <w:lang w:val="el-GR"/>
                    </w:rPr>
                  </w:pPr>
                  <w:r w:rsidRPr="00603221">
                    <w:rPr>
                      <w:lang w:val="el-GR"/>
                    </w:rPr>
                    <w:t>Θέση στην Ομάδα Έργου</w:t>
                  </w:r>
                </w:p>
              </w:tc>
              <w:tc>
                <w:tcPr>
                  <w:tcW w:w="629" w:type="pct"/>
                  <w:shd w:val="clear" w:color="auto" w:fill="E0E0E0"/>
                  <w:vAlign w:val="center"/>
                </w:tcPr>
                <w:p w14:paraId="4BB712CB" w14:textId="77777777" w:rsidR="00135A3A" w:rsidRPr="00603221" w:rsidRDefault="00135A3A" w:rsidP="00135A3A">
                  <w:pPr>
                    <w:spacing w:line="276" w:lineRule="auto"/>
                    <w:rPr>
                      <w:lang w:val="el-GR"/>
                    </w:rPr>
                  </w:pPr>
                  <w:r w:rsidRPr="00603221">
                    <w:rPr>
                      <w:lang w:val="el-GR"/>
                    </w:rPr>
                    <w:t>Ανθρωπομήνες</w:t>
                  </w:r>
                </w:p>
              </w:tc>
              <w:tc>
                <w:tcPr>
                  <w:tcW w:w="718" w:type="pct"/>
                  <w:shd w:val="clear" w:color="auto" w:fill="C0C0C0"/>
                </w:tcPr>
                <w:p w14:paraId="4958E218" w14:textId="77777777" w:rsidR="00135A3A" w:rsidRPr="00603221" w:rsidRDefault="00135A3A" w:rsidP="00135A3A">
                  <w:pPr>
                    <w:spacing w:line="276" w:lineRule="auto"/>
                    <w:rPr>
                      <w:lang w:val="el-GR"/>
                    </w:rPr>
                  </w:pPr>
                  <w:r w:rsidRPr="00603221">
                    <w:rPr>
                      <w:lang w:val="el-GR"/>
                    </w:rPr>
                    <w:t>Ποσοστό συμμετοχής* (%)</w:t>
                  </w:r>
                </w:p>
              </w:tc>
            </w:tr>
            <w:tr w:rsidR="00135A3A" w:rsidRPr="007A12E1" w14:paraId="49B2A41F" w14:textId="77777777" w:rsidTr="004629AE">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629" w:type="pct"/>
                  <w:vAlign w:val="center"/>
                </w:tcPr>
                <w:p w14:paraId="202253DD" w14:textId="77777777" w:rsidR="00135A3A" w:rsidRPr="00603221" w:rsidRDefault="00135A3A" w:rsidP="00135A3A">
                  <w:pPr>
                    <w:spacing w:line="276" w:lineRule="auto"/>
                    <w:rPr>
                      <w:lang w:val="el-GR"/>
                    </w:rPr>
                  </w:pPr>
                </w:p>
              </w:tc>
              <w:tc>
                <w:tcPr>
                  <w:tcW w:w="718" w:type="pct"/>
                  <w:shd w:val="clear" w:color="auto" w:fill="C0C0C0"/>
                </w:tcPr>
                <w:p w14:paraId="5FF80A5E" w14:textId="77777777" w:rsidR="00135A3A" w:rsidRPr="00603221" w:rsidRDefault="00135A3A" w:rsidP="00135A3A">
                  <w:pPr>
                    <w:spacing w:line="276" w:lineRule="auto"/>
                    <w:rPr>
                      <w:lang w:val="el-GR"/>
                    </w:rPr>
                  </w:pPr>
                </w:p>
              </w:tc>
            </w:tr>
            <w:tr w:rsidR="00135A3A" w:rsidRPr="007A12E1" w14:paraId="78F4B18C" w14:textId="77777777" w:rsidTr="004629AE">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629" w:type="pct"/>
                  <w:vAlign w:val="center"/>
                </w:tcPr>
                <w:p w14:paraId="22842797" w14:textId="77777777" w:rsidR="00135A3A" w:rsidRPr="00603221" w:rsidRDefault="00135A3A" w:rsidP="00135A3A">
                  <w:pPr>
                    <w:spacing w:line="276" w:lineRule="auto"/>
                    <w:rPr>
                      <w:lang w:val="el-GR"/>
                    </w:rPr>
                  </w:pPr>
                </w:p>
              </w:tc>
              <w:tc>
                <w:tcPr>
                  <w:tcW w:w="718" w:type="pct"/>
                  <w:shd w:val="clear" w:color="auto" w:fill="C0C0C0"/>
                </w:tcPr>
                <w:p w14:paraId="42EF7F55" w14:textId="77777777" w:rsidR="00135A3A" w:rsidRPr="00603221" w:rsidRDefault="00135A3A" w:rsidP="00135A3A">
                  <w:pPr>
                    <w:spacing w:line="276" w:lineRule="auto"/>
                    <w:rPr>
                      <w:lang w:val="el-GR"/>
                    </w:rPr>
                  </w:pPr>
                </w:p>
              </w:tc>
            </w:tr>
            <w:tr w:rsidR="00135A3A" w:rsidRPr="007A12E1" w14:paraId="720CD3C9" w14:textId="77777777" w:rsidTr="004629AE">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629" w:type="pct"/>
                  <w:vAlign w:val="center"/>
                </w:tcPr>
                <w:p w14:paraId="3320D7C0" w14:textId="77777777" w:rsidR="00135A3A" w:rsidRPr="00603221" w:rsidRDefault="00135A3A" w:rsidP="00135A3A">
                  <w:pPr>
                    <w:spacing w:line="276" w:lineRule="auto"/>
                    <w:rPr>
                      <w:lang w:val="el-GR"/>
                    </w:rPr>
                  </w:pPr>
                </w:p>
              </w:tc>
              <w:tc>
                <w:tcPr>
                  <w:tcW w:w="718" w:type="pct"/>
                  <w:shd w:val="clear" w:color="auto" w:fill="C0C0C0"/>
                </w:tcPr>
                <w:p w14:paraId="0E01B1C0" w14:textId="77777777" w:rsidR="00135A3A" w:rsidRPr="00603221" w:rsidRDefault="00135A3A" w:rsidP="00135A3A">
                  <w:pPr>
                    <w:spacing w:line="276" w:lineRule="auto"/>
                    <w:rPr>
                      <w:lang w:val="el-GR"/>
                    </w:rPr>
                  </w:pPr>
                </w:p>
              </w:tc>
            </w:tr>
            <w:tr w:rsidR="00135A3A" w:rsidRPr="007A12E1" w14:paraId="52C50999" w14:textId="77777777" w:rsidTr="004629AE">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629"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18"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5"/>
              <w:gridCol w:w="2065"/>
              <w:gridCol w:w="2067"/>
              <w:gridCol w:w="1278"/>
              <w:gridCol w:w="1063"/>
            </w:tblGrid>
            <w:tr w:rsidR="00135A3A" w:rsidRPr="007A12E1" w14:paraId="5E6E45AC" w14:textId="77777777" w:rsidTr="009C5EA6">
              <w:trPr>
                <w:trHeight w:val="788"/>
              </w:trPr>
              <w:tc>
                <w:tcPr>
                  <w:tcW w:w="262" w:type="pct"/>
                  <w:shd w:val="clear" w:color="auto" w:fill="E0E0E0"/>
                  <w:vAlign w:val="center"/>
                </w:tcPr>
                <w:p w14:paraId="4AD18774" w14:textId="77777777" w:rsidR="00135A3A" w:rsidRPr="00603221" w:rsidRDefault="00135A3A" w:rsidP="00135A3A">
                  <w:pPr>
                    <w:spacing w:line="276" w:lineRule="auto"/>
                    <w:rPr>
                      <w:lang w:val="el-GR"/>
                    </w:rPr>
                  </w:pPr>
                  <w:r w:rsidRPr="00603221">
                    <w:rPr>
                      <w:lang w:val="el-GR"/>
                    </w:rPr>
                    <w:t>Α/Α</w:t>
                  </w:r>
                </w:p>
              </w:tc>
              <w:tc>
                <w:tcPr>
                  <w:tcW w:w="1146" w:type="pct"/>
                  <w:shd w:val="clear" w:color="auto" w:fill="E0E0E0"/>
                  <w:vAlign w:val="center"/>
                </w:tcPr>
                <w:p w14:paraId="63463B97" w14:textId="77777777" w:rsidR="00135A3A" w:rsidRPr="00603221" w:rsidRDefault="00135A3A" w:rsidP="00135A3A">
                  <w:pPr>
                    <w:spacing w:line="276" w:lineRule="auto"/>
                    <w:jc w:val="left"/>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135A3A">
                  <w:pPr>
                    <w:spacing w:line="276" w:lineRule="auto"/>
                    <w:jc w:val="left"/>
                    <w:rPr>
                      <w:lang w:val="el-GR"/>
                    </w:rPr>
                  </w:pPr>
                  <w:r w:rsidRPr="00603221">
                    <w:rPr>
                      <w:lang w:val="el-GR"/>
                    </w:rPr>
                    <w:t>Ονοματεπώνυμο Μέλους Ομάδας Έργου</w:t>
                  </w:r>
                </w:p>
              </w:tc>
              <w:tc>
                <w:tcPr>
                  <w:tcW w:w="1146" w:type="pct"/>
                  <w:shd w:val="clear" w:color="auto" w:fill="E0E0E0"/>
                  <w:vAlign w:val="center"/>
                </w:tcPr>
                <w:p w14:paraId="0CDFB792" w14:textId="77777777" w:rsidR="00135A3A" w:rsidRPr="00603221" w:rsidRDefault="00135A3A" w:rsidP="00135A3A">
                  <w:pPr>
                    <w:spacing w:line="276" w:lineRule="auto"/>
                    <w:jc w:val="left"/>
                    <w:rPr>
                      <w:lang w:val="el-GR"/>
                    </w:rPr>
                  </w:pPr>
                  <w:r w:rsidRPr="00603221">
                    <w:rPr>
                      <w:lang w:val="el-GR"/>
                    </w:rPr>
                    <w:t>Θέση στην Ομάδα Έργου</w:t>
                  </w:r>
                </w:p>
              </w:tc>
              <w:tc>
                <w:tcPr>
                  <w:tcW w:w="709" w:type="pct"/>
                  <w:shd w:val="clear" w:color="auto" w:fill="E0E0E0"/>
                  <w:vAlign w:val="center"/>
                </w:tcPr>
                <w:p w14:paraId="7D9217AE" w14:textId="77777777" w:rsidR="00135A3A" w:rsidRPr="00603221" w:rsidRDefault="00135A3A" w:rsidP="00135A3A">
                  <w:pPr>
                    <w:spacing w:line="276" w:lineRule="auto"/>
                    <w:jc w:val="left"/>
                    <w:rPr>
                      <w:lang w:val="el-GR"/>
                    </w:rPr>
                  </w:pPr>
                  <w:r w:rsidRPr="00603221">
                    <w:rPr>
                      <w:lang w:val="el-GR"/>
                    </w:rPr>
                    <w:t>Ανθρωπομήνες</w:t>
                  </w:r>
                </w:p>
              </w:tc>
              <w:tc>
                <w:tcPr>
                  <w:tcW w:w="590" w:type="pct"/>
                  <w:shd w:val="clear" w:color="auto" w:fill="C0C0C0"/>
                </w:tcPr>
                <w:p w14:paraId="68A35E87" w14:textId="77777777" w:rsidR="00135A3A" w:rsidRPr="00603221" w:rsidRDefault="00135A3A" w:rsidP="00135A3A">
                  <w:pPr>
                    <w:spacing w:line="276" w:lineRule="auto"/>
                    <w:jc w:val="left"/>
                    <w:rPr>
                      <w:lang w:val="el-GR"/>
                    </w:rPr>
                  </w:pPr>
                  <w:r w:rsidRPr="00603221">
                    <w:rPr>
                      <w:lang w:val="el-GR"/>
                    </w:rPr>
                    <w:t>Ποσοστό συμμετο</w:t>
                  </w:r>
                  <w:r w:rsidRPr="00603221">
                    <w:rPr>
                      <w:lang w:val="el-GR"/>
                    </w:rPr>
                    <w:lastRenderedPageBreak/>
                    <w:t>χής* (%)</w:t>
                  </w:r>
                </w:p>
              </w:tc>
            </w:tr>
            <w:tr w:rsidR="00135A3A" w:rsidRPr="007A12E1" w14:paraId="78F804DE" w14:textId="77777777" w:rsidTr="009C5EA6">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6"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6" w:type="pct"/>
                  <w:vAlign w:val="center"/>
                </w:tcPr>
                <w:p w14:paraId="49BC7457" w14:textId="77777777" w:rsidR="00135A3A" w:rsidRPr="00603221" w:rsidRDefault="00135A3A" w:rsidP="00135A3A">
                  <w:pPr>
                    <w:spacing w:line="276" w:lineRule="auto"/>
                    <w:rPr>
                      <w:lang w:val="el-GR"/>
                    </w:rPr>
                  </w:pPr>
                </w:p>
              </w:tc>
              <w:tc>
                <w:tcPr>
                  <w:tcW w:w="709" w:type="pct"/>
                  <w:vAlign w:val="center"/>
                </w:tcPr>
                <w:p w14:paraId="5DC812C2" w14:textId="77777777" w:rsidR="00135A3A" w:rsidRPr="00603221" w:rsidRDefault="00135A3A" w:rsidP="00135A3A">
                  <w:pPr>
                    <w:spacing w:line="276" w:lineRule="auto"/>
                    <w:rPr>
                      <w:lang w:val="el-GR"/>
                    </w:rPr>
                  </w:pPr>
                </w:p>
              </w:tc>
              <w:tc>
                <w:tcPr>
                  <w:tcW w:w="590" w:type="pct"/>
                  <w:shd w:val="clear" w:color="auto" w:fill="C0C0C0"/>
                </w:tcPr>
                <w:p w14:paraId="5F847E8E" w14:textId="77777777" w:rsidR="00135A3A" w:rsidRPr="00603221" w:rsidRDefault="00135A3A" w:rsidP="00135A3A">
                  <w:pPr>
                    <w:spacing w:line="276" w:lineRule="auto"/>
                    <w:rPr>
                      <w:lang w:val="el-GR"/>
                    </w:rPr>
                  </w:pPr>
                </w:p>
              </w:tc>
            </w:tr>
            <w:tr w:rsidR="00135A3A" w:rsidRPr="007A12E1" w14:paraId="7C40266F" w14:textId="77777777" w:rsidTr="009C5EA6">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6"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6" w:type="pct"/>
                  <w:vAlign w:val="center"/>
                </w:tcPr>
                <w:p w14:paraId="182623BF" w14:textId="77777777" w:rsidR="00135A3A" w:rsidRPr="00603221" w:rsidRDefault="00135A3A" w:rsidP="00135A3A">
                  <w:pPr>
                    <w:spacing w:line="276" w:lineRule="auto"/>
                    <w:rPr>
                      <w:lang w:val="el-GR"/>
                    </w:rPr>
                  </w:pPr>
                </w:p>
              </w:tc>
              <w:tc>
                <w:tcPr>
                  <w:tcW w:w="709" w:type="pct"/>
                  <w:vAlign w:val="center"/>
                </w:tcPr>
                <w:p w14:paraId="0A360718" w14:textId="77777777" w:rsidR="00135A3A" w:rsidRPr="00603221" w:rsidRDefault="00135A3A" w:rsidP="00135A3A">
                  <w:pPr>
                    <w:spacing w:line="276" w:lineRule="auto"/>
                    <w:rPr>
                      <w:lang w:val="el-GR"/>
                    </w:rPr>
                  </w:pPr>
                </w:p>
              </w:tc>
              <w:tc>
                <w:tcPr>
                  <w:tcW w:w="590" w:type="pct"/>
                  <w:shd w:val="clear" w:color="auto" w:fill="C0C0C0"/>
                </w:tcPr>
                <w:p w14:paraId="55BAD9BE" w14:textId="77777777" w:rsidR="00135A3A" w:rsidRPr="00603221" w:rsidRDefault="00135A3A" w:rsidP="00135A3A">
                  <w:pPr>
                    <w:spacing w:line="276" w:lineRule="auto"/>
                    <w:rPr>
                      <w:lang w:val="el-GR"/>
                    </w:rPr>
                  </w:pPr>
                </w:p>
              </w:tc>
            </w:tr>
            <w:tr w:rsidR="00135A3A" w:rsidRPr="007A12E1" w14:paraId="613D12E7" w14:textId="77777777" w:rsidTr="009C5EA6">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6"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6" w:type="pct"/>
                  <w:vAlign w:val="center"/>
                </w:tcPr>
                <w:p w14:paraId="73353300" w14:textId="77777777" w:rsidR="00135A3A" w:rsidRPr="00603221" w:rsidRDefault="00135A3A" w:rsidP="00135A3A">
                  <w:pPr>
                    <w:spacing w:line="276" w:lineRule="auto"/>
                    <w:rPr>
                      <w:lang w:val="el-GR"/>
                    </w:rPr>
                  </w:pPr>
                </w:p>
              </w:tc>
              <w:tc>
                <w:tcPr>
                  <w:tcW w:w="709" w:type="pct"/>
                  <w:vAlign w:val="center"/>
                </w:tcPr>
                <w:p w14:paraId="5AF28195" w14:textId="77777777" w:rsidR="00135A3A" w:rsidRPr="00603221" w:rsidRDefault="00135A3A" w:rsidP="00135A3A">
                  <w:pPr>
                    <w:spacing w:line="276" w:lineRule="auto"/>
                    <w:rPr>
                      <w:lang w:val="el-GR"/>
                    </w:rPr>
                  </w:pPr>
                </w:p>
              </w:tc>
              <w:tc>
                <w:tcPr>
                  <w:tcW w:w="590" w:type="pct"/>
                  <w:shd w:val="clear" w:color="auto" w:fill="C0C0C0"/>
                </w:tcPr>
                <w:p w14:paraId="24621144" w14:textId="77777777" w:rsidR="00135A3A" w:rsidRPr="00603221" w:rsidRDefault="00135A3A" w:rsidP="00135A3A">
                  <w:pPr>
                    <w:spacing w:line="276" w:lineRule="auto"/>
                    <w:rPr>
                      <w:lang w:val="el-GR"/>
                    </w:rPr>
                  </w:pPr>
                </w:p>
              </w:tc>
            </w:tr>
            <w:tr w:rsidR="00135A3A" w:rsidRPr="007A12E1" w14:paraId="3A4C30BD" w14:textId="77777777" w:rsidTr="009C5EA6">
              <w:trPr>
                <w:trHeight w:val="394"/>
              </w:trPr>
              <w:tc>
                <w:tcPr>
                  <w:tcW w:w="3701"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709"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590"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1278"/>
              <w:gridCol w:w="1150"/>
            </w:tblGrid>
            <w:tr w:rsidR="00135A3A" w:rsidRPr="007A12E1" w14:paraId="01080584" w14:textId="77777777" w:rsidTr="009C5EA6">
              <w:trPr>
                <w:trHeight w:val="788"/>
              </w:trPr>
              <w:tc>
                <w:tcPr>
                  <w:tcW w:w="262" w:type="pct"/>
                  <w:shd w:val="clear" w:color="auto" w:fill="E0E0E0"/>
                  <w:vAlign w:val="center"/>
                </w:tcPr>
                <w:p w14:paraId="5FA85169" w14:textId="77777777" w:rsidR="00135A3A" w:rsidRPr="00603221" w:rsidRDefault="00135A3A" w:rsidP="00135A3A">
                  <w:pPr>
                    <w:spacing w:line="276" w:lineRule="auto"/>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135A3A">
                  <w:pPr>
                    <w:spacing w:line="276" w:lineRule="auto"/>
                    <w:rPr>
                      <w:lang w:val="el-GR"/>
                    </w:rPr>
                  </w:pPr>
                  <w:r w:rsidRPr="00603221">
                    <w:rPr>
                      <w:lang w:val="el-GR"/>
                    </w:rPr>
                    <w:t>Ονοματεπώνυμο Μέλους Ομάδας Έργου</w:t>
                  </w:r>
                </w:p>
              </w:tc>
              <w:tc>
                <w:tcPr>
                  <w:tcW w:w="1128" w:type="pct"/>
                  <w:shd w:val="clear" w:color="auto" w:fill="E0E0E0"/>
                  <w:vAlign w:val="center"/>
                </w:tcPr>
                <w:p w14:paraId="015F46F2" w14:textId="77777777" w:rsidR="00135A3A" w:rsidRPr="00603221" w:rsidRDefault="00135A3A" w:rsidP="00135A3A">
                  <w:pPr>
                    <w:spacing w:line="276" w:lineRule="auto"/>
                    <w:rPr>
                      <w:lang w:val="el-GR"/>
                    </w:rPr>
                  </w:pPr>
                  <w:r w:rsidRPr="00603221">
                    <w:rPr>
                      <w:lang w:val="el-GR"/>
                    </w:rPr>
                    <w:t>Θέση στην Ομάδα Έργου</w:t>
                  </w:r>
                </w:p>
              </w:tc>
              <w:tc>
                <w:tcPr>
                  <w:tcW w:w="709" w:type="pct"/>
                  <w:shd w:val="clear" w:color="auto" w:fill="E0E0E0"/>
                  <w:vAlign w:val="center"/>
                </w:tcPr>
                <w:p w14:paraId="3F3169BC" w14:textId="77777777" w:rsidR="00135A3A" w:rsidRPr="00603221" w:rsidRDefault="00135A3A" w:rsidP="00135A3A">
                  <w:pPr>
                    <w:spacing w:line="276" w:lineRule="auto"/>
                    <w:rPr>
                      <w:lang w:val="el-GR"/>
                    </w:rPr>
                  </w:pPr>
                  <w:r w:rsidRPr="00603221">
                    <w:rPr>
                      <w:lang w:val="el-GR"/>
                    </w:rPr>
                    <w:t>Ανθρωπομήνες</w:t>
                  </w:r>
                </w:p>
              </w:tc>
              <w:tc>
                <w:tcPr>
                  <w:tcW w:w="639" w:type="pct"/>
                  <w:shd w:val="clear" w:color="auto" w:fill="C0C0C0"/>
                </w:tcPr>
                <w:p w14:paraId="65B23780" w14:textId="77777777" w:rsidR="00135A3A" w:rsidRPr="00603221" w:rsidRDefault="00135A3A" w:rsidP="00135A3A">
                  <w:pPr>
                    <w:spacing w:line="276" w:lineRule="auto"/>
                    <w:rPr>
                      <w:lang w:val="el-GR"/>
                    </w:rPr>
                  </w:pPr>
                  <w:r w:rsidRPr="00603221">
                    <w:rPr>
                      <w:lang w:val="el-GR"/>
                    </w:rPr>
                    <w:t>Ποσοστό συμμετοχής* (%)</w:t>
                  </w:r>
                </w:p>
              </w:tc>
            </w:tr>
            <w:tr w:rsidR="00135A3A" w:rsidRPr="007A12E1" w14:paraId="3B441C4B" w14:textId="77777777" w:rsidTr="009C5EA6">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28" w:type="pct"/>
                  <w:vAlign w:val="center"/>
                </w:tcPr>
                <w:p w14:paraId="524B65AE" w14:textId="77777777" w:rsidR="00135A3A" w:rsidRPr="00603221" w:rsidRDefault="00135A3A" w:rsidP="00135A3A">
                  <w:pPr>
                    <w:spacing w:line="276" w:lineRule="auto"/>
                    <w:rPr>
                      <w:lang w:val="el-GR"/>
                    </w:rPr>
                  </w:pPr>
                </w:p>
              </w:tc>
              <w:tc>
                <w:tcPr>
                  <w:tcW w:w="709" w:type="pct"/>
                  <w:vAlign w:val="center"/>
                </w:tcPr>
                <w:p w14:paraId="3188AB9D" w14:textId="77777777" w:rsidR="00135A3A" w:rsidRPr="00603221" w:rsidRDefault="00135A3A" w:rsidP="00135A3A">
                  <w:pPr>
                    <w:spacing w:line="276" w:lineRule="auto"/>
                    <w:rPr>
                      <w:lang w:val="el-GR"/>
                    </w:rPr>
                  </w:pPr>
                </w:p>
              </w:tc>
              <w:tc>
                <w:tcPr>
                  <w:tcW w:w="639" w:type="pct"/>
                  <w:shd w:val="clear" w:color="auto" w:fill="C0C0C0"/>
                </w:tcPr>
                <w:p w14:paraId="632C72FC" w14:textId="77777777" w:rsidR="00135A3A" w:rsidRPr="00603221" w:rsidRDefault="00135A3A" w:rsidP="00135A3A">
                  <w:pPr>
                    <w:spacing w:line="276" w:lineRule="auto"/>
                    <w:rPr>
                      <w:lang w:val="el-GR"/>
                    </w:rPr>
                  </w:pPr>
                </w:p>
              </w:tc>
            </w:tr>
            <w:tr w:rsidR="00135A3A" w:rsidRPr="007A12E1" w14:paraId="198A5BC1" w14:textId="77777777" w:rsidTr="009C5EA6">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28" w:type="pct"/>
                  <w:vAlign w:val="center"/>
                </w:tcPr>
                <w:p w14:paraId="770B211A" w14:textId="77777777" w:rsidR="00135A3A" w:rsidRPr="00603221" w:rsidRDefault="00135A3A" w:rsidP="00135A3A">
                  <w:pPr>
                    <w:spacing w:line="276" w:lineRule="auto"/>
                    <w:rPr>
                      <w:lang w:val="el-GR"/>
                    </w:rPr>
                  </w:pPr>
                </w:p>
              </w:tc>
              <w:tc>
                <w:tcPr>
                  <w:tcW w:w="709" w:type="pct"/>
                  <w:vAlign w:val="center"/>
                </w:tcPr>
                <w:p w14:paraId="0101E37A" w14:textId="77777777" w:rsidR="00135A3A" w:rsidRPr="00603221" w:rsidRDefault="00135A3A" w:rsidP="00135A3A">
                  <w:pPr>
                    <w:spacing w:line="276" w:lineRule="auto"/>
                    <w:rPr>
                      <w:lang w:val="el-GR"/>
                    </w:rPr>
                  </w:pPr>
                </w:p>
              </w:tc>
              <w:tc>
                <w:tcPr>
                  <w:tcW w:w="639" w:type="pct"/>
                  <w:shd w:val="clear" w:color="auto" w:fill="C0C0C0"/>
                </w:tcPr>
                <w:p w14:paraId="40806AB4" w14:textId="77777777" w:rsidR="00135A3A" w:rsidRPr="00603221" w:rsidRDefault="00135A3A" w:rsidP="00135A3A">
                  <w:pPr>
                    <w:spacing w:line="276" w:lineRule="auto"/>
                    <w:rPr>
                      <w:lang w:val="el-GR"/>
                    </w:rPr>
                  </w:pPr>
                </w:p>
              </w:tc>
            </w:tr>
            <w:tr w:rsidR="00135A3A" w:rsidRPr="007A12E1" w14:paraId="77B3E555" w14:textId="77777777" w:rsidTr="009C5EA6">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28" w:type="pct"/>
                  <w:vAlign w:val="center"/>
                </w:tcPr>
                <w:p w14:paraId="731C88BD" w14:textId="77777777" w:rsidR="00135A3A" w:rsidRPr="00603221" w:rsidRDefault="00135A3A" w:rsidP="00135A3A">
                  <w:pPr>
                    <w:spacing w:line="276" w:lineRule="auto"/>
                    <w:rPr>
                      <w:lang w:val="el-GR"/>
                    </w:rPr>
                  </w:pPr>
                </w:p>
              </w:tc>
              <w:tc>
                <w:tcPr>
                  <w:tcW w:w="709" w:type="pct"/>
                  <w:vAlign w:val="center"/>
                </w:tcPr>
                <w:p w14:paraId="28B6A0DD" w14:textId="77777777" w:rsidR="00135A3A" w:rsidRPr="00603221" w:rsidRDefault="00135A3A" w:rsidP="00135A3A">
                  <w:pPr>
                    <w:spacing w:line="276" w:lineRule="auto"/>
                    <w:rPr>
                      <w:lang w:val="el-GR"/>
                    </w:rPr>
                  </w:pPr>
                </w:p>
              </w:tc>
              <w:tc>
                <w:tcPr>
                  <w:tcW w:w="639" w:type="pct"/>
                  <w:shd w:val="clear" w:color="auto" w:fill="C0C0C0"/>
                </w:tcPr>
                <w:p w14:paraId="01460ED6" w14:textId="77777777" w:rsidR="00135A3A" w:rsidRPr="00603221" w:rsidRDefault="00135A3A" w:rsidP="00135A3A">
                  <w:pPr>
                    <w:spacing w:line="276" w:lineRule="auto"/>
                    <w:rPr>
                      <w:lang w:val="el-GR"/>
                    </w:rPr>
                  </w:pPr>
                </w:p>
              </w:tc>
            </w:tr>
            <w:tr w:rsidR="00135A3A" w:rsidRPr="007A12E1" w14:paraId="3DD17F49" w14:textId="77777777" w:rsidTr="009C5EA6">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709" w:type="pct"/>
                  <w:shd w:val="clear" w:color="auto" w:fill="C0C0C0"/>
                  <w:vAlign w:val="center"/>
                </w:tcPr>
                <w:p w14:paraId="68CDE6B2" w14:textId="77777777" w:rsidR="00135A3A" w:rsidRPr="00603221" w:rsidRDefault="00135A3A" w:rsidP="00135A3A">
                  <w:pPr>
                    <w:spacing w:line="276" w:lineRule="auto"/>
                    <w:rPr>
                      <w:lang w:val="el-GR"/>
                    </w:rPr>
                  </w:pPr>
                </w:p>
              </w:tc>
              <w:tc>
                <w:tcPr>
                  <w:tcW w:w="639" w:type="pct"/>
                  <w:shd w:val="clear" w:color="auto" w:fill="C0C0C0"/>
                </w:tcPr>
                <w:p w14:paraId="3E181B06" w14:textId="77777777" w:rsidR="00135A3A" w:rsidRPr="00603221" w:rsidRDefault="00135A3A" w:rsidP="00135A3A">
                  <w:pPr>
                    <w:spacing w:line="276" w:lineRule="auto"/>
                    <w:rPr>
                      <w:lang w:val="el-GR"/>
                    </w:rPr>
                  </w:pPr>
                </w:p>
              </w:tc>
            </w:tr>
          </w:tbl>
          <w:p w14:paraId="290CDFA6" w14:textId="27A9BDFB"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276013">
              <w:rPr>
                <w:lang w:val="el-GR"/>
              </w:rPr>
              <w:t xml:space="preserve"> </w:t>
            </w:r>
            <w:r w:rsidRPr="00603221">
              <w:rPr>
                <w:lang w:val="el-GR"/>
              </w:rPr>
              <w:t>2,</w:t>
            </w:r>
            <w:r w:rsidR="00276013">
              <w:rPr>
                <w:lang w:val="el-GR"/>
              </w:rPr>
              <w:t xml:space="preserve"> </w:t>
            </w:r>
            <w:r w:rsidRPr="00603221">
              <w:rPr>
                <w:lang w:val="el-GR"/>
              </w:rPr>
              <w:t>3)</w:t>
            </w:r>
            <w:r w:rsidR="00276013">
              <w:rPr>
                <w:lang w:val="el-GR"/>
              </w:rPr>
              <w:t>.</w:t>
            </w:r>
          </w:p>
          <w:p w14:paraId="7D4CA4BC"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73044C02" w:rsidR="00A825D8" w:rsidRPr="00603221" w:rsidRDefault="00A825D8" w:rsidP="00135A3A">
            <w:pPr>
              <w:autoSpaceDE w:val="0"/>
              <w:autoSpaceDN w:val="0"/>
              <w:adjustRightInd w:val="0"/>
              <w:spacing w:after="70"/>
              <w:rPr>
                <w:b/>
                <w:bCs/>
                <w:lang w:val="el-GR" w:eastAsia="el-GR"/>
              </w:rPr>
            </w:pPr>
            <w:r w:rsidRPr="00D23996">
              <w:rPr>
                <w:lang w:val="el-GR"/>
              </w:rPr>
              <w:t xml:space="preserve">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w:t>
            </w:r>
            <w:r w:rsidR="006A133C" w:rsidRPr="00D23996">
              <w:rPr>
                <w:lang w:val="el-GR"/>
              </w:rPr>
              <w:t xml:space="preserve">και σύμφωνα με την παρ. 2.2.6.2 θεωρούνται ίδιοι πόροι του οικονομικού φορέα, </w:t>
            </w:r>
            <w:r w:rsidRPr="00D23996">
              <w:rPr>
                <w:lang w:val="el-GR"/>
              </w:rPr>
              <w:t xml:space="preserve">θα πρέπει να προσκομιστούν οι συμβάσεις </w:t>
            </w:r>
            <w:r w:rsidR="004E05E3" w:rsidRPr="00D23996">
              <w:rPr>
                <w:lang w:val="el-GR"/>
              </w:rPr>
              <w:t>ανεξάρτητων υπηρεσιών κατά την έννοια του άρθρου 39 παρ. 9 του Ν. 4387/2016 (Α 85)</w:t>
            </w:r>
            <w:r w:rsidRPr="00D23996">
              <w:rPr>
                <w:lang w:val="el-GR"/>
              </w:rPr>
              <w:t>.</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1374CBD4"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804C56" w:rsidRPr="00603221">
              <w:rPr>
                <w:lang w:val="el-GR"/>
              </w:rPr>
              <w:t xml:space="preserve">ΠΑΡΑΡΤΗΜΑ </w:t>
            </w:r>
            <w:r w:rsidR="00804C56" w:rsidRPr="00804C56">
              <w:t>Ι</w:t>
            </w:r>
            <w:r w:rsidR="00804C56" w:rsidRPr="00603221">
              <w:t>V</w:t>
            </w:r>
            <w:r w:rsidR="00804C56"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0836DF22"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804C56">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E1337D" w:rsidRPr="00603221">
        <w:rPr>
          <w:b/>
          <w:lang w:val="el-GR"/>
        </w:rPr>
        <w:t xml:space="preserve"> </w:t>
      </w:r>
      <w:r w:rsidR="00814752" w:rsidRPr="00603221">
        <w:rPr>
          <w:b/>
          <w:lang w:val="el-G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7A12E1"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12F5E785" w:rsidR="008129E2" w:rsidRDefault="00BD358F" w:rsidP="009C5EA6">
            <w:pPr>
              <w:autoSpaceDE w:val="0"/>
              <w:autoSpaceDN w:val="0"/>
              <w:adjustRightInd w:val="0"/>
              <w:rPr>
                <w:b/>
                <w:bCs/>
                <w:lang w:val="el-GR"/>
              </w:rPr>
            </w:pPr>
            <w:r w:rsidRPr="00603221">
              <w:rPr>
                <w:b/>
                <w:lang w:val="el-GR" w:eastAsia="el-GR"/>
              </w:rPr>
              <w:t xml:space="preserve">Οι οικονομικοί φορείς που συμμετέχουν στη διαδικασία σύναψης της παρούσας απαιτείται </w:t>
            </w:r>
            <w:r w:rsidRPr="00603221">
              <w:rPr>
                <w:b/>
                <w:lang w:val="el-GR"/>
              </w:rPr>
              <w:t>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D068EC">
              <w:rPr>
                <w:b/>
                <w:bCs/>
                <w:lang w:val="el-GR"/>
              </w:rPr>
              <w:t>. Συγκεκριμένα</w:t>
            </w:r>
            <w:r w:rsidR="00B00930">
              <w:rPr>
                <w:b/>
                <w:bCs/>
                <w:lang w:val="el-GR"/>
              </w:rPr>
              <w:t xml:space="preserve"> </w:t>
            </w:r>
            <w:r w:rsidR="00B00930" w:rsidRPr="001F4428">
              <w:rPr>
                <w:lang w:val="el-GR"/>
              </w:rPr>
              <w:t xml:space="preserve">να διαθέτουν οργανωμένο σύστημα διαχείρισης Ποιότητας </w:t>
            </w:r>
            <w:r w:rsidR="00B00930" w:rsidRPr="008E43C4">
              <w:rPr>
                <w:lang w:val="el-GR"/>
              </w:rPr>
              <w:t>ή ισοδύναμο</w:t>
            </w:r>
            <w:r w:rsidR="00B00930" w:rsidRPr="001F4428">
              <w:rPr>
                <w:i/>
                <w:iCs/>
                <w:color w:val="5B9BD5"/>
                <w:lang w:val="el-GR"/>
              </w:rPr>
              <w:t xml:space="preserve"> </w:t>
            </w:r>
            <w:r w:rsidR="00B00930">
              <w:rPr>
                <w:lang w:val="el-GR"/>
              </w:rPr>
              <w:t>ως ακολούθως:</w:t>
            </w:r>
          </w:p>
          <w:p w14:paraId="3F07D2D7" w14:textId="77777777" w:rsidR="00E820F5" w:rsidRPr="000F09DE" w:rsidRDefault="00E820F5" w:rsidP="00E820F5">
            <w:pPr>
              <w:rPr>
                <w:rFonts w:eastAsia="Calibri"/>
                <w:bCs/>
                <w:color w:val="000000"/>
                <w:lang w:val="el-GR"/>
              </w:rPr>
            </w:pPr>
            <w:r w:rsidRPr="000F09DE">
              <w:rPr>
                <w:rFonts w:eastAsia="Calibri"/>
                <w:b/>
                <w:bCs/>
                <w:color w:val="000000"/>
                <w:lang w:val="el-GR"/>
              </w:rPr>
              <w:t>α)</w:t>
            </w:r>
            <w:r w:rsidRPr="000F09DE">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0F09DE">
              <w:rPr>
                <w:rFonts w:eastAsia="Calibri"/>
                <w:b/>
                <w:bCs/>
                <w:color w:val="000000"/>
              </w:rPr>
              <w:t>ISO</w:t>
            </w:r>
            <w:r w:rsidRPr="000F09DE">
              <w:rPr>
                <w:rFonts w:eastAsia="Calibri"/>
                <w:b/>
                <w:bCs/>
                <w:color w:val="000000"/>
                <w:lang w:val="el-GR"/>
              </w:rPr>
              <w:t xml:space="preserve"> 9001:2015</w:t>
            </w:r>
            <w:r w:rsidRPr="000F09DE">
              <w:rPr>
                <w:rFonts w:eastAsia="Calibri"/>
                <w:bCs/>
                <w:color w:val="000000"/>
                <w:lang w:val="el-GR"/>
              </w:rPr>
              <w:t>,</w:t>
            </w:r>
          </w:p>
          <w:p w14:paraId="2A306995" w14:textId="77777777" w:rsidR="00E820F5" w:rsidRPr="000F09DE" w:rsidRDefault="00E820F5" w:rsidP="00E820F5">
            <w:pPr>
              <w:rPr>
                <w:rFonts w:eastAsia="Calibri"/>
                <w:bCs/>
                <w:color w:val="000000"/>
                <w:lang w:val="el-GR"/>
              </w:rPr>
            </w:pPr>
            <w:r w:rsidRPr="000F09DE">
              <w:rPr>
                <w:rFonts w:eastAsia="Calibri"/>
                <w:b/>
                <w:bCs/>
                <w:color w:val="000000"/>
                <w:lang w:val="el-GR"/>
              </w:rPr>
              <w:lastRenderedPageBreak/>
              <w:t>β)</w:t>
            </w:r>
            <w:r w:rsidRPr="000F09DE">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0F09DE">
              <w:rPr>
                <w:rFonts w:eastAsia="Calibri"/>
                <w:b/>
                <w:bCs/>
                <w:color w:val="000000"/>
              </w:rPr>
              <w:t>ISO</w:t>
            </w:r>
            <w:r w:rsidRPr="000F09DE">
              <w:rPr>
                <w:rFonts w:eastAsia="Calibri"/>
                <w:b/>
                <w:bCs/>
                <w:color w:val="000000"/>
                <w:lang w:val="el-GR"/>
              </w:rPr>
              <w:t xml:space="preserve"> 27001:2013</w:t>
            </w:r>
            <w:r w:rsidRPr="000F09DE">
              <w:rPr>
                <w:rFonts w:eastAsia="Calibri"/>
                <w:bCs/>
                <w:color w:val="000000"/>
                <w:lang w:val="el-GR"/>
              </w:rPr>
              <w:t>,</w:t>
            </w:r>
          </w:p>
          <w:p w14:paraId="1E4F4D0D" w14:textId="77777777" w:rsidR="00E820F5" w:rsidRDefault="00E820F5" w:rsidP="00E820F5">
            <w:pPr>
              <w:rPr>
                <w:rFonts w:eastAsia="Calibri"/>
                <w:bCs/>
                <w:color w:val="000000"/>
                <w:lang w:val="el-GR"/>
              </w:rPr>
            </w:pPr>
            <w:r w:rsidRPr="000F09DE">
              <w:rPr>
                <w:rFonts w:eastAsia="Calibri"/>
                <w:b/>
                <w:bCs/>
                <w:color w:val="000000"/>
                <w:lang w:val="el-GR"/>
              </w:rPr>
              <w:t>γ)</w:t>
            </w:r>
            <w:r w:rsidRPr="000F09DE">
              <w:rPr>
                <w:rFonts w:eastAsia="Calibri"/>
                <w:bCs/>
                <w:color w:val="000000"/>
                <w:lang w:val="el-GR"/>
              </w:rPr>
              <w:t xml:space="preserve"> Πιστοποιητικό από ανεξάρτητο διαπιστευμένο φορέα για Σύστημα Διαχείρισης Πληροφοριών Ιδιωτικότητας σύμφωνα µε το διεθνές πρότυπο </w:t>
            </w:r>
            <w:r w:rsidRPr="000F09DE">
              <w:rPr>
                <w:rFonts w:eastAsia="Calibri"/>
                <w:b/>
                <w:bCs/>
                <w:color w:val="000000"/>
              </w:rPr>
              <w:t>ISO</w:t>
            </w:r>
            <w:r w:rsidRPr="000F09DE">
              <w:rPr>
                <w:rFonts w:eastAsia="Calibri"/>
                <w:b/>
                <w:bCs/>
                <w:color w:val="000000"/>
                <w:lang w:val="el-GR"/>
              </w:rPr>
              <w:t xml:space="preserve"> 27701:2019</w:t>
            </w:r>
            <w:r w:rsidRPr="000F09DE">
              <w:rPr>
                <w:rFonts w:eastAsia="Calibri"/>
                <w:bCs/>
                <w:color w:val="000000"/>
                <w:lang w:val="el-GR"/>
              </w:rPr>
              <w:t>.</w:t>
            </w:r>
          </w:p>
          <w:p w14:paraId="6529FA9C" w14:textId="77777777" w:rsidR="00E820F5" w:rsidRPr="00603221" w:rsidRDefault="00E820F5" w:rsidP="009C5EA6">
            <w:pPr>
              <w:autoSpaceDE w:val="0"/>
              <w:autoSpaceDN w:val="0"/>
              <w:adjustRightInd w:val="0"/>
              <w:rPr>
                <w:b/>
                <w:lang w:val="el-GR"/>
              </w:rPr>
            </w:pP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7A12E1" w14:paraId="1346EF5B" w14:textId="77777777" w:rsidTr="009C5EA6">
        <w:trPr>
          <w:trHeight w:val="1480"/>
        </w:trPr>
        <w:tc>
          <w:tcPr>
            <w:tcW w:w="675" w:type="dxa"/>
          </w:tcPr>
          <w:p w14:paraId="77D8C9CD" w14:textId="77777777" w:rsidR="00BD358F" w:rsidRPr="00603221" w:rsidRDefault="00C40FB9" w:rsidP="009C5EA6">
            <w:r w:rsidRPr="00603221">
              <w:rPr>
                <w:lang w:val="el-GR"/>
              </w:rPr>
              <w:lastRenderedPageBreak/>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3224B5B4" w14:textId="77777777" w:rsidR="00BD358F" w:rsidRPr="00603221" w:rsidRDefault="003355E7" w:rsidP="003E3F7A">
      <w:pPr>
        <w:spacing w:before="240"/>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7EBFA55D"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78108616" w:rsidR="002B2F6A" w:rsidRPr="00374B84" w:rsidRDefault="002B2F6A" w:rsidP="002B2F6A">
      <w:pPr>
        <w:rPr>
          <w:lang w:val="el-GR"/>
        </w:rPr>
      </w:pPr>
      <w:r w:rsidRPr="002B2F6A">
        <w:rPr>
          <w:lang w:val="el-GR"/>
        </w:rPr>
        <w:t xml:space="preserve"> </w:t>
      </w:r>
      <w:r w:rsidRPr="00374B84">
        <w:rPr>
          <w:lang w:val="el-GR"/>
        </w:rPr>
        <w:t xml:space="preserve">i) </w:t>
      </w:r>
      <w:r w:rsidRPr="006A34C5">
        <w:rPr>
          <w:b/>
          <w:lang w:val="el-GR"/>
        </w:rPr>
        <w:t>για την απόδειξη της νόμιμης εκπροσώπησης</w:t>
      </w:r>
      <w:r w:rsidRPr="00374B84">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w:t>
      </w:r>
      <w:r w:rsidR="00B46541" w:rsidRPr="00374B84">
        <w:rPr>
          <w:lang w:val="el-GR"/>
        </w:rPr>
        <w:t>ΓΕΜΗ</w:t>
      </w:r>
      <w:r w:rsidR="00B46541" w:rsidRPr="00DE0A64">
        <w:rPr>
          <w:rStyle w:val="FootnoteReference"/>
        </w:rPr>
        <w:footnoteReference w:id="1"/>
      </w:r>
      <w:r w:rsidR="00B46541" w:rsidRPr="00374B84">
        <w:rPr>
          <w:lang w:val="el-GR"/>
        </w:rPr>
        <w:t>,</w:t>
      </w:r>
      <w:r w:rsidRPr="00374B84">
        <w:rPr>
          <w:lang w:val="el-GR"/>
        </w:rPr>
        <w:t>,</w:t>
      </w:r>
      <w:r w:rsidR="00224FC8">
        <w:rPr>
          <w:lang w:val="el-GR"/>
        </w:rPr>
        <w:t xml:space="preserve"> </w:t>
      </w:r>
      <w:r w:rsidRPr="00374B84">
        <w:rPr>
          <w:lang w:val="el-GR"/>
        </w:rPr>
        <w:t xml:space="preserve">προσκομίζει σχετικό πιστοποιητικό </w:t>
      </w:r>
      <w:r w:rsidR="00B46541" w:rsidRPr="00374B84">
        <w:rPr>
          <w:lang w:val="el-GR"/>
        </w:rPr>
        <w:t xml:space="preserve">ισχύουσας εκπροσώπησης, </w:t>
      </w:r>
      <w:r w:rsidRPr="00374B84">
        <w:rPr>
          <w:lang w:val="el-GR"/>
        </w:rPr>
        <w:t xml:space="preserve">, το οποίο πρέπει να έχει εκδοθεί έως τριάντα (30) εργάσιμες ημέρες πριν από την υποβολή του.  </w:t>
      </w:r>
    </w:p>
    <w:p w14:paraId="2B5A585E" w14:textId="77777777" w:rsidR="002B2F6A" w:rsidRPr="00DE0A64" w:rsidRDefault="002B2F6A" w:rsidP="002B2F6A">
      <w:pPr>
        <w:rPr>
          <w:color w:val="000000"/>
          <w:lang w:val="el-GR"/>
        </w:rPr>
      </w:pPr>
      <w:r w:rsidRPr="69404ECE">
        <w:t>ii</w:t>
      </w:r>
      <w:r w:rsidRPr="00DE0A64">
        <w:rPr>
          <w:lang w:val="el-GR"/>
        </w:rPr>
        <w:t xml:space="preserve">) Για την </w:t>
      </w:r>
      <w:r w:rsidRPr="00DE0A64">
        <w:rPr>
          <w:b/>
          <w:lang w:val="el-GR"/>
        </w:rPr>
        <w:t>απόδειξη της νόμιμης σύστασης και των μεταβολών</w:t>
      </w:r>
      <w:r w:rsidRPr="00DE0A64">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DE0A64">
        <w:rPr>
          <w:color w:val="000000" w:themeColor="text1"/>
          <w:lang w:val="el-GR"/>
        </w:rPr>
        <w:t xml:space="preserve">  </w:t>
      </w:r>
    </w:p>
    <w:p w14:paraId="51D129DE" w14:textId="1491832C" w:rsidR="00304384"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w:t>
      </w:r>
      <w:r w:rsidR="00304384">
        <w:rPr>
          <w:color w:val="000000"/>
          <w:lang w:val="el-GR"/>
        </w:rPr>
        <w:t xml:space="preserve"> τους.</w:t>
      </w:r>
    </w:p>
    <w:p w14:paraId="55DBA36C" w14:textId="1F143C39"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224FC8">
        <w:rPr>
          <w:color w:val="000000"/>
          <w:lang w:val="el-GR"/>
        </w:rPr>
        <w:t>ό</w:t>
      </w:r>
      <w:r>
        <w:rPr>
          <w:color w:val="000000"/>
          <w:lang w:val="el-GR"/>
        </w:rPr>
        <w:t>δ</w:t>
      </w:r>
      <w:r w:rsidR="00224FC8">
        <w:rPr>
          <w:color w:val="000000"/>
          <w:lang w:val="el-GR"/>
        </w:rPr>
        <w:t>ι</w:t>
      </w:r>
      <w:r>
        <w:rPr>
          <w:color w:val="000000"/>
          <w:lang w:val="el-GR"/>
        </w:rPr>
        <w:t>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lastRenderedPageBreak/>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62BE3E17" w14:textId="6A726B32" w:rsidR="008338F0" w:rsidRPr="00017EE2" w:rsidRDefault="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w:t>
      </w:r>
      <w:r w:rsidR="003629A5">
        <w:rPr>
          <w:color w:val="000000"/>
          <w:lang w:val="el-GR"/>
        </w:rPr>
        <w:t>ε</w:t>
      </w:r>
      <w:r w:rsidRPr="005609B2">
        <w:rPr>
          <w:color w:val="000000"/>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760DD82" w14:textId="77777777" w:rsidR="002B2F6A" w:rsidRPr="005609B2" w:rsidRDefault="002B2F6A" w:rsidP="003E3F7A">
      <w:pPr>
        <w:spacing w:before="240"/>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4311103D" w14:textId="74CCA8BE" w:rsidR="00C81258" w:rsidRPr="00017EE2" w:rsidRDefault="002B2F6A" w:rsidP="00AC2E76">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w:t>
      </w:r>
      <w:r w:rsidR="003629A5">
        <w:rPr>
          <w:color w:val="000000"/>
          <w:lang w:val="el-GR"/>
        </w:rPr>
        <w:t>πέραν</w:t>
      </w:r>
      <w:r>
        <w:rPr>
          <w:color w:val="000000"/>
          <w:lang w:val="el-GR"/>
        </w:rPr>
        <w:t xml:space="preserve">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00A8BC2C" w14:textId="77777777" w:rsidR="002B2F6A" w:rsidRPr="002B2F6A" w:rsidRDefault="002B2F6A" w:rsidP="003E3F7A">
      <w:pPr>
        <w:spacing w:before="240"/>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0975DAF3" w14:textId="22C82F56" w:rsidR="00AC2E76" w:rsidRPr="00017EE2" w:rsidRDefault="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και </w:t>
      </w:r>
      <w:r w:rsidR="007801E9" w:rsidRPr="00AB1795">
        <w:rPr>
          <w:lang w:val="el-GR"/>
        </w:rPr>
        <w:t>δ)</w:t>
      </w:r>
      <w:r w:rsidR="007801E9">
        <w:rPr>
          <w:lang w:val="el-GR"/>
        </w:rPr>
        <w:t xml:space="preserve"> </w:t>
      </w:r>
      <w:r w:rsidRPr="00AB1795">
        <w:rPr>
          <w:lang w:val="el-GR"/>
        </w:rPr>
        <w:t>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bookmarkStart w:id="344" w:name="msgfield"/>
      <w:bookmarkStart w:id="345" w:name="preformat"/>
      <w:bookmarkEnd w:id="344"/>
      <w:bookmarkEnd w:id="345"/>
    </w:p>
    <w:p w14:paraId="095D4BB6" w14:textId="6064F77D" w:rsidR="002B2F6A" w:rsidRDefault="003355E7" w:rsidP="003E3F7A">
      <w:pPr>
        <w:tabs>
          <w:tab w:val="left" w:pos="3544"/>
        </w:tabs>
        <w:spacing w:before="240"/>
        <w:rPr>
          <w:lang w:val="el-GR"/>
        </w:rPr>
      </w:pPr>
      <w:r w:rsidRPr="00603221">
        <w:rPr>
          <w:b/>
          <w:bCs/>
          <w:lang w:val="el-GR"/>
        </w:rPr>
        <w:t>Β.</w:t>
      </w:r>
      <w:r w:rsidR="00683396">
        <w:rPr>
          <w:b/>
          <w:bCs/>
          <w:lang w:val="el-GR"/>
        </w:rPr>
        <w:t>9</w:t>
      </w:r>
      <w:r w:rsidRPr="00603221">
        <w:rPr>
          <w:b/>
          <w:bCs/>
          <w:lang w:val="el-GR"/>
        </w:rPr>
        <w:t>.</w:t>
      </w:r>
      <w:r w:rsidRPr="00603221">
        <w:rPr>
          <w:lang w:val="el-GR"/>
        </w:rPr>
        <w:t xml:space="preserve"> </w:t>
      </w:r>
      <w:r w:rsidR="002B2F6A" w:rsidRPr="002B2F6A">
        <w:rPr>
          <w:lang w:val="el-GR"/>
        </w:rPr>
        <w:t>Στην περίπτωση που οικονομικός φορέας επιθυμεί να στηριχθεί στις ικανότητες άλλων φορέων, σύμφωνα με την παράγραφο 2.2.8</w:t>
      </w:r>
      <w:r w:rsidR="00BE0520">
        <w:rPr>
          <w:lang w:val="el-GR"/>
        </w:rPr>
        <w:t>,</w:t>
      </w:r>
      <w:r w:rsidR="002B2F6A" w:rsidRPr="002B2F6A">
        <w:rPr>
          <w:lang w:val="el-GR"/>
        </w:rPr>
        <w:t xml:space="preserve">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w:t>
      </w:r>
      <w:r w:rsidR="003629A5">
        <w:rPr>
          <w:lang w:val="el-GR"/>
        </w:rPr>
        <w:t>ό</w:t>
      </w:r>
      <w:r w:rsidR="002B2F6A" w:rsidRPr="002B2F6A">
        <w:rPr>
          <w:lang w:val="el-GR"/>
        </w:rPr>
        <w:t>δ</w:t>
      </w:r>
      <w:r w:rsidR="003629A5">
        <w:rPr>
          <w:lang w:val="el-GR"/>
        </w:rPr>
        <w:t>ι</w:t>
      </w:r>
      <w:r w:rsidR="002B2F6A" w:rsidRPr="002B2F6A">
        <w:rPr>
          <w:lang w:val="el-GR"/>
        </w:rPr>
        <w:t>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w:t>
      </w:r>
      <w:r w:rsidR="003629A5">
        <w:rPr>
          <w:lang w:val="el-GR"/>
        </w:rPr>
        <w:t>ο</w:t>
      </w:r>
      <w:r w:rsidR="002B2F6A" w:rsidRPr="002B2F6A">
        <w:rPr>
          <w:lang w:val="el-GR"/>
        </w:rPr>
        <w:t>μ</w:t>
      </w:r>
      <w:r w:rsidR="003629A5">
        <w:rPr>
          <w:lang w:val="el-GR"/>
        </w:rPr>
        <w:t>έ</w:t>
      </w:r>
      <w:r w:rsidR="002B2F6A" w:rsidRPr="002B2F6A">
        <w:rPr>
          <w:lang w:val="el-GR"/>
        </w:rPr>
        <w:t xml:space="preserve">νου  για την εκτέλεση της </w:t>
      </w:r>
      <w:r w:rsidR="003629A5">
        <w:rPr>
          <w:lang w:val="el-GR"/>
        </w:rPr>
        <w:t>σ</w:t>
      </w:r>
      <w:r w:rsidR="002B2F6A" w:rsidRPr="002B2F6A">
        <w:rPr>
          <w:lang w:val="el-GR"/>
        </w:rPr>
        <w:t xml:space="preserve">ύμβασης. </w:t>
      </w:r>
    </w:p>
    <w:p w14:paraId="5B2E37C4" w14:textId="784EE6E0" w:rsidR="002B2F6A" w:rsidRDefault="002B2F6A" w:rsidP="002B2F6A">
      <w:pPr>
        <w:rPr>
          <w:color w:val="000000"/>
          <w:lang w:val="el-GR"/>
        </w:rPr>
      </w:pPr>
      <w:r w:rsidRPr="002B2F6A">
        <w:rPr>
          <w:lang w:val="el-GR"/>
        </w:rPr>
        <w:t xml:space="preserve">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w:t>
      </w:r>
      <w:r w:rsidR="003629A5">
        <w:rPr>
          <w:lang w:val="el-GR"/>
        </w:rPr>
        <w:t>με</w:t>
      </w:r>
      <w:r w:rsidR="003629A5" w:rsidRPr="002B2F6A">
        <w:rPr>
          <w:lang w:val="el-GR"/>
        </w:rPr>
        <w:t xml:space="preserve"> </w:t>
      </w:r>
      <w:r w:rsidRPr="002B2F6A">
        <w:rPr>
          <w:lang w:val="el-GR"/>
        </w:rPr>
        <w:t>το</w:t>
      </w:r>
      <w:r w:rsidR="003629A5">
        <w:rPr>
          <w:lang w:val="el-GR"/>
        </w:rPr>
        <w:t>ν</w:t>
      </w:r>
      <w:r w:rsidRPr="002B2F6A">
        <w:rPr>
          <w:lang w:val="el-GR"/>
        </w:rPr>
        <w:t xml:space="preserve"> οποίο θα χρησιμοποιηθούν αυτοί για την εκτέλεση της σύμβασης. Ο τρίτος θα δεσμεύεται ρητά ότι θα διαθέσει </w:t>
      </w:r>
      <w:r w:rsidRPr="002B2F6A">
        <w:rPr>
          <w:lang w:val="el-GR"/>
        </w:rPr>
        <w:lastRenderedPageBreak/>
        <w:t>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264DF8">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171E5251" w14:textId="77777777" w:rsidR="002B2F6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0148A76D" w14:textId="5636A33D" w:rsidR="00EB1543" w:rsidRPr="00603221" w:rsidRDefault="00EB1543" w:rsidP="003E3F7A">
      <w:pPr>
        <w:spacing w:before="240"/>
        <w:rPr>
          <w:color w:val="000000"/>
          <w:lang w:val="el-GR"/>
        </w:rPr>
      </w:pPr>
      <w:r w:rsidRPr="00603221">
        <w:rPr>
          <w:b/>
          <w:bCs/>
          <w:lang w:val="el-GR"/>
        </w:rPr>
        <w:t>Β.</w:t>
      </w:r>
      <w:r w:rsidR="00683396">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9214EDA" w:rsidR="002B2F6A" w:rsidRPr="00611572" w:rsidRDefault="002B2F6A" w:rsidP="003E3F7A">
      <w:pPr>
        <w:spacing w:before="240"/>
        <w:rPr>
          <w:b/>
          <w:bCs/>
          <w:lang w:val="el-GR"/>
        </w:rPr>
      </w:pPr>
      <w:r>
        <w:rPr>
          <w:b/>
          <w:bCs/>
          <w:lang w:val="el-GR"/>
        </w:rPr>
        <w:t>Β.1</w:t>
      </w:r>
      <w:r w:rsidR="00683396">
        <w:rPr>
          <w:b/>
          <w:bCs/>
          <w:lang w:val="el-GR"/>
        </w:rPr>
        <w:t>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rsidP="00607F50">
      <w:pPr>
        <w:numPr>
          <w:ilvl w:val="0"/>
          <w:numId w:val="5"/>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2BA12538" w14:textId="05FC1AC9" w:rsidR="00C40FB9" w:rsidRPr="00DE0A64" w:rsidRDefault="002B2F6A" w:rsidP="00607F50">
      <w:pPr>
        <w:numPr>
          <w:ilvl w:val="0"/>
          <w:numId w:val="5"/>
        </w:numPr>
        <w:rPr>
          <w:lang w:val="el-GR"/>
        </w:rPr>
      </w:pPr>
      <w:r w:rsidRPr="00611572">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D16A59">
        <w:rPr>
          <w:b/>
          <w:bCs/>
          <w:lang w:val="el-GR"/>
        </w:rPr>
        <w:t>τους</w:t>
      </w:r>
    </w:p>
    <w:p w14:paraId="1536F716" w14:textId="77777777" w:rsidR="00D16A59" w:rsidRPr="00DE0A64" w:rsidRDefault="00D16A59" w:rsidP="00DE0A64">
      <w:pPr>
        <w:rPr>
          <w:lang w:val="el-GR"/>
        </w:rPr>
      </w:pPr>
      <w:r w:rsidRPr="00DE0A64">
        <w:rPr>
          <w:lang w:val="el-GR"/>
        </w:rPr>
        <w:t xml:space="preserve">Β12. </w:t>
      </w:r>
      <w:r w:rsidRPr="00B44AEF">
        <w:rPr>
          <w:lang w:val="el-GR"/>
        </w:rPr>
        <w:t xml:space="preserve">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w:t>
      </w:r>
      <w:r w:rsidRPr="00DE0A64">
        <w:t>IV</w:t>
      </w:r>
      <w:r w:rsidRPr="00B44AEF">
        <w:rPr>
          <w:lang w:val="el-GR"/>
        </w:rPr>
        <w:t xml:space="preserve"> του ν. 4412/2016, αποδείξει ότι τα αναφερόμενα σε αυτά δεν ίσχυαν κατά τον χρόνο υπογραφής του Ε.Ε.Ε.Σ.</w:t>
      </w:r>
    </w:p>
    <w:p w14:paraId="32AC8FAE" w14:textId="77777777" w:rsidR="00D16A59" w:rsidRPr="00603221" w:rsidRDefault="00D16A59" w:rsidP="00DE0A64">
      <w:pPr>
        <w:rPr>
          <w:lang w:val="el-GR"/>
        </w:rPr>
      </w:pPr>
    </w:p>
    <w:p w14:paraId="601D999A" w14:textId="77777777" w:rsidR="00C33C73" w:rsidRPr="00603221" w:rsidRDefault="00C33C73" w:rsidP="009C0338">
      <w:pPr>
        <w:pStyle w:val="Heading2"/>
        <w:tabs>
          <w:tab w:val="clear" w:pos="567"/>
        </w:tabs>
        <w:ind w:left="709" w:hanging="567"/>
        <w:rPr>
          <w:rFonts w:cs="Tahoma"/>
          <w:lang w:val="el-GR"/>
        </w:rPr>
      </w:pPr>
      <w:r w:rsidRPr="00603221">
        <w:rPr>
          <w:rFonts w:cs="Tahoma"/>
          <w:lang w:val="el-GR"/>
        </w:rPr>
        <w:tab/>
      </w:r>
      <w:bookmarkStart w:id="346" w:name="_Toc97194289"/>
      <w:bookmarkStart w:id="347" w:name="_Toc97194431"/>
      <w:bookmarkStart w:id="348" w:name="_Toc235798968"/>
      <w:r w:rsidRPr="00603221">
        <w:rPr>
          <w:rFonts w:cs="Tahoma"/>
          <w:lang w:val="el-GR"/>
        </w:rPr>
        <w:t>Κριτήρια Ανάθεσης</w:t>
      </w:r>
      <w:bookmarkEnd w:id="346"/>
      <w:bookmarkEnd w:id="347"/>
      <w:bookmarkEnd w:id="348"/>
      <w:r w:rsidRPr="00603221">
        <w:rPr>
          <w:rFonts w:cs="Tahoma"/>
          <w:lang w:val="el-GR"/>
        </w:rPr>
        <w:t xml:space="preserve"> </w:t>
      </w:r>
    </w:p>
    <w:p w14:paraId="6A9A94FD" w14:textId="77777777" w:rsidR="008338F0" w:rsidRPr="00603221" w:rsidRDefault="003355E7" w:rsidP="00A9034C">
      <w:pPr>
        <w:pStyle w:val="Heading3"/>
        <w:ind w:left="709" w:hanging="709"/>
        <w:rPr>
          <w:lang w:val="el-GR"/>
        </w:rPr>
      </w:pPr>
      <w:bookmarkStart w:id="349" w:name="_Ref496542191"/>
      <w:bookmarkStart w:id="350" w:name="_Toc97194290"/>
      <w:bookmarkStart w:id="351" w:name="_Toc97194432"/>
      <w:bookmarkStart w:id="352" w:name="_Toc235798969"/>
      <w:r w:rsidRPr="00603221">
        <w:rPr>
          <w:lang w:val="el-GR"/>
        </w:rPr>
        <w:t>Κριτήριο ανάθεσης</w:t>
      </w:r>
      <w:bookmarkEnd w:id="349"/>
      <w:bookmarkEnd w:id="350"/>
      <w:bookmarkEnd w:id="351"/>
      <w:bookmarkEnd w:id="352"/>
    </w:p>
    <w:p w14:paraId="7A79F2CB" w14:textId="35F83253" w:rsidR="008338F0" w:rsidRPr="00603221" w:rsidRDefault="003355E7">
      <w:pPr>
        <w:rPr>
          <w:i/>
          <w:color w:val="5B9BD5"/>
          <w:lang w:val="el-GR"/>
        </w:rPr>
      </w:pPr>
      <w:r w:rsidRPr="00603221">
        <w:rPr>
          <w:lang w:val="el-GR"/>
        </w:rPr>
        <w:t xml:space="preserve">Κριτήριο ανάθεσης της </w:t>
      </w:r>
      <w:r w:rsidR="003629A5">
        <w:rPr>
          <w:lang w:val="el-GR"/>
        </w:rPr>
        <w:t>σ</w:t>
      </w:r>
      <w:r w:rsidRPr="00603221">
        <w:rPr>
          <w:lang w:val="el-GR"/>
        </w:rPr>
        <w:t>ύμβασης είναι η πλέον συμφέρουσα από οικονομική άποψη προσφορά</w:t>
      </w:r>
      <w:r w:rsidR="00323C14">
        <w:rPr>
          <w:lang w:val="el-GR"/>
        </w:rPr>
        <w:t xml:space="preserve"> </w:t>
      </w:r>
      <w:r w:rsidRPr="00603221">
        <w:rPr>
          <w:lang w:val="el-GR"/>
        </w:rPr>
        <w:t xml:space="preserve">βάσει βέλτιστης σχέσης ποιότητας – τιμής, η οποία εκτιμάται βάσει των κάτωθι κριτηρίων: </w:t>
      </w:r>
    </w:p>
    <w:tbl>
      <w:tblPr>
        <w:tblW w:w="5000" w:type="pct"/>
        <w:tblCellMar>
          <w:left w:w="57" w:type="dxa"/>
          <w:right w:w="57" w:type="dxa"/>
        </w:tblCellMar>
        <w:tblLook w:val="0000" w:firstRow="0" w:lastRow="0" w:firstColumn="0" w:lastColumn="0" w:noHBand="0" w:noVBand="0"/>
      </w:tblPr>
      <w:tblGrid>
        <w:gridCol w:w="1163"/>
        <w:gridCol w:w="5908"/>
        <w:gridCol w:w="2557"/>
      </w:tblGrid>
      <w:tr w:rsidR="000500E5" w:rsidRPr="00B94289" w14:paraId="7284B627" w14:textId="77777777">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5F5731E9" w14:textId="19D661E4" w:rsidR="000500E5" w:rsidRPr="00DB2BB0" w:rsidRDefault="00AA1BDA">
            <w:pPr>
              <w:keepNext/>
              <w:spacing w:before="60" w:after="60"/>
              <w:jc w:val="center"/>
              <w:rPr>
                <w:b/>
                <w:lang w:val="el-GR"/>
              </w:rPr>
            </w:pPr>
            <w:r w:rsidRPr="00603221" w:rsidDel="00AA1BDA">
              <w:rPr>
                <w:i/>
                <w:color w:val="5B9BD5"/>
                <w:lang w:val="el-GR"/>
              </w:rPr>
              <w:t xml:space="preserve"> </w:t>
            </w:r>
            <w:r w:rsidR="000500E5"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2F228E1D" w14:textId="77777777" w:rsidR="000500E5" w:rsidRPr="00DB2BB0" w:rsidRDefault="000500E5">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BB2B989" w14:textId="77777777" w:rsidR="000500E5" w:rsidRPr="00DB2BB0" w:rsidRDefault="000500E5">
            <w:pPr>
              <w:keepNext/>
              <w:spacing w:before="60" w:after="60"/>
              <w:ind w:left="-57" w:right="-53"/>
              <w:jc w:val="center"/>
              <w:rPr>
                <w:lang w:val="el-GR"/>
              </w:rPr>
            </w:pPr>
            <w:r w:rsidRPr="00DB2BB0">
              <w:rPr>
                <w:b/>
                <w:lang w:val="el-GR"/>
              </w:rPr>
              <w:t>ΣΥΝΤΕΛΕΣΤΗΣ ΒΑΡΥΤΗΤΑΣ (σi)</w:t>
            </w:r>
          </w:p>
        </w:tc>
      </w:tr>
      <w:tr w:rsidR="000500E5" w:rsidRPr="00B94289" w14:paraId="0D74A04C" w14:textId="77777777">
        <w:tc>
          <w:tcPr>
            <w:tcW w:w="604" w:type="pct"/>
            <w:tcBorders>
              <w:top w:val="single" w:sz="4" w:space="0" w:color="000000"/>
              <w:left w:val="single" w:sz="4" w:space="0" w:color="000000"/>
              <w:bottom w:val="single" w:sz="4" w:space="0" w:color="000000"/>
            </w:tcBorders>
            <w:vAlign w:val="center"/>
          </w:tcPr>
          <w:p w14:paraId="684CD9E5" w14:textId="77777777" w:rsidR="000500E5" w:rsidRPr="00DB2BB0" w:rsidRDefault="000500E5">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67501D66" w14:textId="77777777" w:rsidR="000500E5" w:rsidRPr="004A5689" w:rsidRDefault="000500E5">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0784D1E3" w14:textId="77777777" w:rsidR="000500E5" w:rsidRPr="00DB3F2A" w:rsidRDefault="000500E5">
            <w:pPr>
              <w:snapToGrid w:val="0"/>
              <w:spacing w:before="60" w:after="60"/>
              <w:jc w:val="center"/>
              <w:rPr>
                <w:lang w:val="en-US"/>
              </w:rPr>
            </w:pPr>
            <w:r>
              <w:rPr>
                <w:lang w:val="el-GR"/>
              </w:rPr>
              <w:t>1</w:t>
            </w:r>
            <w:r>
              <w:rPr>
                <w:lang w:val="en-US"/>
              </w:rPr>
              <w:t>0</w:t>
            </w:r>
            <w:r w:rsidRPr="00DB2BB0">
              <w:rPr>
                <w:lang w:val="el-GR"/>
              </w:rPr>
              <w:t>%</w:t>
            </w:r>
          </w:p>
        </w:tc>
      </w:tr>
      <w:tr w:rsidR="000500E5" w:rsidRPr="00B94289" w14:paraId="1E97C594" w14:textId="77777777">
        <w:tc>
          <w:tcPr>
            <w:tcW w:w="604" w:type="pct"/>
            <w:tcBorders>
              <w:top w:val="single" w:sz="4" w:space="0" w:color="000000"/>
              <w:left w:val="single" w:sz="4" w:space="0" w:color="000000"/>
              <w:bottom w:val="single" w:sz="4" w:space="0" w:color="000000"/>
            </w:tcBorders>
            <w:vAlign w:val="center"/>
          </w:tcPr>
          <w:p w14:paraId="4E364B3E" w14:textId="77777777" w:rsidR="000500E5" w:rsidRPr="00DB2BB0" w:rsidRDefault="000500E5">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13F155E1" w14:textId="77777777" w:rsidR="000500E5" w:rsidRPr="00DB2BB0" w:rsidRDefault="000500E5">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2C784FBD" w14:textId="77777777" w:rsidR="000500E5" w:rsidRPr="00DB2BB0" w:rsidRDefault="000500E5">
            <w:pPr>
              <w:snapToGrid w:val="0"/>
              <w:spacing w:before="60" w:after="60"/>
              <w:jc w:val="center"/>
              <w:rPr>
                <w:lang w:val="el-GR"/>
              </w:rPr>
            </w:pPr>
            <w:r>
              <w:rPr>
                <w:lang w:val="el-GR"/>
              </w:rPr>
              <w:t>1</w:t>
            </w:r>
            <w:r>
              <w:rPr>
                <w:lang w:val="en-US"/>
              </w:rPr>
              <w:t>0</w:t>
            </w:r>
            <w:r w:rsidRPr="00DB2BB0">
              <w:rPr>
                <w:lang w:val="el-GR"/>
              </w:rPr>
              <w:t>%</w:t>
            </w:r>
          </w:p>
        </w:tc>
      </w:tr>
      <w:tr w:rsidR="000500E5" w:rsidRPr="00A026C0" w14:paraId="6FDB3086" w14:textId="77777777">
        <w:tc>
          <w:tcPr>
            <w:tcW w:w="604" w:type="pct"/>
            <w:tcBorders>
              <w:top w:val="single" w:sz="4" w:space="0" w:color="000000"/>
              <w:left w:val="single" w:sz="4" w:space="0" w:color="000000"/>
              <w:bottom w:val="single" w:sz="4" w:space="0" w:color="000000"/>
            </w:tcBorders>
            <w:vAlign w:val="center"/>
          </w:tcPr>
          <w:p w14:paraId="3F836FEB" w14:textId="77777777" w:rsidR="000500E5" w:rsidRPr="00DB2BB0" w:rsidRDefault="000500E5">
            <w:pPr>
              <w:spacing w:before="60" w:after="60"/>
              <w:jc w:val="center"/>
              <w:rPr>
                <w:b/>
                <w:lang w:val="el-GR"/>
              </w:rPr>
            </w:pPr>
            <w:r>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30696A35" w14:textId="77777777" w:rsidR="000500E5" w:rsidRPr="00DB2BB0" w:rsidRDefault="000500E5">
            <w:pPr>
              <w:snapToGrid w:val="0"/>
              <w:spacing w:before="60" w:after="60"/>
              <w:jc w:val="left"/>
              <w:rPr>
                <w:lang w:val="el-GR" w:eastAsia="el-GR"/>
              </w:rPr>
            </w:pPr>
            <w:r>
              <w:rPr>
                <w:lang w:val="el-GR" w:eastAsia="el-GR"/>
              </w:rPr>
              <w:t>Τεχνολογική λύση και κάλυψη λειτουργικών και οριζόντιων απαιτήσεων</w:t>
            </w:r>
          </w:p>
        </w:tc>
        <w:tc>
          <w:tcPr>
            <w:tcW w:w="1328" w:type="pct"/>
            <w:tcBorders>
              <w:top w:val="single" w:sz="4" w:space="0" w:color="auto"/>
              <w:left w:val="single" w:sz="4" w:space="0" w:color="auto"/>
              <w:bottom w:val="single" w:sz="4" w:space="0" w:color="auto"/>
              <w:right w:val="single" w:sz="4" w:space="0" w:color="auto"/>
            </w:tcBorders>
            <w:vAlign w:val="center"/>
          </w:tcPr>
          <w:p w14:paraId="571C32F1" w14:textId="77777777" w:rsidR="000500E5" w:rsidRPr="001333BA" w:rsidRDefault="000500E5">
            <w:pPr>
              <w:snapToGrid w:val="0"/>
              <w:spacing w:before="60" w:after="60"/>
              <w:jc w:val="center"/>
              <w:rPr>
                <w:lang w:val="el-GR"/>
              </w:rPr>
            </w:pPr>
            <w:r>
              <w:rPr>
                <w:lang w:val="el-GR"/>
              </w:rPr>
              <w:t>40%</w:t>
            </w:r>
          </w:p>
        </w:tc>
      </w:tr>
      <w:tr w:rsidR="000500E5" w:rsidRPr="00B94289" w14:paraId="1613BDE1" w14:textId="77777777">
        <w:tc>
          <w:tcPr>
            <w:tcW w:w="604" w:type="pct"/>
            <w:tcBorders>
              <w:top w:val="single" w:sz="4" w:space="0" w:color="000000"/>
              <w:left w:val="single" w:sz="4" w:space="0" w:color="000000"/>
              <w:bottom w:val="single" w:sz="4" w:space="0" w:color="000000"/>
            </w:tcBorders>
            <w:vAlign w:val="center"/>
          </w:tcPr>
          <w:p w14:paraId="46E170E0" w14:textId="77777777" w:rsidR="000500E5" w:rsidRPr="00DB2BB0" w:rsidRDefault="000500E5">
            <w:pPr>
              <w:spacing w:before="60" w:after="60"/>
              <w:jc w:val="center"/>
              <w:rPr>
                <w:b/>
                <w:lang w:val="el-GR"/>
              </w:rPr>
            </w:pPr>
            <w:r w:rsidRPr="00DB2BB0">
              <w:rPr>
                <w:b/>
                <w:lang w:val="el-GR"/>
              </w:rPr>
              <w:t>Κ</w:t>
            </w:r>
            <w:r>
              <w:rPr>
                <w:b/>
                <w:lang w:val="el-GR"/>
              </w:rPr>
              <w:t>4</w:t>
            </w:r>
          </w:p>
        </w:tc>
        <w:tc>
          <w:tcPr>
            <w:tcW w:w="3068" w:type="pct"/>
            <w:tcBorders>
              <w:top w:val="single" w:sz="4" w:space="0" w:color="auto"/>
              <w:left w:val="single" w:sz="4" w:space="0" w:color="auto"/>
              <w:bottom w:val="single" w:sz="4" w:space="0" w:color="auto"/>
              <w:right w:val="single" w:sz="4" w:space="0" w:color="auto"/>
            </w:tcBorders>
            <w:vAlign w:val="center"/>
          </w:tcPr>
          <w:p w14:paraId="51B4264D" w14:textId="77777777" w:rsidR="000500E5" w:rsidRPr="00DB2BB0" w:rsidRDefault="000500E5">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072E4B84" w14:textId="77777777" w:rsidR="000500E5" w:rsidRPr="00DB2BB0" w:rsidRDefault="000500E5">
            <w:pPr>
              <w:snapToGrid w:val="0"/>
              <w:spacing w:before="60" w:after="60"/>
              <w:jc w:val="center"/>
              <w:rPr>
                <w:lang w:val="el-GR"/>
              </w:rPr>
            </w:pPr>
            <w:r>
              <w:rPr>
                <w:lang w:val="el-GR"/>
              </w:rPr>
              <w:t>15</w:t>
            </w:r>
            <w:r w:rsidRPr="00DB2BB0">
              <w:rPr>
                <w:lang w:val="el-GR"/>
              </w:rPr>
              <w:t>%</w:t>
            </w:r>
          </w:p>
        </w:tc>
      </w:tr>
      <w:tr w:rsidR="000500E5" w:rsidRPr="00B94289" w14:paraId="1C18777B" w14:textId="77777777">
        <w:tc>
          <w:tcPr>
            <w:tcW w:w="604" w:type="pct"/>
            <w:tcBorders>
              <w:top w:val="single" w:sz="4" w:space="0" w:color="000000"/>
              <w:left w:val="single" w:sz="4" w:space="0" w:color="000000"/>
              <w:bottom w:val="single" w:sz="4" w:space="0" w:color="000000"/>
            </w:tcBorders>
            <w:vAlign w:val="center"/>
          </w:tcPr>
          <w:p w14:paraId="0E6819B0" w14:textId="77777777" w:rsidR="000500E5" w:rsidRPr="00DB2BB0" w:rsidRDefault="000500E5">
            <w:pPr>
              <w:spacing w:before="60" w:after="60"/>
              <w:jc w:val="center"/>
              <w:rPr>
                <w:b/>
                <w:lang w:val="el-GR"/>
              </w:rPr>
            </w:pPr>
            <w:r w:rsidRPr="00DB2BB0">
              <w:rPr>
                <w:b/>
                <w:lang w:val="el-GR"/>
              </w:rPr>
              <w:t>Κ</w:t>
            </w:r>
            <w:r>
              <w:rPr>
                <w:b/>
                <w:lang w:val="el-GR"/>
              </w:rPr>
              <w:t>5</w:t>
            </w:r>
          </w:p>
        </w:tc>
        <w:tc>
          <w:tcPr>
            <w:tcW w:w="3068" w:type="pct"/>
            <w:tcBorders>
              <w:top w:val="single" w:sz="4" w:space="0" w:color="auto"/>
              <w:left w:val="single" w:sz="4" w:space="0" w:color="auto"/>
              <w:bottom w:val="single" w:sz="4" w:space="0" w:color="auto"/>
              <w:right w:val="single" w:sz="4" w:space="0" w:color="auto"/>
            </w:tcBorders>
            <w:vAlign w:val="center"/>
          </w:tcPr>
          <w:p w14:paraId="4AAE2A36" w14:textId="77777777" w:rsidR="000500E5" w:rsidRPr="00DB2BB0" w:rsidRDefault="000500E5">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16963914" w14:textId="77777777" w:rsidR="000500E5" w:rsidRPr="00DB2BB0" w:rsidRDefault="000500E5">
            <w:pPr>
              <w:snapToGrid w:val="0"/>
              <w:spacing w:before="60" w:after="60"/>
              <w:jc w:val="center"/>
              <w:rPr>
                <w:lang w:val="el-GR"/>
              </w:rPr>
            </w:pPr>
            <w:r>
              <w:rPr>
                <w:lang w:val="el-GR"/>
              </w:rPr>
              <w:t>15</w:t>
            </w:r>
            <w:r w:rsidRPr="00DB2BB0">
              <w:rPr>
                <w:lang w:val="el-GR"/>
              </w:rPr>
              <w:t>%</w:t>
            </w:r>
          </w:p>
        </w:tc>
      </w:tr>
      <w:tr w:rsidR="000500E5" w:rsidRPr="00B94289" w14:paraId="78B1FE3F" w14:textId="77777777">
        <w:tc>
          <w:tcPr>
            <w:tcW w:w="604" w:type="pct"/>
            <w:tcBorders>
              <w:top w:val="single" w:sz="4" w:space="0" w:color="000000"/>
              <w:left w:val="single" w:sz="4" w:space="0" w:color="000000"/>
              <w:bottom w:val="single" w:sz="4" w:space="0" w:color="000000"/>
            </w:tcBorders>
            <w:vAlign w:val="center"/>
          </w:tcPr>
          <w:p w14:paraId="71AC5A89" w14:textId="77777777" w:rsidR="000500E5" w:rsidRPr="00DB2BB0" w:rsidRDefault="000500E5">
            <w:pPr>
              <w:spacing w:before="60" w:after="60"/>
              <w:jc w:val="center"/>
              <w:rPr>
                <w:b/>
                <w:lang w:val="el-GR"/>
              </w:rPr>
            </w:pPr>
            <w:r w:rsidRPr="00DB2BB0">
              <w:rPr>
                <w:b/>
                <w:lang w:val="el-GR"/>
              </w:rPr>
              <w:t>Κ</w:t>
            </w:r>
            <w:r>
              <w:rPr>
                <w:b/>
                <w:lang w:val="el-GR"/>
              </w:rPr>
              <w:t>6</w:t>
            </w:r>
          </w:p>
        </w:tc>
        <w:tc>
          <w:tcPr>
            <w:tcW w:w="3068" w:type="pct"/>
            <w:tcBorders>
              <w:top w:val="single" w:sz="4" w:space="0" w:color="auto"/>
              <w:left w:val="single" w:sz="4" w:space="0" w:color="auto"/>
              <w:bottom w:val="single" w:sz="4" w:space="0" w:color="auto"/>
              <w:right w:val="single" w:sz="4" w:space="0" w:color="auto"/>
            </w:tcBorders>
            <w:vAlign w:val="center"/>
          </w:tcPr>
          <w:p w14:paraId="7C1A2417" w14:textId="2D708855" w:rsidR="000500E5" w:rsidRPr="00DB2BB0" w:rsidRDefault="000500E5">
            <w:pPr>
              <w:snapToGrid w:val="0"/>
              <w:spacing w:before="60" w:after="60"/>
              <w:jc w:val="left"/>
              <w:rPr>
                <w:lang w:val="el-GR"/>
              </w:rPr>
            </w:pPr>
            <w:r>
              <w:rPr>
                <w:lang w:val="el-GR" w:eastAsia="el-GR"/>
              </w:rPr>
              <w:t xml:space="preserve">Υπηρεσίες κατά την περίοδο εγγύησης </w:t>
            </w:r>
          </w:p>
        </w:tc>
        <w:tc>
          <w:tcPr>
            <w:tcW w:w="1328" w:type="pct"/>
            <w:tcBorders>
              <w:top w:val="single" w:sz="4" w:space="0" w:color="auto"/>
              <w:left w:val="single" w:sz="4" w:space="0" w:color="auto"/>
              <w:bottom w:val="single" w:sz="4" w:space="0" w:color="auto"/>
              <w:right w:val="single" w:sz="4" w:space="0" w:color="auto"/>
            </w:tcBorders>
            <w:vAlign w:val="center"/>
          </w:tcPr>
          <w:p w14:paraId="11E77CF8" w14:textId="77777777" w:rsidR="000500E5" w:rsidRPr="00DB2BB0" w:rsidRDefault="000500E5">
            <w:pPr>
              <w:snapToGrid w:val="0"/>
              <w:spacing w:before="60" w:after="60"/>
              <w:jc w:val="center"/>
              <w:rPr>
                <w:lang w:val="el-GR"/>
              </w:rPr>
            </w:pPr>
            <w:r w:rsidRPr="00DB2BB0">
              <w:rPr>
                <w:lang w:val="el-GR"/>
              </w:rPr>
              <w:t>10%</w:t>
            </w:r>
          </w:p>
        </w:tc>
      </w:tr>
      <w:tr w:rsidR="000500E5" w:rsidRPr="00B94289" w14:paraId="19C31329" w14:textId="77777777">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F73B404" w14:textId="77777777" w:rsidR="000500E5" w:rsidRPr="00DB2BB0" w:rsidRDefault="000500E5">
            <w:pPr>
              <w:spacing w:before="120"/>
              <w:jc w:val="center"/>
              <w:rPr>
                <w:b/>
                <w:lang w:val="el-GR"/>
              </w:rPr>
            </w:pPr>
            <w:r w:rsidRPr="00DB2BB0">
              <w:rPr>
                <w:b/>
                <w:lang w:val="el-GR"/>
              </w:rPr>
              <w:lastRenderedPageBreak/>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4CDE47A" w14:textId="77777777" w:rsidR="000500E5" w:rsidRPr="00DB2BB0" w:rsidRDefault="000500E5">
            <w:pPr>
              <w:spacing w:before="120"/>
              <w:jc w:val="center"/>
              <w:rPr>
                <w:b/>
                <w:bCs/>
                <w:lang w:val="el-GR"/>
              </w:rPr>
            </w:pPr>
            <w:r w:rsidRPr="00DB2BB0">
              <w:rPr>
                <w:b/>
                <w:bCs/>
                <w:lang w:val="el-GR"/>
              </w:rPr>
              <w:t>100%</w:t>
            </w:r>
          </w:p>
        </w:tc>
      </w:tr>
    </w:tbl>
    <w:p w14:paraId="0ECDA335" w14:textId="77777777" w:rsidR="001C0F30" w:rsidRDefault="001C0F30" w:rsidP="000B187C">
      <w:pPr>
        <w:rPr>
          <w:i/>
          <w:color w:val="5B9BD5"/>
          <w:lang w:val="el-GR"/>
        </w:rPr>
      </w:pPr>
    </w:p>
    <w:p w14:paraId="36CB9E95" w14:textId="77777777" w:rsidR="00B11217" w:rsidRPr="00033BA0" w:rsidRDefault="00B11217" w:rsidP="00B11217">
      <w:pPr>
        <w:spacing w:before="120"/>
        <w:rPr>
          <w:b/>
          <w:i/>
          <w:lang w:val="el-GR"/>
        </w:rPr>
      </w:pPr>
      <w:r w:rsidRPr="00033BA0">
        <w:rPr>
          <w:b/>
          <w:i/>
          <w:lang w:val="el-GR"/>
        </w:rPr>
        <w:t xml:space="preserve">Επεξήγηση Κριτηρίων: </w:t>
      </w:r>
    </w:p>
    <w:p w14:paraId="3C8F87C1" w14:textId="77777777" w:rsidR="00B11217" w:rsidRPr="00033BA0" w:rsidRDefault="00B11217" w:rsidP="00B11217">
      <w:pPr>
        <w:spacing w:before="120" w:line="360" w:lineRule="auto"/>
        <w:rPr>
          <w:lang w:val="el-GR"/>
        </w:rPr>
      </w:pPr>
      <w:bookmarkStart w:id="353" w:name="_Hlk126495957"/>
      <w:r w:rsidRPr="00033BA0">
        <w:rPr>
          <w:lang w:val="el-GR"/>
        </w:rPr>
        <w:t>Ανά κατηγορία και κριτήριο αξιολογούνται: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42387F" w:rsidRPr="007A12E1" w14:paraId="1B3D5B04" w14:textId="77777777">
        <w:trPr>
          <w:trHeight w:val="315"/>
        </w:trPr>
        <w:tc>
          <w:tcPr>
            <w:tcW w:w="439" w:type="pct"/>
          </w:tcPr>
          <w:bookmarkEnd w:id="353"/>
          <w:p w14:paraId="52749B37" w14:textId="77777777" w:rsidR="0042387F" w:rsidRPr="00DB2BB0" w:rsidRDefault="0042387F">
            <w:pPr>
              <w:spacing w:after="0"/>
              <w:rPr>
                <w:b/>
                <w:lang w:val="el-GR" w:eastAsia="el-GR"/>
              </w:rPr>
            </w:pPr>
            <w:r w:rsidRPr="00DB2BB0">
              <w:rPr>
                <w:b/>
                <w:lang w:val="el-GR" w:eastAsia="el-GR"/>
              </w:rPr>
              <w:t>Κ1</w:t>
            </w:r>
          </w:p>
        </w:tc>
        <w:tc>
          <w:tcPr>
            <w:tcW w:w="4561" w:type="pct"/>
            <w:vAlign w:val="center"/>
          </w:tcPr>
          <w:p w14:paraId="5E737667" w14:textId="77777777" w:rsidR="0042387F" w:rsidRPr="00DB2BB0" w:rsidRDefault="0042387F">
            <w:pPr>
              <w:spacing w:after="0"/>
              <w:rPr>
                <w:b/>
                <w:lang w:val="el-GR" w:eastAsia="el-GR"/>
              </w:rPr>
            </w:pPr>
            <w:r w:rsidRPr="00DB2BB0">
              <w:rPr>
                <w:b/>
                <w:lang w:val="el-GR" w:eastAsia="el-GR"/>
              </w:rPr>
              <w:t>Κατανόηση περιβάλλοντος και ειδικών απαιτήσεων του Έργου</w:t>
            </w:r>
          </w:p>
          <w:p w14:paraId="0E923D11" w14:textId="77777777" w:rsidR="0042387F" w:rsidRPr="00DB2BB0" w:rsidRDefault="0042387F">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42387F" w:rsidRPr="007A12E1" w14:paraId="6C98D2E1" w14:textId="77777777">
        <w:trPr>
          <w:trHeight w:val="315"/>
        </w:trPr>
        <w:tc>
          <w:tcPr>
            <w:tcW w:w="439" w:type="pct"/>
          </w:tcPr>
          <w:p w14:paraId="1BD977E1" w14:textId="77777777" w:rsidR="0042387F" w:rsidRPr="00DB2BB0" w:rsidRDefault="0042387F">
            <w:pPr>
              <w:pStyle w:val="ListParagraph"/>
              <w:spacing w:after="0"/>
              <w:ind w:left="0"/>
              <w:rPr>
                <w:b/>
                <w:lang w:val="el-GR" w:eastAsia="el-GR"/>
              </w:rPr>
            </w:pPr>
            <w:r w:rsidRPr="00DB2BB0">
              <w:rPr>
                <w:b/>
                <w:lang w:val="el-GR" w:eastAsia="el-GR"/>
              </w:rPr>
              <w:t>Κ2</w:t>
            </w:r>
          </w:p>
        </w:tc>
        <w:tc>
          <w:tcPr>
            <w:tcW w:w="4561" w:type="pct"/>
            <w:vAlign w:val="center"/>
          </w:tcPr>
          <w:p w14:paraId="00D8BAE6" w14:textId="77777777" w:rsidR="0042387F" w:rsidRPr="00DB2BB0" w:rsidRDefault="0042387F">
            <w:pPr>
              <w:spacing w:after="0"/>
              <w:rPr>
                <w:lang w:val="el-GR" w:eastAsia="el-GR"/>
              </w:rPr>
            </w:pPr>
            <w:r w:rsidRPr="00DB2BB0">
              <w:rPr>
                <w:b/>
                <w:lang w:val="el-GR" w:eastAsia="el-GR"/>
              </w:rPr>
              <w:t>Μεθοδολογία υλοποίησης Έργου</w:t>
            </w:r>
          </w:p>
          <w:p w14:paraId="1586B9F6" w14:textId="77777777" w:rsidR="0042387F" w:rsidRPr="00403EA4" w:rsidRDefault="0042387F">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p>
        </w:tc>
      </w:tr>
      <w:tr w:rsidR="0042387F" w:rsidRPr="007A12E1" w14:paraId="1A5F6A52" w14:textId="77777777">
        <w:trPr>
          <w:trHeight w:val="315"/>
        </w:trPr>
        <w:tc>
          <w:tcPr>
            <w:tcW w:w="439" w:type="pct"/>
          </w:tcPr>
          <w:p w14:paraId="3DDEF624" w14:textId="77777777" w:rsidR="0042387F" w:rsidRPr="00DB2BB0" w:rsidRDefault="0042387F">
            <w:pPr>
              <w:pStyle w:val="ListParagraph"/>
              <w:spacing w:after="0"/>
              <w:ind w:left="0"/>
              <w:rPr>
                <w:b/>
                <w:lang w:val="el-GR" w:eastAsia="el-GR"/>
              </w:rPr>
            </w:pPr>
            <w:r>
              <w:rPr>
                <w:b/>
                <w:lang w:val="el-GR" w:eastAsia="el-GR"/>
              </w:rPr>
              <w:t>Κ3</w:t>
            </w:r>
          </w:p>
        </w:tc>
        <w:tc>
          <w:tcPr>
            <w:tcW w:w="4561" w:type="pct"/>
            <w:vAlign w:val="center"/>
          </w:tcPr>
          <w:p w14:paraId="2D9590A1" w14:textId="77777777" w:rsidR="0042387F" w:rsidRDefault="0042387F">
            <w:pPr>
              <w:pStyle w:val="ListParagraph"/>
              <w:spacing w:after="0"/>
              <w:ind w:left="0"/>
              <w:rPr>
                <w:b/>
                <w:bCs/>
                <w:lang w:val="el-GR" w:eastAsia="el-GR"/>
              </w:rPr>
            </w:pPr>
            <w:r w:rsidRPr="001333BA">
              <w:rPr>
                <w:b/>
                <w:bCs/>
                <w:lang w:val="el-GR" w:eastAsia="el-GR"/>
              </w:rPr>
              <w:t>Τεχνολογική λύση και κάλυψη λειτουργικών και οριζόντιων απαιτήσεων</w:t>
            </w:r>
          </w:p>
          <w:p w14:paraId="5DDA4A40" w14:textId="77777777" w:rsidR="0042387F" w:rsidRPr="001333BA" w:rsidRDefault="0042387F">
            <w:pPr>
              <w:pStyle w:val="ListParagraph"/>
              <w:spacing w:after="0"/>
              <w:ind w:left="0"/>
              <w:rPr>
                <w:lang w:val="el-GR" w:eastAsia="el-GR"/>
              </w:rPr>
            </w:pPr>
            <w:r>
              <w:rPr>
                <w:lang w:val="el-GR" w:eastAsia="el-GR"/>
              </w:rPr>
              <w:t>Για την αξιολόγηση του συγκεκριμένου κριτηρίου θα ληφθούν υπόψη τα λειτουργικά και τεχνικά χαρακτηριστικά της τεχνολογικής λύσης που θα προτείνει ο υποψήφιος ως προς την κάλυψη ή/και υπερκάλυψη των σχετικών απαιτήσεων της διακήρυξης, καθώς και η δυνατότητα επεκτασιμότητας της λύσης ώστε να μπορεί να καλύψει πρόσθετες υπηρεσίες προς τους πολίτες / τελικούς χρήστες (διαμόρφωση καταχώρησης πρόσθετων κατηγοριών αιτημάτων, ταυτόχρονη εξυπηρέτηση μεγαλύτερου αριθμού χρηστών και τυχόν πρόσθετες λειτουργίες που θα παρέχει ο υποψήφιος κλπ)</w:t>
            </w:r>
          </w:p>
        </w:tc>
      </w:tr>
      <w:tr w:rsidR="0042387F" w:rsidRPr="007A12E1" w14:paraId="6151F1E8" w14:textId="77777777">
        <w:trPr>
          <w:trHeight w:val="315"/>
        </w:trPr>
        <w:tc>
          <w:tcPr>
            <w:tcW w:w="439" w:type="pct"/>
          </w:tcPr>
          <w:p w14:paraId="597E82EF" w14:textId="77777777" w:rsidR="0042387F" w:rsidRPr="00DB2BB0" w:rsidRDefault="0042387F">
            <w:pPr>
              <w:pStyle w:val="ListParagraph"/>
              <w:spacing w:after="0"/>
              <w:ind w:left="0"/>
              <w:rPr>
                <w:b/>
                <w:lang w:val="el-GR" w:eastAsia="el-GR"/>
              </w:rPr>
            </w:pPr>
            <w:r w:rsidRPr="00DB2BB0">
              <w:rPr>
                <w:b/>
                <w:lang w:val="el-GR" w:eastAsia="el-GR"/>
              </w:rPr>
              <w:t>Κ</w:t>
            </w:r>
            <w:r>
              <w:rPr>
                <w:b/>
                <w:lang w:val="el-GR" w:eastAsia="el-GR"/>
              </w:rPr>
              <w:t>4</w:t>
            </w:r>
          </w:p>
        </w:tc>
        <w:tc>
          <w:tcPr>
            <w:tcW w:w="4561" w:type="pct"/>
            <w:vAlign w:val="center"/>
            <w:hideMark/>
          </w:tcPr>
          <w:p w14:paraId="6571FF09" w14:textId="77777777" w:rsidR="0042387F" w:rsidRPr="00DB2BB0" w:rsidRDefault="0042387F">
            <w:pPr>
              <w:pStyle w:val="ListParagraph"/>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w:t>
            </w:r>
            <w:r>
              <w:rPr>
                <w:lang w:val="el-GR" w:eastAsia="el-GR"/>
              </w:rPr>
              <w:t xml:space="preserve">της </w:t>
            </w:r>
            <w:r w:rsidRPr="00DB2BB0">
              <w:rPr>
                <w:lang w:val="el-GR" w:eastAsia="el-GR"/>
              </w:rPr>
              <w:t>σύμβασης σε πακέτα εργασιών και επιμέρους εργασίες και η σύνδεση των εργασιών με το αντικείμενο τ</w:t>
            </w:r>
            <w:r>
              <w:rPr>
                <w:lang w:val="el-GR" w:eastAsia="el-GR"/>
              </w:rPr>
              <w:t>ης</w:t>
            </w:r>
            <w:r w:rsidRPr="00DB2BB0">
              <w:rPr>
                <w:lang w:val="el-GR" w:eastAsia="el-GR"/>
              </w:rPr>
              <w:t xml:space="preserve">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42387F" w:rsidRPr="007A12E1" w14:paraId="51871307" w14:textId="77777777">
        <w:trPr>
          <w:trHeight w:val="315"/>
        </w:trPr>
        <w:tc>
          <w:tcPr>
            <w:tcW w:w="439" w:type="pct"/>
          </w:tcPr>
          <w:p w14:paraId="1FBA31DE" w14:textId="77777777" w:rsidR="0042387F" w:rsidRPr="00DB2BB0" w:rsidRDefault="0042387F">
            <w:pPr>
              <w:pStyle w:val="ListParagraph"/>
              <w:keepNext/>
              <w:spacing w:after="0"/>
              <w:ind w:left="0"/>
              <w:rPr>
                <w:b/>
                <w:lang w:val="el-GR" w:eastAsia="el-GR"/>
              </w:rPr>
            </w:pPr>
            <w:r w:rsidRPr="00DB2BB0">
              <w:rPr>
                <w:b/>
                <w:lang w:val="el-GR" w:eastAsia="el-GR"/>
              </w:rPr>
              <w:t>Κ</w:t>
            </w:r>
            <w:r>
              <w:rPr>
                <w:b/>
                <w:lang w:val="el-GR" w:eastAsia="el-GR"/>
              </w:rPr>
              <w:t>5</w:t>
            </w:r>
          </w:p>
        </w:tc>
        <w:tc>
          <w:tcPr>
            <w:tcW w:w="4561" w:type="pct"/>
            <w:vAlign w:val="center"/>
          </w:tcPr>
          <w:p w14:paraId="4517CA4B" w14:textId="77777777" w:rsidR="0042387F" w:rsidRPr="00DB2BB0" w:rsidRDefault="0042387F">
            <w:pPr>
              <w:keepNext/>
              <w:spacing w:after="0"/>
              <w:rPr>
                <w:b/>
                <w:lang w:val="el-GR" w:eastAsia="el-GR"/>
              </w:rPr>
            </w:pPr>
            <w:r w:rsidRPr="00DB2BB0">
              <w:rPr>
                <w:b/>
                <w:lang w:val="el-GR" w:eastAsia="el-GR"/>
              </w:rPr>
              <w:t>Οργάνωση, διοίκηση και λειτουργία Ομάδας Έργου</w:t>
            </w:r>
          </w:p>
          <w:p w14:paraId="3CB88560" w14:textId="77777777" w:rsidR="0042387F" w:rsidRPr="00DB2BB0" w:rsidRDefault="0042387F">
            <w:pPr>
              <w:keepNext/>
              <w:spacing w:after="0"/>
              <w:rPr>
                <w:lang w:val="el-GR" w:eastAsia="el-GR"/>
              </w:rPr>
            </w:pPr>
            <w:r w:rsidRPr="00DB2BB0">
              <w:rPr>
                <w:lang w:val="el-GR" w:eastAsia="el-GR"/>
              </w:rPr>
              <w:t>Για την αξιολόγηση του συγκεκριμένου κριτηρίου θα ληφθούν υπόψη:</w:t>
            </w:r>
          </w:p>
          <w:p w14:paraId="0DE17D75" w14:textId="77777777" w:rsidR="0042387F" w:rsidRPr="00DB2BB0" w:rsidRDefault="0042387F" w:rsidP="0042387F">
            <w:pPr>
              <w:pStyle w:val="ListParagraph"/>
              <w:keepNext/>
              <w:numPr>
                <w:ilvl w:val="0"/>
                <w:numId w:val="81"/>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96B338" w14:textId="77777777" w:rsidR="0042387F" w:rsidRPr="00DB2BB0" w:rsidRDefault="0042387F" w:rsidP="0042387F">
            <w:pPr>
              <w:pStyle w:val="ListParagraph"/>
              <w:keepNext/>
              <w:numPr>
                <w:ilvl w:val="0"/>
                <w:numId w:val="81"/>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16662A49" w14:textId="77777777" w:rsidR="0042387F" w:rsidRDefault="0042387F" w:rsidP="0042387F">
            <w:pPr>
              <w:pStyle w:val="ListParagraph"/>
              <w:keepNext/>
              <w:numPr>
                <w:ilvl w:val="0"/>
                <w:numId w:val="81"/>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p w14:paraId="6870FC2C" w14:textId="77777777" w:rsidR="0042387F" w:rsidRPr="00DB2BB0" w:rsidRDefault="0042387F" w:rsidP="0042387F">
            <w:pPr>
              <w:pStyle w:val="ListParagraph"/>
              <w:keepNext/>
              <w:numPr>
                <w:ilvl w:val="0"/>
                <w:numId w:val="81"/>
              </w:numPr>
              <w:spacing w:after="0"/>
              <w:rPr>
                <w:lang w:val="el-GR" w:eastAsia="el-GR"/>
              </w:rPr>
            </w:pPr>
            <w:r w:rsidRPr="00DB2BB0">
              <w:rPr>
                <w:lang w:val="el-GR" w:eastAsia="el-GR"/>
              </w:rPr>
              <w:t>η καταλληλότητα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r w:rsidR="0042387F" w:rsidRPr="007A12E1" w14:paraId="3F578263" w14:textId="77777777">
        <w:trPr>
          <w:trHeight w:val="315"/>
        </w:trPr>
        <w:tc>
          <w:tcPr>
            <w:tcW w:w="439" w:type="pct"/>
            <w:hideMark/>
          </w:tcPr>
          <w:p w14:paraId="45F1D4BA" w14:textId="77777777" w:rsidR="0042387F" w:rsidRPr="00DB2BB0" w:rsidRDefault="0042387F">
            <w:pPr>
              <w:pStyle w:val="ListParagraph"/>
              <w:spacing w:after="0"/>
              <w:ind w:left="0"/>
              <w:jc w:val="left"/>
              <w:rPr>
                <w:b/>
                <w:lang w:val="el-GR" w:eastAsia="el-GR"/>
              </w:rPr>
            </w:pPr>
            <w:r w:rsidRPr="00DB2BB0">
              <w:rPr>
                <w:b/>
                <w:lang w:val="el-GR" w:eastAsia="el-GR"/>
              </w:rPr>
              <w:t>Κ</w:t>
            </w:r>
            <w:r>
              <w:rPr>
                <w:b/>
                <w:lang w:val="el-GR" w:eastAsia="el-GR"/>
              </w:rPr>
              <w:t>6</w:t>
            </w:r>
          </w:p>
        </w:tc>
        <w:tc>
          <w:tcPr>
            <w:tcW w:w="4561" w:type="pct"/>
            <w:vAlign w:val="center"/>
            <w:hideMark/>
          </w:tcPr>
          <w:p w14:paraId="697AAD99" w14:textId="204C4362" w:rsidR="0042387F" w:rsidRPr="00DB2BB0" w:rsidRDefault="0042387F">
            <w:pPr>
              <w:spacing w:after="0"/>
              <w:rPr>
                <w:b/>
                <w:lang w:val="el-GR" w:eastAsia="el-GR"/>
              </w:rPr>
            </w:pPr>
            <w:r w:rsidRPr="003008AE">
              <w:rPr>
                <w:b/>
                <w:lang w:val="el-GR" w:eastAsia="el-GR"/>
              </w:rPr>
              <w:t>Υπηρεσίες κατά την περίοδο εγγύησης</w:t>
            </w:r>
          </w:p>
          <w:p w14:paraId="2262B21B" w14:textId="7F9B3286" w:rsidR="0042387F" w:rsidRPr="00DB2BB0" w:rsidRDefault="0042387F">
            <w:pPr>
              <w:spacing w:after="0"/>
              <w:rPr>
                <w:lang w:val="el-GR" w:eastAsia="el-GR"/>
              </w:rPr>
            </w:pPr>
            <w:r w:rsidRPr="00DB2BB0">
              <w:rPr>
                <w:lang w:val="el-GR" w:eastAsia="el-GR"/>
              </w:rPr>
              <w:lastRenderedPageBreak/>
              <w:t xml:space="preserve">Για την αξιολόγηση του συγκεκριμένου κριτηρίου θα ληφθούν υπόψη </w:t>
            </w:r>
            <w:r>
              <w:rPr>
                <w:lang w:val="el-GR" w:eastAsia="el-GR"/>
              </w:rPr>
              <w:t>τα ποιοτικά και ποσοτικά χαρακτηριστικά των προσφερομένων υπηρεσιών κατά την περίοδο εγγύησης</w:t>
            </w:r>
            <w:r w:rsidR="00707D6A">
              <w:rPr>
                <w:lang w:val="el-GR" w:eastAsia="el-GR"/>
              </w:rPr>
              <w:t>.</w:t>
            </w:r>
          </w:p>
        </w:tc>
      </w:tr>
    </w:tbl>
    <w:p w14:paraId="51573F80" w14:textId="77777777" w:rsidR="00B11217" w:rsidRPr="00BD37C5" w:rsidRDefault="00B11217" w:rsidP="00B11217">
      <w:pPr>
        <w:rPr>
          <w:lang w:val="el-GR"/>
        </w:rPr>
      </w:pPr>
    </w:p>
    <w:p w14:paraId="1B2BFD19" w14:textId="77777777" w:rsidR="008338F0" w:rsidRPr="005A1609" w:rsidRDefault="003355E7" w:rsidP="005A1609">
      <w:pPr>
        <w:pStyle w:val="Heading3"/>
        <w:ind w:left="709" w:hanging="709"/>
        <w:rPr>
          <w:lang w:val="el-GR"/>
        </w:rPr>
      </w:pPr>
      <w:bookmarkStart w:id="354" w:name="_Toc97194291"/>
      <w:bookmarkStart w:id="355" w:name="_Toc97194433"/>
      <w:bookmarkStart w:id="356" w:name="_Toc235798970"/>
      <w:r w:rsidRPr="00603221">
        <w:rPr>
          <w:lang w:val="el-GR"/>
        </w:rPr>
        <w:t>Βαθμολόγηση και κατάταξη προσφορών</w:t>
      </w:r>
      <w:bookmarkEnd w:id="354"/>
      <w:bookmarkEnd w:id="355"/>
      <w:bookmarkEnd w:id="356"/>
      <w:r w:rsidRPr="00603221">
        <w:rPr>
          <w:lang w:val="el-GR"/>
        </w:rPr>
        <w:t xml:space="preserve"> </w:t>
      </w:r>
    </w:p>
    <w:p w14:paraId="78289744" w14:textId="77777777" w:rsidR="004717A5" w:rsidRPr="00603221" w:rsidRDefault="004717A5" w:rsidP="00603221">
      <w:pPr>
        <w:pStyle w:val="Heading4"/>
        <w:rPr>
          <w:rFonts w:cs="Tahoma"/>
          <w:szCs w:val="22"/>
          <w:u w:val="single"/>
          <w:lang w:val="el-GR"/>
        </w:rPr>
      </w:pPr>
      <w:bookmarkStart w:id="357" w:name="_Toc235006097"/>
      <w:bookmarkStart w:id="358" w:name="_Toc97194292"/>
      <w:bookmarkStart w:id="359" w:name="_Toc235798971"/>
      <w:bookmarkEnd w:id="357"/>
      <w:r w:rsidRPr="00603221">
        <w:rPr>
          <w:rFonts w:cs="Tahoma"/>
          <w:szCs w:val="22"/>
          <w:u w:val="single"/>
          <w:lang w:val="el-GR"/>
        </w:rPr>
        <w:t>Βαθμολόγηση Τεχνικών Προσφορών</w:t>
      </w:r>
      <w:bookmarkEnd w:id="358"/>
      <w:bookmarkEnd w:id="359"/>
      <w:r w:rsidRPr="00603221">
        <w:rPr>
          <w:rFonts w:cs="Tahoma"/>
          <w:szCs w:val="22"/>
          <w:u w:val="single"/>
          <w:lang w:val="el-GR"/>
        </w:rPr>
        <w:t xml:space="preserve"> </w:t>
      </w:r>
    </w:p>
    <w:p w14:paraId="48400C5B" w14:textId="6A9A6DE5" w:rsidR="00C71722" w:rsidRPr="00603221" w:rsidRDefault="00C71722" w:rsidP="00C71722">
      <w:pPr>
        <w:rPr>
          <w:lang w:val="el-GR"/>
        </w:rPr>
      </w:pPr>
      <w:r w:rsidRPr="00603221">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00F524BD" w:rsidRPr="00603221">
        <w:rPr>
          <w:lang w:val="el-GR"/>
        </w:rPr>
        <w:fldChar w:fldCharType="begin"/>
      </w:r>
      <w:r w:rsidR="00F524BD" w:rsidRPr="00603221">
        <w:rPr>
          <w:lang w:val="el-GR"/>
        </w:rPr>
        <w:instrText xml:space="preserve"> REF _Ref496542191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804C56">
        <w:rPr>
          <w:lang w:val="el-GR"/>
        </w:rPr>
        <w:t>2.3.1</w:t>
      </w:r>
      <w:r w:rsidR="00F524BD" w:rsidRPr="00603221">
        <w:rPr>
          <w:lang w:val="el-GR"/>
        </w:rPr>
        <w:fldChar w:fldCharType="end"/>
      </w:r>
      <w:r w:rsidRPr="00603221">
        <w:rPr>
          <w:lang w:val="el-GR"/>
        </w:rPr>
        <w:t>.</w:t>
      </w:r>
    </w:p>
    <w:p w14:paraId="5C26DFCA" w14:textId="77777777" w:rsidR="008338F0" w:rsidRPr="00603221" w:rsidRDefault="003355E7">
      <w:pPr>
        <w:rPr>
          <w:lang w:val="el-GR"/>
        </w:rPr>
      </w:pPr>
      <w:r w:rsidRPr="00603221">
        <w:rPr>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120 βαθμούς όταν υπερκαλύπτονται οι απαιτήσεις του συγκεκριμένου κριτηρίου</w:t>
      </w:r>
      <w:r w:rsidRPr="00603221">
        <w:rPr>
          <w:rStyle w:val="14"/>
          <w:b/>
          <w:sz w:val="22"/>
          <w:szCs w:val="22"/>
          <w:lang w:val="el-GR"/>
        </w:rPr>
        <w:t>.</w:t>
      </w:r>
      <w:r w:rsidR="00E1337D" w:rsidRPr="00603221">
        <w:rPr>
          <w:b/>
          <w:lang w:val="el-GR"/>
        </w:rPr>
        <w:t xml:space="preserve"> </w:t>
      </w:r>
    </w:p>
    <w:p w14:paraId="5A643554" w14:textId="77777777" w:rsidR="008338F0" w:rsidRPr="00603221" w:rsidRDefault="003355E7">
      <w:pPr>
        <w:rPr>
          <w:lang w:val="el-GR"/>
        </w:rPr>
      </w:pPr>
      <w:r w:rsidRPr="00603221">
        <w:rPr>
          <w:lang w:val="el-GR"/>
        </w:rPr>
        <w:t xml:space="preserve">Κάθε κριτήριο αξιολόγησης βαθμολογείται αυτόνομα με βάση τα στοιχεία της προσφοράς. </w:t>
      </w:r>
    </w:p>
    <w:p w14:paraId="515EB566" w14:textId="5EF12916" w:rsidR="0001217D" w:rsidRPr="00603221" w:rsidRDefault="00414212" w:rsidP="0001217D">
      <w:pPr>
        <w:rPr>
          <w:i/>
          <w:color w:val="5B9BD5"/>
          <w:lang w:val="el-GR"/>
        </w:rPr>
      </w:pPr>
      <w:bookmarkStart w:id="360" w:name="_Hlk126496186"/>
      <w:r w:rsidRPr="00603221">
        <w:rPr>
          <w:lang w:val="el-GR"/>
        </w:rPr>
        <w:t>Βαθμολογία</w:t>
      </w:r>
      <w:r w:rsidR="0001217D" w:rsidRPr="00603221">
        <w:rPr>
          <w:lang w:val="el-GR"/>
        </w:rPr>
        <w:t xml:space="preserve"> μικρότερη από 100 βαθμούς (ήτοι </w:t>
      </w:r>
      <w:r w:rsidR="00683396" w:rsidRPr="00603221">
        <w:rPr>
          <w:lang w:val="el-GR"/>
        </w:rPr>
        <w:t>προσφορά</w:t>
      </w:r>
      <w:r w:rsidRPr="00603221">
        <w:rPr>
          <w:lang w:val="el-GR"/>
        </w:rPr>
        <w:t xml:space="preserve"> </w:t>
      </w:r>
      <w:r w:rsidR="0001217D" w:rsidRPr="00603221">
        <w:rPr>
          <w:lang w:val="el-GR"/>
        </w:rPr>
        <w:t>που δεν καλύπτ</w:t>
      </w:r>
      <w:r w:rsidRPr="00603221">
        <w:rPr>
          <w:lang w:val="el-GR"/>
        </w:rPr>
        <w:t>ει</w:t>
      </w:r>
      <w:r w:rsidR="0001217D" w:rsidRPr="00603221">
        <w:rPr>
          <w:lang w:val="el-GR"/>
        </w:rPr>
        <w:t>/παρουσιάζ</w:t>
      </w:r>
      <w:r w:rsidRPr="00603221">
        <w:rPr>
          <w:lang w:val="el-GR"/>
        </w:rPr>
        <w:t>ει</w:t>
      </w:r>
      <w:r w:rsidR="0001217D" w:rsidRPr="00603221">
        <w:rPr>
          <w:lang w:val="el-GR"/>
        </w:rPr>
        <w:t xml:space="preserve"> αποκλίσεις από τις τεχνικές προδιαγραφές της παρούσας) επιφέρ</w:t>
      </w:r>
      <w:r w:rsidRPr="00603221">
        <w:rPr>
          <w:lang w:val="el-GR"/>
        </w:rPr>
        <w:t>ει</w:t>
      </w:r>
      <w:r w:rsidR="0001217D" w:rsidRPr="00603221">
        <w:rPr>
          <w:lang w:val="el-GR"/>
        </w:rPr>
        <w:t xml:space="preserve"> την απόρριψη της προσφοράς.</w:t>
      </w:r>
    </w:p>
    <w:bookmarkEnd w:id="360"/>
    <w:p w14:paraId="3961FABF" w14:textId="77777777" w:rsidR="008338F0" w:rsidRPr="00603221" w:rsidRDefault="003355E7">
      <w:pPr>
        <w:rPr>
          <w:lang w:val="el-GR"/>
        </w:rPr>
      </w:pPr>
      <w:r w:rsidRPr="00603221">
        <w:rPr>
          <w:lang w:val="el-GR"/>
        </w:rPr>
        <w:t xml:space="preserve">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w:t>
      </w:r>
      <w:r w:rsidR="00EB4B2B" w:rsidRPr="00603221">
        <w:rPr>
          <w:lang w:val="el-GR"/>
        </w:rPr>
        <w:t>(Β</w:t>
      </w:r>
      <w:r w:rsidR="00EB4B2B" w:rsidRPr="00603221">
        <w:rPr>
          <w:vertAlign w:val="subscript"/>
        </w:rPr>
        <w:t>i</w:t>
      </w:r>
      <w:r w:rsidR="00EB4B2B" w:rsidRPr="00603221">
        <w:rPr>
          <w:lang w:val="el-GR"/>
        </w:rPr>
        <w:t>)</w:t>
      </w:r>
      <w:r w:rsidR="00F242FC" w:rsidRPr="00603221">
        <w:rPr>
          <w:lang w:val="el-GR"/>
        </w:rPr>
        <w:t xml:space="preserve"> </w:t>
      </w:r>
      <w:r w:rsidRPr="00603221">
        <w:rPr>
          <w:lang w:val="el-GR"/>
        </w:rPr>
        <w:t>θα προκύπτει από το άθροισμα των σταθμισμένων βαθμολογιών όλων των κριτηρίων.</w:t>
      </w:r>
    </w:p>
    <w:p w14:paraId="0BAFB555" w14:textId="77777777" w:rsidR="00611C19" w:rsidRPr="00641C65" w:rsidRDefault="00611C19" w:rsidP="00611C19">
      <w:pPr>
        <w:rPr>
          <w:lang w:val="el-GR"/>
        </w:rPr>
      </w:pPr>
      <w:bookmarkStart w:id="361" w:name="_Hlk49962342"/>
      <w:r w:rsidRPr="00641C65">
        <w:rPr>
          <w:lang w:val="el-GR"/>
        </w:rPr>
        <w:t xml:space="preserve">Η συνολική βαθμολογία της τεχνικής προσφοράς υπολογίζεται με βάση τον παρακάτω τύπο : </w:t>
      </w:r>
    </w:p>
    <w:p w14:paraId="6ECC2510" w14:textId="77777777" w:rsidR="00611C19" w:rsidRPr="00C00860" w:rsidRDefault="00611C19" w:rsidP="00611C19">
      <w:r w:rsidRPr="00252398">
        <w:t>Β = σ1χΚ1 + σ2χΚ2 +……+σνχΚν</w:t>
      </w:r>
    </w:p>
    <w:p w14:paraId="0960A668" w14:textId="77777777" w:rsidR="0001217D" w:rsidRPr="00603221" w:rsidRDefault="007F03FD" w:rsidP="00603221">
      <w:pPr>
        <w:pStyle w:val="Heading4"/>
        <w:rPr>
          <w:rFonts w:cs="Tahoma"/>
          <w:szCs w:val="22"/>
          <w:u w:val="single"/>
          <w:lang w:val="el-GR"/>
        </w:rPr>
      </w:pPr>
      <w:bookmarkStart w:id="362" w:name="_Toc97194293"/>
      <w:bookmarkStart w:id="363" w:name="_Toc235798972"/>
      <w:bookmarkEnd w:id="361"/>
      <w:r w:rsidRPr="00603221">
        <w:rPr>
          <w:rFonts w:cs="Tahoma"/>
          <w:szCs w:val="22"/>
          <w:u w:val="single"/>
          <w:lang w:val="el-GR"/>
        </w:rPr>
        <w:t xml:space="preserve">Α. </w:t>
      </w:r>
      <w:r w:rsidR="0001217D" w:rsidRPr="00603221">
        <w:rPr>
          <w:rFonts w:cs="Tahoma"/>
          <w:szCs w:val="22"/>
          <w:u w:val="single"/>
          <w:lang w:val="el-GR"/>
        </w:rPr>
        <w:t>Κατάταξη προσφορών</w:t>
      </w:r>
      <w:bookmarkEnd w:id="362"/>
      <w:bookmarkEnd w:id="363"/>
      <w:r w:rsidR="0001217D" w:rsidRPr="00603221">
        <w:rPr>
          <w:rFonts w:cs="Tahoma"/>
          <w:szCs w:val="22"/>
          <w:u w:val="single"/>
          <w:lang w:val="el-GR"/>
        </w:rPr>
        <w:t xml:space="preserve"> </w:t>
      </w:r>
    </w:p>
    <w:p w14:paraId="5BDCA8DD" w14:textId="77777777" w:rsidR="0001217D" w:rsidRPr="00603221" w:rsidRDefault="0001217D" w:rsidP="0001217D">
      <w:pPr>
        <w:rPr>
          <w:lang w:val="el-GR"/>
        </w:rPr>
      </w:pPr>
      <w:bookmarkStart w:id="364" w:name="_Hlk207891527"/>
      <w:r w:rsidRPr="00603221">
        <w:rPr>
          <w:lang w:val="el-GR"/>
        </w:rPr>
        <w:t>Πλέον συμφέρουσα από οικονομική άποψη προσφορά είναι εκείνη που παρουσιάζει το μεγαλύτερο Λ</w:t>
      </w:r>
      <w:r w:rsidR="001F4428">
        <w:rPr>
          <w:lang w:val="en-US"/>
        </w:rPr>
        <w:t>i</w:t>
      </w:r>
      <w:r w:rsidRPr="00603221">
        <w:rPr>
          <w:lang w:val="el-GR"/>
        </w:rPr>
        <w:t xml:space="preserve"> ο οποίος υπολογίζεται με βάση τον παρακάτω τύπο:</w:t>
      </w:r>
    </w:p>
    <w:p w14:paraId="3B471242" w14:textId="61547101" w:rsidR="0001217D" w:rsidRPr="00603221" w:rsidRDefault="0001217D" w:rsidP="0001217D">
      <w:pPr>
        <w:jc w:val="center"/>
        <w:rPr>
          <w:lang w:val="nl-NL"/>
        </w:rPr>
      </w:pPr>
      <w:r w:rsidRPr="00603221">
        <w:rPr>
          <w:lang w:val="el-GR"/>
        </w:rPr>
        <w:t>Λ</w:t>
      </w:r>
      <w:r w:rsidRPr="00603221">
        <w:rPr>
          <w:vertAlign w:val="subscript"/>
          <w:lang w:val="nl-NL"/>
        </w:rPr>
        <w:t>i</w:t>
      </w:r>
      <w:r w:rsidRPr="00603221">
        <w:rPr>
          <w:lang w:val="nl-NL"/>
        </w:rPr>
        <w:t xml:space="preserve"> = </w:t>
      </w:r>
      <w:r w:rsidR="009F6232" w:rsidRPr="00DE0A64">
        <w:rPr>
          <w:lang w:val="de-DE"/>
        </w:rPr>
        <w:t>80</w:t>
      </w:r>
      <w:r w:rsidRPr="00DE0A64">
        <w:rPr>
          <w:lang w:val="de-DE"/>
        </w:rPr>
        <w:t xml:space="preserve"> * ( </w:t>
      </w:r>
      <w:r w:rsidRPr="00603221">
        <w:rPr>
          <w:lang w:val="el-GR"/>
        </w:rPr>
        <w:t>Β</w:t>
      </w:r>
      <w:r w:rsidRPr="00DE0A64">
        <w:rPr>
          <w:lang w:val="de-DE"/>
        </w:rPr>
        <w:t xml:space="preserve">i / </w:t>
      </w:r>
      <w:r w:rsidRPr="00603221">
        <w:rPr>
          <w:lang w:val="el-GR"/>
        </w:rPr>
        <w:t>Β</w:t>
      </w:r>
      <w:r w:rsidRPr="00DE0A64">
        <w:rPr>
          <w:lang w:val="de-DE"/>
        </w:rPr>
        <w:t xml:space="preserve">max ) + </w:t>
      </w:r>
      <w:r w:rsidR="009F6232" w:rsidRPr="00DE0A64">
        <w:rPr>
          <w:lang w:val="de-DE"/>
        </w:rPr>
        <w:t>20</w:t>
      </w:r>
      <w:r w:rsidRPr="00DE0A64">
        <w:rPr>
          <w:lang w:val="de-DE"/>
        </w:rPr>
        <w:t xml:space="preserve"> * (</w:t>
      </w:r>
      <w:r w:rsidRPr="00603221">
        <w:rPr>
          <w:lang w:val="nl-NL"/>
        </w:rPr>
        <w:t>K</w:t>
      </w:r>
      <w:r w:rsidRPr="00603221">
        <w:rPr>
          <w:vertAlign w:val="subscript"/>
          <w:lang w:val="nl-NL"/>
        </w:rPr>
        <w:t>min</w:t>
      </w:r>
      <w:r w:rsidRPr="00603221">
        <w:rPr>
          <w:lang w:val="nl-NL"/>
        </w:rPr>
        <w:t>/K</w:t>
      </w:r>
      <w:r w:rsidRPr="00603221">
        <w:rPr>
          <w:vertAlign w:val="subscript"/>
          <w:lang w:val="nl-NL"/>
        </w:rPr>
        <w:t>i</w:t>
      </w:r>
      <w:r w:rsidRPr="00603221">
        <w:rPr>
          <w:lang w:val="nl-NL"/>
        </w:rPr>
        <w:t>)</w:t>
      </w:r>
    </w:p>
    <w:p w14:paraId="30943E00" w14:textId="77777777" w:rsidR="0001217D" w:rsidRPr="00603221" w:rsidRDefault="0001217D" w:rsidP="0001217D">
      <w:pPr>
        <w:ind w:left="284"/>
        <w:rPr>
          <w:lang w:val="el-GR"/>
        </w:rPr>
      </w:pPr>
      <w:r w:rsidRPr="00603221">
        <w:rPr>
          <w:lang w:val="el-GR"/>
        </w:rPr>
        <w:t>όπου:</w:t>
      </w:r>
    </w:p>
    <w:p w14:paraId="421B5F8A" w14:textId="77777777" w:rsidR="0001217D" w:rsidRPr="00603221" w:rsidRDefault="0001217D" w:rsidP="0001217D">
      <w:pPr>
        <w:tabs>
          <w:tab w:val="left" w:pos="1080"/>
        </w:tabs>
        <w:ind w:left="284"/>
        <w:rPr>
          <w:lang w:val="el-GR"/>
        </w:rPr>
      </w:pPr>
      <w:r w:rsidRPr="00603221">
        <w:rPr>
          <w:lang w:val="el-GR"/>
        </w:rPr>
        <w:t>Β</w:t>
      </w:r>
      <w:r w:rsidRPr="00603221">
        <w:rPr>
          <w:vertAlign w:val="subscript"/>
        </w:rPr>
        <w:t>max</w:t>
      </w:r>
      <w:r w:rsidRPr="00603221">
        <w:rPr>
          <w:vertAlign w:val="subscript"/>
          <w:lang w:val="el-GR"/>
        </w:rPr>
        <w:t xml:space="preserve"> </w:t>
      </w:r>
      <w:r w:rsidRPr="00603221">
        <w:rPr>
          <w:vertAlign w:val="subscript"/>
          <w:lang w:val="el-GR"/>
        </w:rPr>
        <w:tab/>
      </w:r>
      <w:r w:rsidRPr="00603221">
        <w:rPr>
          <w:lang w:val="el-GR"/>
        </w:rPr>
        <w:t xml:space="preserve">η συνολική βαθμολογία που έλαβε η καλύτερη Τεχνική Προσφορά </w:t>
      </w:r>
    </w:p>
    <w:p w14:paraId="2F2D0D4C" w14:textId="77777777" w:rsidR="0001217D" w:rsidRPr="00603221" w:rsidRDefault="0001217D" w:rsidP="0001217D">
      <w:pPr>
        <w:tabs>
          <w:tab w:val="left" w:pos="1080"/>
        </w:tabs>
        <w:ind w:left="284"/>
        <w:rPr>
          <w:lang w:val="el-GR"/>
        </w:rPr>
      </w:pPr>
      <w:r w:rsidRPr="00603221">
        <w:rPr>
          <w:lang w:val="el-GR"/>
        </w:rPr>
        <w:t>Β</w:t>
      </w:r>
      <w:r w:rsidRPr="00603221">
        <w:rPr>
          <w:vertAlign w:val="subscript"/>
        </w:rPr>
        <w:t>i</w:t>
      </w:r>
      <w:r w:rsidRPr="00603221">
        <w:rPr>
          <w:vertAlign w:val="subscript"/>
          <w:lang w:val="el-GR"/>
        </w:rPr>
        <w:tab/>
      </w:r>
      <w:r w:rsidRPr="00603221">
        <w:rPr>
          <w:lang w:val="el-GR"/>
        </w:rPr>
        <w:t xml:space="preserve">η συνολική βαθμολογία της Τεχνικής Προσφοράς </w:t>
      </w:r>
      <w:r w:rsidRPr="00603221">
        <w:t>i</w:t>
      </w:r>
    </w:p>
    <w:p w14:paraId="6E63E01E" w14:textId="77777777" w:rsidR="0001217D" w:rsidRPr="00603221" w:rsidRDefault="0001217D" w:rsidP="0001217D">
      <w:pPr>
        <w:tabs>
          <w:tab w:val="left" w:pos="1080"/>
        </w:tabs>
        <w:ind w:left="284"/>
        <w:rPr>
          <w:lang w:val="el-GR"/>
        </w:rPr>
      </w:pPr>
      <w:r w:rsidRPr="00603221">
        <w:t>K</w:t>
      </w:r>
      <w:r w:rsidRPr="00603221">
        <w:rPr>
          <w:vertAlign w:val="subscript"/>
        </w:rPr>
        <w:t>min</w:t>
      </w:r>
      <w:r w:rsidRPr="00603221">
        <w:rPr>
          <w:vertAlign w:val="subscript"/>
          <w:lang w:val="el-GR"/>
        </w:rPr>
        <w:t xml:space="preserve"> </w:t>
      </w:r>
      <w:r w:rsidRPr="00603221">
        <w:rPr>
          <w:vertAlign w:val="subscript"/>
          <w:lang w:val="el-GR"/>
        </w:rPr>
        <w:tab/>
      </w:r>
      <w:r w:rsidRPr="00603221">
        <w:rPr>
          <w:lang w:val="el-GR"/>
        </w:rPr>
        <w:t xml:space="preserve">το συνολικό </w:t>
      </w:r>
      <w:bookmarkStart w:id="365" w:name="_Hlk151319088"/>
      <w:r w:rsidRPr="00603221">
        <w:rPr>
          <w:lang w:val="el-GR"/>
        </w:rPr>
        <w:t xml:space="preserve">συγκριτικό </w:t>
      </w:r>
      <w:bookmarkEnd w:id="365"/>
      <w:r w:rsidRPr="00603221">
        <w:rPr>
          <w:lang w:val="el-GR"/>
        </w:rPr>
        <w:t xml:space="preserve">κόστος της Προσφοράς με τη μικρότερη τιμή </w:t>
      </w:r>
    </w:p>
    <w:p w14:paraId="0899D1FE" w14:textId="77777777" w:rsidR="0001217D" w:rsidRPr="00603221" w:rsidRDefault="0001217D" w:rsidP="0001217D">
      <w:pPr>
        <w:tabs>
          <w:tab w:val="left" w:pos="1080"/>
        </w:tabs>
        <w:ind w:left="284"/>
        <w:rPr>
          <w:lang w:val="el-GR"/>
        </w:rPr>
      </w:pPr>
      <w:r w:rsidRPr="00603221">
        <w:rPr>
          <w:lang w:val="el-GR"/>
        </w:rPr>
        <w:t>Κ</w:t>
      </w:r>
      <w:r w:rsidRPr="00603221">
        <w:rPr>
          <w:vertAlign w:val="subscript"/>
        </w:rPr>
        <w:t>i</w:t>
      </w:r>
      <w:r w:rsidRPr="00603221">
        <w:rPr>
          <w:vertAlign w:val="subscript"/>
          <w:lang w:val="el-GR"/>
        </w:rPr>
        <w:tab/>
      </w:r>
      <w:r w:rsidRPr="00603221">
        <w:rPr>
          <w:lang w:val="el-GR"/>
        </w:rPr>
        <w:t xml:space="preserve">το συνολικό συγκριτικό κόστος της Προσφοράς </w:t>
      </w:r>
      <w:r w:rsidRPr="00603221">
        <w:t>i</w:t>
      </w:r>
      <w:r w:rsidRPr="00603221">
        <w:rPr>
          <w:lang w:val="el-GR"/>
        </w:rPr>
        <w:t xml:space="preserve"> </w:t>
      </w:r>
    </w:p>
    <w:p w14:paraId="1019B0C1" w14:textId="77777777" w:rsidR="0001217D" w:rsidRPr="00603221" w:rsidRDefault="0001217D" w:rsidP="0001217D">
      <w:pPr>
        <w:tabs>
          <w:tab w:val="left" w:pos="1080"/>
        </w:tabs>
        <w:ind w:left="284"/>
        <w:rPr>
          <w:lang w:val="el-GR"/>
        </w:rPr>
      </w:pPr>
      <w:r w:rsidRPr="00603221">
        <w:rPr>
          <w:lang w:val="el-GR"/>
        </w:rPr>
        <w:t>Λ</w:t>
      </w:r>
      <w:r w:rsidRPr="00603221">
        <w:rPr>
          <w:vertAlign w:val="subscript"/>
        </w:rPr>
        <w:t>i</w:t>
      </w:r>
      <w:r w:rsidRPr="00603221">
        <w:rPr>
          <w:lang w:val="el-GR"/>
        </w:rPr>
        <w:tab/>
        <w:t>το οποίο στρογγυλοποιείται στα 2 δεκαδικά ψηφία.</w:t>
      </w:r>
    </w:p>
    <w:p w14:paraId="10BE13A1" w14:textId="77777777" w:rsidR="0001217D" w:rsidRPr="00603221" w:rsidRDefault="0001217D" w:rsidP="00603221">
      <w:pPr>
        <w:pStyle w:val="Heading4"/>
        <w:rPr>
          <w:rFonts w:cs="Tahoma"/>
          <w:szCs w:val="22"/>
          <w:u w:val="single"/>
          <w:lang w:val="el-GR"/>
        </w:rPr>
      </w:pPr>
      <w:bookmarkStart w:id="366" w:name="_Toc9049526"/>
      <w:bookmarkStart w:id="367" w:name="_Toc9050798"/>
      <w:bookmarkStart w:id="368" w:name="_Toc16061711"/>
      <w:bookmarkStart w:id="369" w:name="_Toc25743321"/>
      <w:bookmarkStart w:id="370" w:name="_Toc26592535"/>
      <w:bookmarkStart w:id="371" w:name="_Toc43634791"/>
      <w:bookmarkStart w:id="372" w:name="_Toc44821171"/>
      <w:bookmarkStart w:id="373" w:name="_Toc48552963"/>
      <w:bookmarkStart w:id="374" w:name="_Toc49074409"/>
      <w:bookmarkStart w:id="375" w:name="_Toc286055470"/>
      <w:bookmarkStart w:id="376" w:name="_Toc97194294"/>
      <w:bookmarkStart w:id="377" w:name="_Toc235798973"/>
      <w:bookmarkEnd w:id="364"/>
      <w:r w:rsidRPr="00603221">
        <w:rPr>
          <w:rFonts w:cs="Tahoma"/>
          <w:szCs w:val="22"/>
          <w:u w:val="single"/>
          <w:lang w:val="el-GR"/>
        </w:rPr>
        <w:t>Διαμόρφωση συγκριτικού κόστους Προσφοράς</w:t>
      </w:r>
      <w:bookmarkEnd w:id="366"/>
      <w:bookmarkEnd w:id="367"/>
      <w:bookmarkEnd w:id="368"/>
      <w:bookmarkEnd w:id="369"/>
      <w:bookmarkEnd w:id="370"/>
      <w:bookmarkEnd w:id="371"/>
      <w:bookmarkEnd w:id="372"/>
      <w:bookmarkEnd w:id="373"/>
      <w:bookmarkEnd w:id="374"/>
      <w:bookmarkEnd w:id="375"/>
      <w:bookmarkEnd w:id="376"/>
      <w:bookmarkEnd w:id="377"/>
    </w:p>
    <w:p w14:paraId="6703AF59" w14:textId="77777777" w:rsidR="0001217D" w:rsidRPr="00603221" w:rsidRDefault="0001217D" w:rsidP="0001217D">
      <w:pPr>
        <w:rPr>
          <w:lang w:val="el-GR"/>
        </w:rPr>
      </w:pPr>
      <w:bookmarkStart w:id="378" w:name="_Hlk207891597"/>
      <w:r w:rsidRPr="00603221">
        <w:rPr>
          <w:lang w:val="el-GR"/>
        </w:rPr>
        <w:t xml:space="preserve">Το συγκριτικό κόστος Κ κάθε Προσφοράς περιλαμβάνει: </w:t>
      </w:r>
    </w:p>
    <w:p w14:paraId="136ADB73" w14:textId="636C06F2" w:rsidR="0001217D" w:rsidRPr="00603221" w:rsidRDefault="0001217D" w:rsidP="00607F50">
      <w:pPr>
        <w:numPr>
          <w:ilvl w:val="0"/>
          <w:numId w:val="13"/>
        </w:numPr>
        <w:suppressAutoHyphens w:val="0"/>
        <w:rPr>
          <w:lang w:val="el-GR"/>
        </w:rPr>
      </w:pPr>
      <w:r w:rsidRPr="00603221">
        <w:rPr>
          <w:lang w:val="el-GR"/>
        </w:rPr>
        <w:t xml:space="preserve">το συνολικό κόστος για το Έργο, χωρίς ΦΠΑ {βλ. </w:t>
      </w:r>
      <w:r w:rsidR="00694974">
        <w:rPr>
          <w:lang w:val="el-GR"/>
        </w:rPr>
        <w:fldChar w:fldCharType="begin"/>
      </w:r>
      <w:r w:rsidR="00694974">
        <w:rPr>
          <w:lang w:val="el-GR"/>
        </w:rPr>
        <w:instrText xml:space="preserve"> REF _Ref40980023 \h </w:instrText>
      </w:r>
      <w:r w:rsidR="00694974">
        <w:rPr>
          <w:lang w:val="el-GR"/>
        </w:rPr>
      </w:r>
      <w:r w:rsidR="00694974">
        <w:rPr>
          <w:lang w:val="el-GR"/>
        </w:rPr>
        <w:fldChar w:fldCharType="separate"/>
      </w:r>
      <w:r w:rsidR="00804C56" w:rsidRPr="00603221">
        <w:rPr>
          <w:lang w:val="el-GR"/>
        </w:rPr>
        <w:t xml:space="preserve">ΠΑΡΑΡΤΗΜΑ </w:t>
      </w:r>
      <w:r w:rsidR="00804C56" w:rsidRPr="00603221">
        <w:t>VI</w:t>
      </w:r>
      <w:r w:rsidR="00804C56" w:rsidRPr="00603221">
        <w:rPr>
          <w:lang w:val="el-GR"/>
        </w:rPr>
        <w:t xml:space="preserve"> – Υπόδειγμα Οικονομικής Προσφοράς</w:t>
      </w:r>
      <w:r w:rsidR="00694974">
        <w:rPr>
          <w:lang w:val="el-GR"/>
        </w:rPr>
        <w:fldChar w:fldCharType="end"/>
      </w:r>
      <w:r w:rsidR="007F03FD" w:rsidRPr="00603221">
        <w:rPr>
          <w:lang w:val="el-GR"/>
        </w:rPr>
        <w:t xml:space="preserve">, πίνακα </w:t>
      </w:r>
      <w:r w:rsidR="007E04DC" w:rsidRPr="00DE0A64">
        <w:rPr>
          <w:lang w:val="el-GR"/>
        </w:rPr>
        <w:t>6</w:t>
      </w:r>
      <w:r w:rsidR="007F03FD" w:rsidRPr="00603221">
        <w:rPr>
          <w:lang w:val="el-GR"/>
        </w:rPr>
        <w:t xml:space="preserve"> </w:t>
      </w:r>
    </w:p>
    <w:bookmarkEnd w:id="378"/>
    <w:p w14:paraId="71B14AFE" w14:textId="5B410EB0" w:rsidR="0001217D" w:rsidRPr="00603221" w:rsidRDefault="0001217D" w:rsidP="0001217D">
      <w:pPr>
        <w:ind w:left="60"/>
        <w:rPr>
          <w:lang w:val="el-GR"/>
        </w:rPr>
      </w:pPr>
      <w:r w:rsidRPr="00603221">
        <w:rPr>
          <w:lang w:val="el-GR"/>
        </w:rPr>
        <w:t xml:space="preserve">όπως προκύπτει από τους Πίνακες Οικονομικής Προσφοράς του υποψηφίου </w:t>
      </w:r>
      <w:r w:rsidR="007F03FD" w:rsidRPr="00603221">
        <w:rPr>
          <w:lang w:val="el-GR"/>
        </w:rPr>
        <w:t xml:space="preserve">Οικονομικού Φορέα </w:t>
      </w:r>
      <w:r w:rsidRPr="00603221">
        <w:rPr>
          <w:lang w:val="el-GR"/>
        </w:rPr>
        <w:t xml:space="preserve">. </w:t>
      </w:r>
    </w:p>
    <w:p w14:paraId="0BF309BD" w14:textId="77777777" w:rsidR="00EB4B2B" w:rsidRPr="00603221" w:rsidRDefault="00EB4B2B" w:rsidP="00766AC6">
      <w:pPr>
        <w:rPr>
          <w:b/>
          <w:u w:val="single"/>
          <w:lang w:val="el-GR"/>
        </w:rPr>
      </w:pPr>
    </w:p>
    <w:p w14:paraId="69AB06CD" w14:textId="77777777" w:rsidR="008338F0" w:rsidRPr="00603221" w:rsidRDefault="003355E7" w:rsidP="009C0338">
      <w:pPr>
        <w:pStyle w:val="Heading2"/>
        <w:tabs>
          <w:tab w:val="clear" w:pos="567"/>
        </w:tabs>
        <w:ind w:left="709" w:hanging="567"/>
        <w:rPr>
          <w:rFonts w:cs="Tahoma"/>
          <w:lang w:val="el-GR"/>
        </w:rPr>
      </w:pPr>
      <w:bookmarkStart w:id="379" w:name="_Toc235006102"/>
      <w:bookmarkStart w:id="380" w:name="_Toc235006103"/>
      <w:bookmarkStart w:id="381" w:name="_Toc235006110"/>
      <w:bookmarkStart w:id="382" w:name="_Toc235006111"/>
      <w:bookmarkStart w:id="383" w:name="_Toc235006112"/>
      <w:bookmarkStart w:id="384" w:name="_Toc235006113"/>
      <w:bookmarkEnd w:id="379"/>
      <w:bookmarkEnd w:id="380"/>
      <w:bookmarkEnd w:id="381"/>
      <w:bookmarkEnd w:id="382"/>
      <w:bookmarkEnd w:id="383"/>
      <w:bookmarkEnd w:id="384"/>
      <w:r w:rsidRPr="00603221">
        <w:rPr>
          <w:rFonts w:cs="Tahoma"/>
          <w:lang w:val="el-GR"/>
        </w:rPr>
        <w:tab/>
      </w:r>
      <w:bookmarkStart w:id="385" w:name="_Toc97194296"/>
      <w:bookmarkStart w:id="386" w:name="_Toc97194435"/>
      <w:bookmarkStart w:id="387" w:name="_Toc235798974"/>
      <w:r w:rsidRPr="00603221">
        <w:rPr>
          <w:rFonts w:cs="Tahoma"/>
          <w:lang w:val="el-GR"/>
        </w:rPr>
        <w:t>Κατάρτιση - Περιεχόμενο Προσφορών</w:t>
      </w:r>
      <w:bookmarkEnd w:id="385"/>
      <w:bookmarkEnd w:id="386"/>
      <w:bookmarkEnd w:id="387"/>
    </w:p>
    <w:p w14:paraId="6130DDE8" w14:textId="77777777" w:rsidR="008338F0" w:rsidRPr="00603221" w:rsidRDefault="003355E7" w:rsidP="005A1609">
      <w:pPr>
        <w:pStyle w:val="Heading3"/>
        <w:ind w:left="709" w:hanging="709"/>
        <w:rPr>
          <w:lang w:val="el-GR"/>
        </w:rPr>
      </w:pPr>
      <w:bookmarkStart w:id="388" w:name="_Ref496542253"/>
      <w:bookmarkStart w:id="389" w:name="_Toc97194297"/>
      <w:bookmarkStart w:id="390" w:name="_Toc97194436"/>
      <w:bookmarkStart w:id="391" w:name="_Toc235798975"/>
      <w:r w:rsidRPr="00603221">
        <w:rPr>
          <w:lang w:val="el-GR"/>
        </w:rPr>
        <w:t>Γενικοί όροι υποβολής προσφορών</w:t>
      </w:r>
      <w:bookmarkEnd w:id="388"/>
      <w:bookmarkEnd w:id="389"/>
      <w:bookmarkEnd w:id="390"/>
      <w:bookmarkEnd w:id="391"/>
    </w:p>
    <w:p w14:paraId="2ABDFBA7" w14:textId="36A6E7BC"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 xml:space="preserve">Διακήρυξης, </w:t>
      </w:r>
      <w:bookmarkStart w:id="392" w:name="_Hlk180596673"/>
      <w:r w:rsidRPr="00603221">
        <w:rPr>
          <w:lang w:val="el-GR"/>
        </w:rPr>
        <w:t>για</w:t>
      </w:r>
      <w:r w:rsidR="00E1337D" w:rsidRPr="00603221">
        <w:rPr>
          <w:lang w:val="el-GR"/>
        </w:rPr>
        <w:t xml:space="preserve"> </w:t>
      </w:r>
      <w:r w:rsidRPr="00603221">
        <w:rPr>
          <w:lang w:val="el-GR"/>
        </w:rPr>
        <w:t>όλες τις περιγραφόμενες υπηρεσίες</w:t>
      </w:r>
      <w:r w:rsidR="00316B21">
        <w:rPr>
          <w:lang w:val="el-GR"/>
        </w:rPr>
        <w:t xml:space="preserve"> </w:t>
      </w:r>
    </w:p>
    <w:bookmarkEnd w:id="392"/>
    <w:p w14:paraId="556BFE7F" w14:textId="3C14DC02" w:rsidR="008338F0" w:rsidRDefault="003355E7">
      <w:pPr>
        <w:rPr>
          <w:i/>
          <w:iCs/>
          <w:color w:val="5B9BD5"/>
          <w:lang w:val="el-GR"/>
        </w:rPr>
      </w:pPr>
      <w:r w:rsidRPr="00603221">
        <w:rPr>
          <w:lang w:val="el-GR"/>
        </w:rPr>
        <w:lastRenderedPageBreak/>
        <w:t>Δεν επιτρέπονται εναλλακτικές προσφορές</w:t>
      </w:r>
      <w:r w:rsidR="00893B0F" w:rsidRPr="00DE0A64">
        <w:rPr>
          <w:lang w:val="el-GR"/>
        </w:rPr>
        <w:t>.</w:t>
      </w:r>
    </w:p>
    <w:p w14:paraId="2B0F3D42" w14:textId="20C1F01B"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14:paraId="3DE57C4E" w14:textId="241E591C" w:rsidR="005202EA" w:rsidRPr="00DE0A64" w:rsidRDefault="005202EA" w:rsidP="005202EA">
      <w:pPr>
        <w:rPr>
          <w:lang w:val="el-GR"/>
        </w:rPr>
      </w:pPr>
      <w:bookmarkStart w:id="393" w:name="_Hlk180596728"/>
      <w:r w:rsidRPr="00BA539F">
        <w:rPr>
          <w:lang w:val="el-GR"/>
        </w:rPr>
        <w:t xml:space="preserve">Η εν λόγω δήλωση περιλαμβάνεται </w:t>
      </w:r>
      <w:r>
        <w:rPr>
          <w:lang w:val="el-GR"/>
        </w:rPr>
        <w:t xml:space="preserve">καταρχήν </w:t>
      </w:r>
      <w:r w:rsidRPr="00BA539F">
        <w:rPr>
          <w:lang w:val="el-GR"/>
        </w:rPr>
        <w:t xml:space="preserve">στο ΕΕΕΣ (Μέρος ΙΙ. Ενότητα Α) </w:t>
      </w:r>
      <w:r>
        <w:rPr>
          <w:lang w:val="el-GR"/>
        </w:rPr>
        <w:t xml:space="preserve">που μπορεί να διευκρινίζεται </w:t>
      </w:r>
      <w:r w:rsidRPr="00BA539F">
        <w:rPr>
          <w:lang w:val="el-GR"/>
        </w:rPr>
        <w:t>στη συνοδευτική αυτού υπεύθυνη δήλωση που δύνα</w:t>
      </w:r>
      <w:r>
        <w:rPr>
          <w:lang w:val="el-GR"/>
        </w:rPr>
        <w:t>ν</w:t>
      </w:r>
      <w:r w:rsidRPr="00BA539F">
        <w:rPr>
          <w:lang w:val="el-GR"/>
        </w:rPr>
        <w:t>ται να υποβάλλουν τα μέλη της ένωσης</w:t>
      </w:r>
      <w:r>
        <w:rPr>
          <w:lang w:val="el-GR"/>
        </w:rPr>
        <w:t xml:space="preserve"> και η </w:t>
      </w:r>
      <w:r w:rsidRPr="00A500EC">
        <w:rPr>
          <w:lang w:val="el-GR"/>
        </w:rPr>
        <w:t xml:space="preserve">εξουσιοδότηση χορηγείται </w:t>
      </w:r>
      <w:r>
        <w:rPr>
          <w:lang w:val="el-GR"/>
        </w:rPr>
        <w:t>με πρόσφορο έγγραφο</w:t>
      </w:r>
      <w:r w:rsidRPr="00A500EC">
        <w:rPr>
          <w:lang w:val="el-GR"/>
        </w:rPr>
        <w:t xml:space="preserve">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w:t>
      </w:r>
      <w:r>
        <w:rPr>
          <w:lang w:val="el-GR"/>
        </w:rPr>
        <w:t xml:space="preserve">πρέπει </w:t>
      </w:r>
      <w:r w:rsidRPr="00A500EC">
        <w:rPr>
          <w:lang w:val="el-GR"/>
        </w:rPr>
        <w:t>να υποβάλλεται με την προσφορά</w:t>
      </w:r>
      <w:r w:rsidRPr="00DE0A64">
        <w:rPr>
          <w:lang w:val="el-GR"/>
        </w:rPr>
        <w:t>.</w:t>
      </w:r>
    </w:p>
    <w:p w14:paraId="27DE9547" w14:textId="65565F75" w:rsidR="005202EA" w:rsidRDefault="005202EA" w:rsidP="005202EA">
      <w:pPr>
        <w:rPr>
          <w:lang w:val="el-GR"/>
        </w:rPr>
      </w:pPr>
      <w:r>
        <w:rPr>
          <w:lang w:val="el-GR"/>
        </w:rPr>
        <w:t>Ο, σύμφωνα με τα παραπάνω,</w:t>
      </w:r>
      <w:r w:rsidRPr="002C0076">
        <w:rPr>
          <w:lang w:val="el-GR"/>
        </w:rPr>
        <w:t xml:space="preserve">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w:t>
      </w:r>
      <w:r>
        <w:rPr>
          <w:lang w:val="el-GR"/>
        </w:rPr>
        <w:t xml:space="preserve"> του άρθρου 3.4 της παρούσας</w:t>
      </w:r>
      <w:r w:rsidRPr="002C0076">
        <w:rPr>
          <w:lang w:val="el-GR"/>
        </w:rPr>
        <w:t>, εκπροσωπώντας όλα τα μέλη της ένωσης</w:t>
      </w:r>
      <w:r w:rsidRPr="00E62702">
        <w:rPr>
          <w:lang w:val="el-GR"/>
        </w:rPr>
        <w:t>.</w:t>
      </w:r>
      <w:hyperlink r:id="rId29" w:history="1"/>
      <w:hyperlink r:id="rId30" w:history="1"/>
    </w:p>
    <w:p w14:paraId="60E1FB1C" w14:textId="47EACEC5" w:rsidR="002B2F6A" w:rsidRDefault="002B2F6A" w:rsidP="002B2F6A">
      <w:pPr>
        <w:rPr>
          <w:color w:val="000000"/>
          <w:lang w:val="el-GR" w:eastAsia="el-GR"/>
        </w:rPr>
      </w:pPr>
      <w:hyperlink r:id="rId31" w:history="1"/>
      <w:hyperlink r:id="rId32" w:history="1"/>
      <w:r w:rsidR="00D60B9F" w:rsidRPr="00D60B9F">
        <w:rPr>
          <w:color w:val="000000"/>
          <w:lang w:val="el-GR" w:eastAsia="el-GR"/>
        </w:rPr>
        <w:t>Ο οικονομικός φορέας δύναται να αποσύρει την προσφορά του και να την υποβάλ</w:t>
      </w:r>
      <w:r w:rsidR="00D60B9F">
        <w:rPr>
          <w:color w:val="000000"/>
          <w:lang w:val="el-GR" w:eastAsia="el-GR"/>
        </w:rPr>
        <w:t>λ</w:t>
      </w:r>
      <w:r w:rsidR="00D60B9F" w:rsidRPr="00D60B9F">
        <w:rPr>
          <w:color w:val="000000"/>
          <w:lang w:val="el-GR" w:eastAsia="el-GR"/>
        </w:rPr>
        <w:t>ει εκ νέου έως την κατά περίπτωση καταληκτική ημερομηνία υποβολής προσφορών</w:t>
      </w:r>
      <w:r w:rsidR="00D60B9F">
        <w:rPr>
          <w:color w:val="000000"/>
          <w:lang w:val="el-GR" w:eastAsia="el-GR"/>
        </w:rPr>
        <w:t xml:space="preserve">, χωρίς να </w:t>
      </w:r>
      <w:r w:rsidR="00D60B9F" w:rsidRPr="00D60B9F">
        <w:rPr>
          <w:color w:val="000000"/>
          <w:lang w:val="el-GR" w:eastAsia="el-GR"/>
        </w:rPr>
        <w:t xml:space="preserve">απαιτούνται ενέργειες, όπως σχετικό αίτημα του, μέσω της </w:t>
      </w:r>
      <w:r w:rsidR="00906149" w:rsidRPr="00CB7A20">
        <w:rPr>
          <w:rFonts w:cs="Helvetica"/>
          <w:color w:val="000000"/>
          <w:lang w:val="el-GR" w:eastAsia="el-GR"/>
        </w:rPr>
        <w:t>λειτουργικότητας «Επικοινωνία» του ΕΣΗΔΗΣ</w:t>
      </w:r>
      <w:r w:rsidR="00906149">
        <w:rPr>
          <w:rFonts w:cs="Helvetica"/>
          <w:color w:val="000000"/>
          <w:lang w:val="el-GR" w:eastAsia="el-GR"/>
        </w:rPr>
        <w:t xml:space="preserve"> </w:t>
      </w:r>
      <w:r w:rsidR="00D60B9F" w:rsidRPr="00D60B9F">
        <w:rPr>
          <w:color w:val="000000"/>
          <w:lang w:val="el-GR" w:eastAsia="el-GR"/>
        </w:rPr>
        <w:t xml:space="preserve">προς την Αναθέτουσα Αρχή, καθώς και σχετικές ενέργειες απόσυρσης («αποκλεισμού») της προσφοράς από χρήστη της </w:t>
      </w:r>
      <w:r w:rsidR="00906149">
        <w:rPr>
          <w:color w:val="000000"/>
          <w:lang w:val="el-GR" w:eastAsia="el-GR"/>
        </w:rPr>
        <w:t>Α</w:t>
      </w:r>
      <w:r w:rsidR="00D60B9F" w:rsidRPr="00D60B9F">
        <w:rPr>
          <w:color w:val="000000"/>
          <w:lang w:val="el-GR" w:eastAsia="el-GR"/>
        </w:rPr>
        <w:t xml:space="preserve">ναθέτουσας </w:t>
      </w:r>
      <w:r w:rsidR="00906149">
        <w:rPr>
          <w:color w:val="000000"/>
          <w:lang w:val="el-GR" w:eastAsia="el-GR"/>
        </w:rPr>
        <w:t>Α</w:t>
      </w:r>
      <w:r w:rsidR="00D60B9F" w:rsidRPr="00D60B9F">
        <w:rPr>
          <w:color w:val="000000"/>
          <w:lang w:val="el-GR" w:eastAsia="el-GR"/>
        </w:rPr>
        <w:t>ρχής.</w:t>
      </w:r>
      <w:bookmarkEnd w:id="393"/>
    </w:p>
    <w:p w14:paraId="46666308" w14:textId="77777777" w:rsidR="007C64A7" w:rsidRPr="002B2F6A" w:rsidRDefault="007C64A7" w:rsidP="002B2F6A">
      <w:pPr>
        <w:rPr>
          <w:color w:val="000000"/>
          <w:lang w:val="el-GR" w:eastAsia="el-GR"/>
        </w:rPr>
      </w:pPr>
    </w:p>
    <w:p w14:paraId="586B4D12" w14:textId="77777777" w:rsidR="008338F0" w:rsidRPr="00603221" w:rsidRDefault="003355E7" w:rsidP="005A1609">
      <w:pPr>
        <w:pStyle w:val="Heading3"/>
        <w:ind w:left="709" w:hanging="709"/>
        <w:rPr>
          <w:lang w:val="el-GR"/>
        </w:rPr>
      </w:pPr>
      <w:bookmarkStart w:id="394" w:name="_Toc74566860"/>
      <w:bookmarkStart w:id="395" w:name="_Ref496542299"/>
      <w:bookmarkStart w:id="396" w:name="_Toc97194298"/>
      <w:bookmarkStart w:id="397" w:name="_Toc97194437"/>
      <w:bookmarkStart w:id="398" w:name="_Toc235798976"/>
      <w:bookmarkEnd w:id="394"/>
      <w:r w:rsidRPr="00603221">
        <w:rPr>
          <w:lang w:val="el-GR"/>
        </w:rPr>
        <w:t>Χρόνος και Τρόπος υποβολής προσφορών</w:t>
      </w:r>
      <w:bookmarkEnd w:id="395"/>
      <w:bookmarkEnd w:id="396"/>
      <w:bookmarkEnd w:id="397"/>
      <w:bookmarkEnd w:id="398"/>
      <w:r w:rsidRPr="00603221">
        <w:rPr>
          <w:lang w:val="el-GR"/>
        </w:rPr>
        <w:t xml:space="preserve"> </w:t>
      </w:r>
    </w:p>
    <w:p w14:paraId="5690412D" w14:textId="178DC5BC" w:rsidR="004B759E" w:rsidRPr="00821852" w:rsidRDefault="000F0E29" w:rsidP="00D472F0">
      <w:pPr>
        <w:rPr>
          <w:b/>
          <w:bCs/>
          <w:lang w:val="el-GR"/>
        </w:rPr>
      </w:pPr>
      <w:bookmarkStart w:id="399" w:name="_Toc74566862"/>
      <w:bookmarkStart w:id="400" w:name="_Toc97194299"/>
      <w:bookmarkEnd w:id="399"/>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804C56">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 </w:t>
      </w:r>
      <w:r w:rsidR="004B759E" w:rsidRPr="00821852">
        <w:rPr>
          <w:lang w:val="el-GR"/>
        </w:rPr>
        <w:t xml:space="preserve">ιδίως στα άρθρα 36 και 37 των διατάξεων της παρ. 5 του άρθρου 36 του ν.4412/2016 εκδοθείσα με </w:t>
      </w:r>
      <w:bookmarkStart w:id="401" w:name="_Hlk202779701"/>
      <w:r w:rsidR="00F71DD0" w:rsidRPr="00F71DD0">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bookmarkEnd w:id="400"/>
    </w:p>
    <w:bookmarkEnd w:id="401"/>
    <w:p w14:paraId="772137F5" w14:textId="22896A76" w:rsidR="004B759E" w:rsidRDefault="004B759E" w:rsidP="004B759E">
      <w:pPr>
        <w:rPr>
          <w:b/>
          <w:bCs/>
          <w:lang w:val="el-GR"/>
        </w:rPr>
      </w:pPr>
      <w:r w:rsidRPr="00B73C6B">
        <w:rPr>
          <w:color w:val="000000"/>
          <w:lang w:val="el-GR"/>
        </w:rPr>
        <w:t>Για τη συμμετοχή στο</w:t>
      </w:r>
      <w:r w:rsidR="00D47563">
        <w:rPr>
          <w:color w:val="000000"/>
          <w:lang w:val="el-GR"/>
        </w:rPr>
        <w:t>ν</w:t>
      </w:r>
      <w:r w:rsidRPr="00B73C6B">
        <w:rPr>
          <w:color w:val="000000"/>
          <w:lang w:val="el-GR"/>
        </w:rPr>
        <w:t xml:space="preserve">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72290D97" w14:textId="1C0B35FA" w:rsidR="004B759E" w:rsidRPr="00A334BA" w:rsidRDefault="000F0E29" w:rsidP="003E3F7A">
      <w:pPr>
        <w:spacing w:before="240"/>
        <w:rPr>
          <w:lang w:val="el-GR"/>
        </w:rPr>
      </w:pPr>
      <w:bookmarkStart w:id="402" w:name="_Toc97194300"/>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402"/>
    </w:p>
    <w:p w14:paraId="2BFB3CEA" w14:textId="77777777" w:rsidR="004B759E" w:rsidRDefault="004B759E" w:rsidP="004B759E">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5E87BD3D" w:rsidR="004B759E" w:rsidRPr="00A334BA" w:rsidRDefault="000F0E29" w:rsidP="003E3F7A">
      <w:pPr>
        <w:spacing w:before="240"/>
        <w:rPr>
          <w:lang w:val="el-GR"/>
        </w:rPr>
      </w:pPr>
      <w:bookmarkStart w:id="403" w:name="_Toc74566865"/>
      <w:bookmarkStart w:id="404" w:name="_Toc97194301"/>
      <w:bookmarkEnd w:id="403"/>
      <w:r w:rsidRPr="000F0E29">
        <w:rPr>
          <w:b/>
          <w:bCs/>
          <w:lang w:val="el-GR"/>
        </w:rPr>
        <w:lastRenderedPageBreak/>
        <w:t>2.4.2.3</w:t>
      </w:r>
      <w:r w:rsidRPr="000F0E29">
        <w:rPr>
          <w:lang w:val="el-GR"/>
        </w:rPr>
        <w:t xml:space="preserve"> </w:t>
      </w:r>
      <w:r w:rsidR="004B759E" w:rsidRPr="00821852">
        <w:rPr>
          <w:lang w:val="el-GR"/>
        </w:rPr>
        <w:t>Οι οικονομικοί φορείς υποβάλλουν με την προσφορά τους τα ακόλουθα</w:t>
      </w:r>
      <w:r w:rsidR="00CA3957">
        <w:rPr>
          <w:lang w:val="el-GR"/>
        </w:rPr>
        <w:t>,</w:t>
      </w:r>
      <w:r w:rsidR="004B759E" w:rsidRPr="00821852">
        <w:rPr>
          <w:lang w:val="el-GR"/>
        </w:rPr>
        <w:t xml:space="preserve"> σύμφωνα με τις διατάξεις του άρθρου 13 της Κ.Υ.Α. ΕΣΗΔΗΣ Προμήθειες και Υπηρεσίες:</w:t>
      </w:r>
      <w:bookmarkEnd w:id="404"/>
      <w:r w:rsidR="004B759E" w:rsidRPr="00821852">
        <w:rPr>
          <w:lang w:val="el-GR"/>
        </w:rPr>
        <w:t xml:space="preserve"> </w:t>
      </w:r>
    </w:p>
    <w:p w14:paraId="4F563BCF" w14:textId="77777777"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77777777"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5C30EEDB" w14:textId="77777777" w:rsidR="004B759E" w:rsidRDefault="00AA2F17" w:rsidP="004B759E">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5C483A6C" w14:textId="06A2C552" w:rsidR="00201A77" w:rsidRPr="00DE0A64" w:rsidRDefault="000F0E29" w:rsidP="003E3F7A">
      <w:pPr>
        <w:spacing w:before="240"/>
        <w:rPr>
          <w:lang w:val="el-GR"/>
        </w:rPr>
      </w:pPr>
      <w:bookmarkStart w:id="405" w:name="_Ref75869622"/>
      <w:bookmarkStart w:id="406" w:name="_Toc97194302"/>
      <w:r w:rsidRPr="00DE0A64">
        <w:rPr>
          <w:b/>
          <w:lang w:val="el-GR"/>
        </w:rPr>
        <w:t>2.4.2.4</w:t>
      </w:r>
      <w:r w:rsidRPr="00DE0A64">
        <w:rPr>
          <w:lang w:val="el-GR"/>
        </w:rPr>
        <w:t xml:space="preserve"> </w:t>
      </w:r>
      <w:r w:rsidR="00486D17" w:rsidRPr="00DE0A64">
        <w:rPr>
          <w:lang w:val="el-GR"/>
        </w:rPr>
        <w:t>Εφόσον οι Οικονομικοί Φορείς καταχωρίσουν τα σχετικά στοιχεία, με</w:t>
      </w:r>
      <w:r w:rsidR="009F064C" w:rsidRPr="00DE0A64">
        <w:rPr>
          <w:lang w:val="el-GR"/>
        </w:rPr>
        <w:t xml:space="preserve"> </w:t>
      </w:r>
      <w:r w:rsidR="00486D17" w:rsidRPr="00DE0A64">
        <w:rPr>
          <w:lang w:val="el-GR"/>
        </w:rPr>
        <w:t>τα</w:t>
      </w:r>
      <w:r w:rsidR="009F064C" w:rsidRPr="00DE0A64">
        <w:rPr>
          <w:lang w:val="el-GR"/>
        </w:rPr>
        <w:t xml:space="preserve"> </w:t>
      </w:r>
      <w:r w:rsidR="00486D17" w:rsidRPr="00DE0A64">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 συνέχεια, μέσω σχετικής λειτουργικότητας,  εξάγουν αναφορές (εκτυπώσεις) σε μορφή ηλεκτρονικών αρχείων με μορφότυπο </w:t>
      </w:r>
      <w:r w:rsidR="00486D17" w:rsidRPr="69404ECE">
        <w:t>PDF</w:t>
      </w:r>
      <w:r w:rsidR="00486D17" w:rsidRPr="00DE0A64">
        <w:rPr>
          <w:lang w:val="el-GR"/>
        </w:rPr>
        <w:t>,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w:t>
      </w:r>
      <w:r w:rsidR="00A307E5" w:rsidRPr="00DE0A64">
        <w:rPr>
          <w:lang w:val="el-GR"/>
        </w:rPr>
        <w:t>εισώ</w:t>
      </w:r>
      <w:r w:rsidR="00486D17" w:rsidRPr="00DE0A64">
        <w:rPr>
          <w:lang w:val="el-GR"/>
        </w:rPr>
        <w:t xml:space="preserve">ν 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bookmarkStart w:id="407" w:name="_Toc74566867"/>
      <w:bookmarkStart w:id="408" w:name="_Toc74566868"/>
      <w:bookmarkStart w:id="409" w:name="_Toc74566869"/>
      <w:bookmarkStart w:id="410" w:name="_Toc74566870"/>
      <w:bookmarkEnd w:id="407"/>
      <w:bookmarkEnd w:id="408"/>
      <w:bookmarkEnd w:id="409"/>
      <w:bookmarkEnd w:id="410"/>
      <w:r w:rsidR="00893B0F" w:rsidRPr="00DE0A64">
        <w:rPr>
          <w:lang w:val="el-GR"/>
        </w:rPr>
        <w:t>Οι οικονομικοί φορείς συντάσσουν την τεχνική και οικονομική τους προσφορά</w:t>
      </w:r>
      <w:r w:rsidR="00CA1F25" w:rsidRPr="00DE0A64">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804C56" w:rsidRPr="00804C56">
        <w:rPr>
          <w:lang w:val="el-GR"/>
        </w:rPr>
        <w:t xml:space="preserve">ΠΑΡΑΡΤΗΜΑ </w:t>
      </w:r>
      <w:r w:rsidR="00804C56" w:rsidRPr="00603221">
        <w:t>V</w:t>
      </w:r>
      <w:r w:rsidR="00804C56" w:rsidRPr="00804C56">
        <w:rPr>
          <w:lang w:val="el-GR"/>
        </w:rPr>
        <w:t xml:space="preserve"> – Υπόδειγμα Τεχνικής Προσφοράς</w:t>
      </w:r>
      <w:r w:rsidR="00AE32CA" w:rsidRPr="00821852">
        <w:rPr>
          <w:b/>
          <w:bCs/>
          <w:lang w:val="el-GR"/>
        </w:rPr>
        <w:fldChar w:fldCharType="end"/>
      </w:r>
      <w:r w:rsidR="00AE32CA" w:rsidRPr="00DE0A64">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804C56" w:rsidRPr="00603221">
        <w:rPr>
          <w:lang w:val="el-GR"/>
        </w:rPr>
        <w:t xml:space="preserve">ΠΑΡΑΡΤΗΜΑ </w:t>
      </w:r>
      <w:r w:rsidR="00804C56" w:rsidRPr="00603221">
        <w:t>VI</w:t>
      </w:r>
      <w:r w:rsidR="00804C56" w:rsidRPr="00603221">
        <w:rPr>
          <w:lang w:val="el-GR"/>
        </w:rPr>
        <w:t xml:space="preserve"> – Υπόδειγμα Οικονομικής Προσφοράς</w:t>
      </w:r>
      <w:r w:rsidR="00AE32CA" w:rsidRPr="00821852">
        <w:rPr>
          <w:b/>
          <w:bCs/>
          <w:lang w:val="el-GR"/>
        </w:rPr>
        <w:fldChar w:fldCharType="end"/>
      </w:r>
      <w:r w:rsidR="00E1337D" w:rsidRPr="00DE0A64">
        <w:rPr>
          <w:i/>
          <w:lang w:val="el-GR"/>
        </w:rPr>
        <w:t xml:space="preserve"> </w:t>
      </w:r>
      <w:r w:rsidR="00201A77" w:rsidRPr="00DE0A64">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405"/>
      <w:bookmarkEnd w:id="406"/>
    </w:p>
    <w:p w14:paraId="54173B71" w14:textId="4498F62B" w:rsidR="004E36A7" w:rsidRPr="00821852" w:rsidRDefault="000F0E29" w:rsidP="00D472F0">
      <w:pPr>
        <w:rPr>
          <w:lang w:val="el-GR"/>
        </w:rPr>
      </w:pPr>
      <w:bookmarkStart w:id="411" w:name="_Toc74566872"/>
      <w:bookmarkStart w:id="412" w:name="_Toc74566873"/>
      <w:bookmarkStart w:id="413" w:name="_Toc97194304"/>
      <w:bookmarkEnd w:id="411"/>
      <w:bookmarkEnd w:id="412"/>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413"/>
    </w:p>
    <w:p w14:paraId="1A503652" w14:textId="415A3802" w:rsidR="004E36A7" w:rsidRPr="008A2283" w:rsidRDefault="004E36A7" w:rsidP="004E36A7">
      <w:pPr>
        <w:rPr>
          <w:color w:val="000000"/>
          <w:lang w:val="el-GR"/>
        </w:rPr>
      </w:pPr>
      <w:bookmarkStart w:id="414"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48509C">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77777777"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Pr="00CB7A20">
        <w:rPr>
          <w:color w:val="000000"/>
          <w:lang w:val="el-GR"/>
        </w:rPr>
        <w:t xml:space="preserve"> </w:t>
      </w:r>
    </w:p>
    <w:p w14:paraId="5369132F" w14:textId="77777777" w:rsidR="004E36A7" w:rsidRPr="00CB7A20" w:rsidRDefault="004E36A7" w:rsidP="004E36A7">
      <w:pPr>
        <w:rPr>
          <w:color w:val="000000"/>
          <w:lang w:val="el-GR"/>
        </w:rPr>
      </w:pPr>
      <w:r w:rsidRPr="00CB7A20">
        <w:rPr>
          <w:color w:val="000000"/>
          <w:lang w:val="el-GR"/>
        </w:rPr>
        <w:t xml:space="preserve">β) είτε των άρθρων 15 και 27 του ν. 4727/2020 (Α΄ 184) περί ηλεκτρονικών ιδιωτικών εγγράφων που φέρουν ηλεκτρονική υπογραφή ή σφραγίδα </w:t>
      </w:r>
    </w:p>
    <w:p w14:paraId="0111DECD" w14:textId="14AA9265" w:rsidR="004E36A7" w:rsidRPr="00CB7A20" w:rsidRDefault="004E36A7" w:rsidP="004E36A7">
      <w:pPr>
        <w:rPr>
          <w:color w:val="000000"/>
          <w:lang w:val="el-GR"/>
        </w:rPr>
      </w:pPr>
      <w:r w:rsidRPr="00CB7A20">
        <w:rPr>
          <w:color w:val="000000"/>
          <w:lang w:val="el-GR"/>
        </w:rPr>
        <w:t>γ) είτε του άρθρου 11 του ν. 2690/1999 (Α</w:t>
      </w:r>
      <w:r w:rsidR="00B46541" w:rsidRPr="00CB7A20">
        <w:rPr>
          <w:color w:val="000000"/>
          <w:lang w:val="el-GR"/>
        </w:rPr>
        <w:t>΄ 45),</w:t>
      </w:r>
      <w:r w:rsidR="00B46541" w:rsidRPr="00CB7A20">
        <w:rPr>
          <w:rStyle w:val="FootnoteReference"/>
          <w:color w:val="000000"/>
          <w:lang w:val="el-GR"/>
        </w:rPr>
        <w:t xml:space="preserve"> </w:t>
      </w:r>
      <w:r w:rsidRPr="00CB7A20">
        <w:rPr>
          <w:rStyle w:val="FootnoteReference"/>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lastRenderedPageBreak/>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77777777"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026E2E">
        <w:rPr>
          <w:b/>
          <w:color w:val="000000"/>
          <w:lang w:val="el-GR"/>
        </w:rPr>
        <w:t xml:space="preserve">. </w:t>
      </w:r>
      <w:bookmarkEnd w:id="414"/>
    </w:p>
    <w:p w14:paraId="5383EF47" w14:textId="6EBEEAE1"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w:t>
      </w:r>
      <w:r w:rsidR="0048509C">
        <w:rPr>
          <w:lang w:val="el-GR"/>
        </w:rPr>
        <w:t>τ</w:t>
      </w:r>
      <w:r w:rsidRPr="00CB7A20">
        <w:rPr>
          <w:lang w:val="el-GR"/>
        </w:rPr>
        <w:t>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 :</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0E7E19D6"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48509C">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2D45B0CD" w:rsidR="000674D2" w:rsidRPr="00CE38E4" w:rsidRDefault="0048509C"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lastRenderedPageBreak/>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659C74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27564F">
        <w:rPr>
          <w:lang w:val="el-GR"/>
        </w:rPr>
        <w:t>ο</w:t>
      </w:r>
      <w:r w:rsidRPr="00CB7A20">
        <w:rPr>
          <w:lang w:val="el-GR"/>
        </w:rPr>
        <w:t xml:space="preserve">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Heading3"/>
        <w:ind w:left="709" w:hanging="709"/>
        <w:rPr>
          <w:lang w:val="el-GR"/>
        </w:rPr>
      </w:pPr>
      <w:bookmarkStart w:id="415" w:name="_Ref496542340"/>
      <w:bookmarkStart w:id="416" w:name="_Toc97194305"/>
      <w:bookmarkStart w:id="417" w:name="_Toc97194438"/>
      <w:bookmarkStart w:id="418" w:name="_Toc235798977"/>
      <w:r w:rsidRPr="00603221">
        <w:rPr>
          <w:lang w:val="el-GR"/>
        </w:rPr>
        <w:t>Περιεχόμενα Φακέλου «Δικαιολογητικά Συμμετοχής - Τεχνική Προσφορά»</w:t>
      </w:r>
      <w:bookmarkEnd w:id="415"/>
      <w:bookmarkEnd w:id="416"/>
      <w:bookmarkEnd w:id="417"/>
      <w:bookmarkEnd w:id="418"/>
      <w:r w:rsidRPr="00603221">
        <w:rPr>
          <w:lang w:val="el-GR"/>
        </w:rPr>
        <w:t xml:space="preserve"> </w:t>
      </w:r>
    </w:p>
    <w:p w14:paraId="0C5CAAFE" w14:textId="77777777" w:rsidR="002C7E9A" w:rsidRPr="003329FF" w:rsidRDefault="002C7E9A" w:rsidP="0069435C">
      <w:pPr>
        <w:pStyle w:val="Heading4"/>
        <w:rPr>
          <w:rStyle w:val="Heading4Char"/>
          <w:rFonts w:ascii="Tahoma" w:hAnsi="Tahoma" w:cs="Tahoma"/>
          <w:b/>
          <w:bCs/>
          <w:sz w:val="22"/>
        </w:rPr>
      </w:pPr>
      <w:bookmarkStart w:id="419" w:name="_Toc74566876"/>
      <w:bookmarkStart w:id="420" w:name="_Ref55324286"/>
      <w:bookmarkStart w:id="421" w:name="_Toc97194306"/>
      <w:bookmarkStart w:id="422" w:name="_Toc235798978"/>
      <w:bookmarkEnd w:id="419"/>
      <w:r w:rsidRPr="003329FF">
        <w:rPr>
          <w:rStyle w:val="Heading4Char"/>
          <w:rFonts w:ascii="Tahoma" w:hAnsi="Tahoma" w:cs="Tahoma"/>
          <w:b/>
          <w:bCs/>
          <w:sz w:val="22"/>
        </w:rPr>
        <w:t>Δικαιολογητικά Συμμετοχής</w:t>
      </w:r>
      <w:bookmarkEnd w:id="420"/>
      <w:bookmarkEnd w:id="421"/>
      <w:bookmarkEnd w:id="422"/>
    </w:p>
    <w:p w14:paraId="5A188320" w14:textId="3E1DE14F" w:rsidR="007702DC" w:rsidRDefault="007702DC" w:rsidP="007702DC">
      <w:pPr>
        <w:rPr>
          <w:lang w:val="el-GR"/>
        </w:rPr>
      </w:pPr>
      <w:r w:rsidRPr="00BD7E89">
        <w:rPr>
          <w:lang w:val="el-GR"/>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στοιχεία: </w:t>
      </w:r>
    </w:p>
    <w:p w14:paraId="796B4CF2" w14:textId="3256557F" w:rsidR="007702DC" w:rsidRDefault="007702DC" w:rsidP="002B2A14">
      <w:pPr>
        <w:ind w:left="284" w:hanging="284"/>
        <w:rPr>
          <w:lang w:val="el-GR"/>
        </w:rPr>
      </w:pPr>
      <w:r w:rsidRPr="00BD7E89">
        <w:rPr>
          <w:lang w:val="el-GR"/>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41AD5FA2" w:rsidR="007702DC" w:rsidRPr="00BD7E89" w:rsidRDefault="007702DC" w:rsidP="000C0C05">
      <w:pPr>
        <w:ind w:left="284" w:hanging="284"/>
        <w:rPr>
          <w:lang w:val="el-GR"/>
        </w:rPr>
      </w:pPr>
      <w:r w:rsidRPr="00BD7E89">
        <w:rPr>
          <w:lang w:val="el-GR"/>
        </w:rPr>
        <w:t xml:space="preserve">β) </w:t>
      </w:r>
      <w:r w:rsidR="000C0C05">
        <w:rPr>
          <w:lang w:val="el-GR"/>
        </w:rPr>
        <w:t>Ε</w:t>
      </w:r>
      <w:r w:rsidRPr="00BD7E89">
        <w:rPr>
          <w:lang w:val="el-GR"/>
        </w:rPr>
        <w:t xml:space="preserve">γγύηση συμμετοχής, όπως προβλέπεται στο άρθρο 72 του Ν.4412/2016 και τις παραγράφους </w:t>
      </w:r>
      <w:r w:rsidRPr="00603221">
        <w:rPr>
          <w:lang w:val="el-GR"/>
        </w:rPr>
        <w:t xml:space="preserve"> </w:t>
      </w:r>
      <w:bookmarkStart w:id="423"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804C56">
        <w:rPr>
          <w:lang w:val="el-GR"/>
        </w:rPr>
        <w:t>2.1.5</w:t>
      </w:r>
      <w:r w:rsidRPr="00603221">
        <w:rPr>
          <w:lang w:val="el-GR"/>
        </w:rPr>
        <w:fldChar w:fldCharType="end"/>
      </w:r>
      <w:bookmarkEnd w:id="423"/>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804C56">
        <w:rPr>
          <w:color w:val="000000"/>
          <w:lang w:val="el-GR"/>
        </w:rPr>
        <w:t>2.2.2</w:t>
      </w:r>
      <w:r w:rsidRPr="00603221">
        <w:rPr>
          <w:color w:val="000000"/>
          <w:lang w:val="el-GR"/>
        </w:rPr>
        <w:fldChar w:fldCharType="end"/>
      </w:r>
      <w:r>
        <w:rPr>
          <w:color w:val="000000"/>
          <w:lang w:val="el-GR"/>
        </w:rPr>
        <w:t xml:space="preserve"> </w:t>
      </w:r>
      <w:r w:rsidRPr="00BD7E89">
        <w:rPr>
          <w:lang w:val="el-GR"/>
        </w:rPr>
        <w:t>αντίστοιχα της παρούσας διακήρυξης</w:t>
      </w:r>
      <w:r w:rsidR="00490F9A">
        <w:rPr>
          <w:lang w:val="el-GR"/>
        </w:rPr>
        <w:t>,</w:t>
      </w:r>
      <w:r w:rsidRPr="00BD7E89">
        <w:rPr>
          <w:lang w:val="el-GR"/>
        </w:rPr>
        <w:t xml:space="preserve">  </w:t>
      </w:r>
    </w:p>
    <w:p w14:paraId="7E9FB0AF" w14:textId="1173251D" w:rsidR="00CD4F51" w:rsidRPr="007113DC" w:rsidRDefault="00CD4F51" w:rsidP="002B2A14">
      <w:pPr>
        <w:ind w:left="284" w:hanging="284"/>
        <w:rPr>
          <w:lang w:val="el-GR"/>
        </w:rPr>
      </w:pPr>
      <w:bookmarkStart w:id="424" w:name="_Hlk118712689"/>
      <w:r w:rsidRPr="007113DC">
        <w:rPr>
          <w:lang w:val="el-GR"/>
        </w:rPr>
        <w:t xml:space="preserve">γ) </w:t>
      </w:r>
      <w:r w:rsidR="009F688B" w:rsidRPr="007113DC">
        <w:rPr>
          <w:lang w:val="el-GR"/>
        </w:rPr>
        <w:t xml:space="preserve">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w:t>
      </w:r>
      <w:r w:rsidRPr="007113DC">
        <w:rPr>
          <w:lang w:val="el-GR"/>
        </w:rPr>
        <w:t xml:space="preserve">σύμφωνα με το </w:t>
      </w:r>
      <w:r w:rsidR="009F688B">
        <w:rPr>
          <w:lang w:val="el-GR"/>
        </w:rPr>
        <w:fldChar w:fldCharType="begin"/>
      </w:r>
      <w:r w:rsidR="009F688B">
        <w:rPr>
          <w:lang w:val="el-GR"/>
        </w:rPr>
        <w:instrText xml:space="preserve"> REF _Ref494118533 \h </w:instrText>
      </w:r>
      <w:r w:rsidR="009F688B">
        <w:rPr>
          <w:lang w:val="el-GR"/>
        </w:rPr>
      </w:r>
      <w:r w:rsidR="009F688B">
        <w:rPr>
          <w:lang w:val="el-GR"/>
        </w:rPr>
        <w:fldChar w:fldCharType="separate"/>
      </w:r>
      <w:r w:rsidR="00804C56" w:rsidRPr="00603221">
        <w:rPr>
          <w:lang w:val="el-GR"/>
        </w:rPr>
        <w:t xml:space="preserve">ΠΑΡΑΡΤΗΜΑ </w:t>
      </w:r>
      <w:r w:rsidR="00804C56" w:rsidRPr="00603221">
        <w:t>VI</w:t>
      </w:r>
      <w:r w:rsidR="00804C56" w:rsidRPr="00603221">
        <w:rPr>
          <w:lang w:val="el-GR"/>
        </w:rPr>
        <w:t>Ι – Άλλες Δηλώσεις</w:t>
      </w:r>
      <w:r w:rsidR="009F688B">
        <w:rPr>
          <w:lang w:val="el-GR"/>
        </w:rPr>
        <w:fldChar w:fldCharType="end"/>
      </w:r>
      <w:r w:rsidRPr="007113DC">
        <w:rPr>
          <w:lang w:val="el-GR"/>
        </w:rPr>
        <w:t>.</w:t>
      </w:r>
    </w:p>
    <w:bookmarkEnd w:id="424"/>
    <w:p w14:paraId="3C320E46" w14:textId="62C1416A"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804C56"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4D56C0A3" w:rsidR="00197834" w:rsidRPr="00197834" w:rsidRDefault="00197834" w:rsidP="00197834">
      <w:pPr>
        <w:rPr>
          <w:lang w:val="el-GR"/>
        </w:rPr>
      </w:pPr>
      <w:r w:rsidRPr="00197834">
        <w:rPr>
          <w:lang w:val="el-GR"/>
        </w:rPr>
        <w:t>Η συμπλήρωσή του δύναται να πραγματοποιηθεί με χρήση του υποσυστήματος Promitheus ESPDint, προσβάσιμου μέσω της Διαδικτυακής Πύλης (</w:t>
      </w:r>
      <w:bookmarkStart w:id="425" w:name="_Hlk202780084"/>
      <w:bookmarkStart w:id="426" w:name="_Hlk180597682"/>
      <w:r w:rsidR="00F404B5" w:rsidRPr="00F404B5">
        <w:rPr>
          <w:u w:val="single"/>
          <w:lang w:val="el-GR"/>
        </w:rPr>
        <w:t>https://espd.eprocurement.gov.gr/</w:t>
      </w:r>
      <w:bookmarkEnd w:id="425"/>
      <w:r w:rsidRPr="00197834">
        <w:rPr>
          <w:lang w:val="el-GR"/>
        </w:rPr>
        <w:t>)</w:t>
      </w:r>
      <w:bookmarkEnd w:id="426"/>
      <w:r w:rsidRPr="00197834">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w:t>
      </w:r>
      <w:r w:rsidR="00BB1F86">
        <w:rPr>
          <w:lang w:val="el-GR"/>
        </w:rPr>
        <w:t>ν</w:t>
      </w:r>
      <w:r w:rsidRPr="00197834">
        <w:rPr>
          <w:lang w:val="el-GR"/>
        </w:rPr>
        <w:t xml:space="preserve"> σκοπό </w:t>
      </w:r>
      <w:r w:rsidR="00BB1F86">
        <w:rPr>
          <w:lang w:val="el-GR"/>
        </w:rPr>
        <w:t xml:space="preserve">αυτό </w:t>
      </w:r>
      <w:r w:rsidRPr="00197834">
        <w:rPr>
          <w:lang w:val="el-GR"/>
        </w:rPr>
        <w:t>να αξιοποιήσουν το αντίστοιχο ηλεκτρονικό αρχείο με μορφότυπο XML που αποτελεί επικουρικό στοιχείο των εγγράφων της σύμβασης.</w:t>
      </w:r>
    </w:p>
    <w:p w14:paraId="14667300" w14:textId="142909E7" w:rsidR="00D705C7" w:rsidRDefault="00197834" w:rsidP="00197834">
      <w:pPr>
        <w:rPr>
          <w:lang w:val="el-GR"/>
        </w:rPr>
      </w:pPr>
      <w:r w:rsidRPr="00197834">
        <w:rPr>
          <w:lang w:val="el-GR"/>
        </w:rPr>
        <w:t>Το συμπληρωμένο από τον Οικονομικό Φορέα ΕΕΕΣ,</w:t>
      </w:r>
      <w:r w:rsidR="00BB1F86">
        <w:rPr>
          <w:lang w:val="el-GR"/>
        </w:rPr>
        <w:t xml:space="preserve"> </w:t>
      </w:r>
      <w:bookmarkStart w:id="427" w:name="_Hlk180597726"/>
      <w:r w:rsidR="00BB1F86" w:rsidRPr="00BB1F86">
        <w:rPr>
          <w:lang w:val="el-GR"/>
        </w:rPr>
        <w:t>(συμπεριλαμβανομένων των διακριτών ΕΕΕΣ από δανείζοντες εμπειρία ή υπεργολάβους, σύμφωνα με την παράγραφο 2.2.8),</w:t>
      </w:r>
      <w:bookmarkEnd w:id="427"/>
      <w:r w:rsidR="00BB1F86" w:rsidRPr="00BB1F86">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BB1F86">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056DB0D9"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bookmarkStart w:id="428" w:name="_Hlk202780150"/>
      <w:bookmarkStart w:id="429" w:name="_Hlk180597782"/>
      <w:r w:rsidR="00F404B5" w:rsidRPr="00F404B5">
        <w:rPr>
          <w:u w:val="single"/>
          <w:lang w:val="el-GR"/>
        </w:rPr>
        <w:t>https://espd.eprocurement.gov.gr/</w:t>
      </w:r>
      <w:bookmarkEnd w:id="428"/>
      <w:r w:rsidRPr="00821852">
        <w:rPr>
          <w:lang w:val="el-GR"/>
        </w:rPr>
        <w:t xml:space="preserve">) </w:t>
      </w:r>
      <w:bookmarkEnd w:id="429"/>
      <w:r w:rsidRPr="00821852">
        <w:rPr>
          <w:lang w:val="el-GR"/>
        </w:rPr>
        <w:t>του ΟΠΣ ΕΣΗΔΗΣ.</w:t>
      </w:r>
    </w:p>
    <w:p w14:paraId="4429FD10" w14:textId="77777777" w:rsidR="00606EF6" w:rsidRPr="00603221" w:rsidRDefault="00606EF6" w:rsidP="00606EF6">
      <w:pPr>
        <w:rPr>
          <w:lang w:val="el-GR"/>
        </w:rPr>
      </w:pPr>
      <w:r w:rsidRPr="00821852">
        <w:rPr>
          <w:lang w:val="el-GR"/>
        </w:rPr>
        <w:lastRenderedPageBreak/>
        <w:t>Οι ενώσεις οικονομικών φορέων που υποβάλλουν κοινή προσφορά, υποβάλλουν το ΕΕΕΣ για κάθε οικονομικό φορέα που συμμετέχει στην ένωση.</w:t>
      </w: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6D658393"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 xml:space="preserve">Οι υποψήφιοι οικονομικοί </w:t>
      </w:r>
      <w:r w:rsidR="000C0C05">
        <w:rPr>
          <w:lang w:val="el-GR" w:eastAsia="el-GR"/>
        </w:rPr>
        <w:t xml:space="preserve">φορείς </w:t>
      </w:r>
      <w:r w:rsidRPr="00603221">
        <w:rPr>
          <w:lang w:val="el-GR" w:eastAsia="el-GR"/>
        </w:rPr>
        <w:t xml:space="preserve">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6B79E9A4" w14:textId="7E35FD9E"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804C56"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rsidP="00607F50">
      <w:pPr>
        <w:pStyle w:val="ListParagraph"/>
        <w:numPr>
          <w:ilvl w:val="0"/>
          <w:numId w:val="7"/>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3E5B3694" w:rsidR="00D9390F" w:rsidRPr="00603221" w:rsidRDefault="00D9390F">
      <w:pPr>
        <w:rPr>
          <w:lang w:val="el-GR"/>
        </w:rPr>
      </w:pPr>
      <w:r w:rsidRPr="00603221">
        <w:rPr>
          <w:lang w:val="el-GR"/>
        </w:rPr>
        <w:t>Στην περίπτωση συμμετοχής στο διαγωνισμό από κοινού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70FD6E1" w:rsidR="00FB65FD" w:rsidRDefault="00A83646" w:rsidP="007A7FF2">
      <w:pPr>
        <w:rPr>
          <w:lang w:val="el-GR"/>
        </w:rPr>
      </w:pPr>
      <w:bookmarkStart w:id="430" w:name="_Hlk180597970"/>
      <w:r>
        <w:rPr>
          <w:lang w:val="el-GR"/>
        </w:rPr>
        <w:t xml:space="preserve">Αναφορικά με την Υπεύθυνη Δήλωση του σημείου γ) επισημαίνεται ότι η υποβολή της, </w:t>
      </w:r>
      <w:r w:rsidR="00B86EA0">
        <w:rPr>
          <w:lang w:val="el-GR"/>
        </w:rPr>
        <w:t>είναι υποχρεωτική</w:t>
      </w:r>
      <w:r>
        <w:rPr>
          <w:lang w:val="el-GR"/>
        </w:rPr>
        <w:t xml:space="preserve"> από τους οικονομικούς φορείς </w:t>
      </w:r>
      <w:r w:rsidR="00B86EA0">
        <w:rPr>
          <w:lang w:val="el-GR"/>
        </w:rPr>
        <w:t xml:space="preserve">που είναι υπόχρεοι υποβολής </w:t>
      </w:r>
      <w:r w:rsidR="00B86EA0" w:rsidRPr="00611A5E">
        <w:rPr>
          <w:lang w:val="el-GR"/>
        </w:rPr>
        <w:t>ΕΕΕΣ</w:t>
      </w:r>
      <w:r w:rsidR="00B86EA0">
        <w:rPr>
          <w:lang w:val="el-GR"/>
        </w:rPr>
        <w:t xml:space="preserve"> </w:t>
      </w:r>
      <w:r>
        <w:rPr>
          <w:lang w:val="el-GR"/>
        </w:rPr>
        <w:t xml:space="preserve">σύμφωνα με τα </w:t>
      </w:r>
      <w:r w:rsidR="007A7FF2" w:rsidRPr="00611A5E">
        <w:rPr>
          <w:lang w:val="el-GR"/>
        </w:rPr>
        <w:t xml:space="preserve">ως άνω αναφερόμενα για το ΕΕΕΣ. </w:t>
      </w:r>
      <w:r w:rsidR="007A7FF2">
        <w:rPr>
          <w:lang w:val="el-GR"/>
        </w:rPr>
        <w:t xml:space="preserve"> </w:t>
      </w:r>
    </w:p>
    <w:p w14:paraId="3E433FD0" w14:textId="77777777" w:rsidR="002C7E9A" w:rsidRPr="00603221" w:rsidRDefault="002C7E9A">
      <w:pPr>
        <w:pStyle w:val="Heading4"/>
        <w:rPr>
          <w:rFonts w:cs="Tahoma"/>
          <w:szCs w:val="22"/>
          <w:lang w:val="el-GR"/>
        </w:rPr>
      </w:pPr>
      <w:bookmarkStart w:id="431" w:name="_Toc97194307"/>
      <w:bookmarkStart w:id="432" w:name="_Toc235798979"/>
      <w:bookmarkEnd w:id="430"/>
      <w:r w:rsidRPr="00603221">
        <w:rPr>
          <w:rFonts w:cs="Tahoma"/>
          <w:szCs w:val="22"/>
          <w:lang w:val="el-GR"/>
        </w:rPr>
        <w:lastRenderedPageBreak/>
        <w:t>Τεχνική Προσφορά</w:t>
      </w:r>
      <w:bookmarkEnd w:id="431"/>
      <w:bookmarkEnd w:id="432"/>
      <w:r w:rsidRPr="00603221">
        <w:rPr>
          <w:rFonts w:cs="Tahoma"/>
          <w:szCs w:val="22"/>
          <w:lang w:val="el-GR"/>
        </w:rPr>
        <w:t xml:space="preserve"> </w:t>
      </w:r>
      <w:r w:rsidR="00E1337D" w:rsidRPr="00603221">
        <w:rPr>
          <w:rFonts w:cs="Tahoma"/>
          <w:szCs w:val="22"/>
          <w:lang w:val="el-GR"/>
        </w:rPr>
        <w:t xml:space="preserve"> </w:t>
      </w:r>
    </w:p>
    <w:p w14:paraId="34F3DD8A" w14:textId="7EA5B18F"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bookmarkStart w:id="433" w:name="_Hlk180598022"/>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804C56"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804C56" w:rsidRPr="00603221">
        <w:rPr>
          <w:lang w:val="el-GR"/>
        </w:rPr>
        <w:t>ΠΑΡΑΡΤΗΜΑ ΙΙ – Πίνακες Συμμόρφωσης</w:t>
      </w:r>
      <w:r w:rsidR="006712BB">
        <w:rPr>
          <w:lang w:val="el-GR"/>
        </w:rPr>
        <w:fldChar w:fldCharType="end"/>
      </w:r>
      <w:bookmarkEnd w:id="433"/>
      <w:r w:rsidRPr="00603221">
        <w:rPr>
          <w:lang w:val="el-GR"/>
        </w:rPr>
        <w:t xml:space="preserve"> τ</w:t>
      </w:r>
      <w:r w:rsidR="00F07297">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w:t>
      </w:r>
      <w:r w:rsidR="00F07297">
        <w:rPr>
          <w:lang w:val="el-GR"/>
        </w:rPr>
        <w:t>α</w:t>
      </w:r>
      <w:r w:rsidRPr="00603221">
        <w:rPr>
          <w:lang w:val="el-GR"/>
        </w:rPr>
        <w:t xml:space="preserve"> ως άνω Παρ</w:t>
      </w:r>
      <w:r w:rsidR="00F07297">
        <w:rPr>
          <w:lang w:val="el-GR"/>
        </w:rPr>
        <w:t>α</w:t>
      </w:r>
      <w:r w:rsidRPr="00603221">
        <w:rPr>
          <w:lang w:val="el-GR"/>
        </w:rPr>
        <w:t>ρτ</w:t>
      </w:r>
      <w:r w:rsidR="00F07297">
        <w:rPr>
          <w:lang w:val="el-GR"/>
        </w:rPr>
        <w:t>ή</w:t>
      </w:r>
      <w:r w:rsidRPr="00603221">
        <w:rPr>
          <w:lang w:val="el-GR"/>
        </w:rPr>
        <w:t>μα</w:t>
      </w:r>
      <w:r w:rsidR="00F07297">
        <w:rPr>
          <w:lang w:val="el-GR"/>
        </w:rPr>
        <w:t>τα</w:t>
      </w:r>
      <w:r w:rsidR="00D472F0">
        <w:rPr>
          <w:lang w:val="el-GR"/>
        </w:rPr>
        <w:t>.</w:t>
      </w:r>
    </w:p>
    <w:p w14:paraId="0A86BBD8" w14:textId="437BE9F0"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804C56" w:rsidRPr="00804C56">
        <w:rPr>
          <w:lang w:val="el-GR"/>
        </w:rPr>
        <w:t xml:space="preserve">ΠΑΡΑΡΤΗΜΑ </w:t>
      </w:r>
      <w:r w:rsidR="00804C56" w:rsidRPr="00603221">
        <w:t>V</w:t>
      </w:r>
      <w:r w:rsidR="00804C56" w:rsidRPr="00804C56">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3A206A" w:rsidRPr="00603221">
        <w:rPr>
          <w:u w:val="single"/>
          <w:lang w:val="el-GR"/>
        </w:rPr>
        <w:t xml:space="preserve"> (</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6F2CD035" w14:textId="77777777" w:rsidR="008338F0" w:rsidRPr="00603221" w:rsidRDefault="003355E7" w:rsidP="005A1609">
      <w:pPr>
        <w:pStyle w:val="Heading3"/>
        <w:ind w:left="709" w:hanging="709"/>
        <w:rPr>
          <w:lang w:val="el-GR"/>
        </w:rPr>
      </w:pPr>
      <w:bookmarkStart w:id="434" w:name="_Ref496542376"/>
      <w:bookmarkStart w:id="435" w:name="_Toc97194308"/>
      <w:bookmarkStart w:id="436" w:name="_Toc97194439"/>
      <w:bookmarkStart w:id="437" w:name="_Toc235798980"/>
      <w:r w:rsidRPr="00603221">
        <w:rPr>
          <w:lang w:val="el-GR"/>
        </w:rPr>
        <w:t>Περιεχόμενα Φακέλου «Οικονομική Προσφορά» / Τρόπος σύνταξης και υποβολής οικονομικών προσφορών</w:t>
      </w:r>
      <w:bookmarkEnd w:id="434"/>
      <w:bookmarkEnd w:id="435"/>
      <w:bookmarkEnd w:id="436"/>
      <w:bookmarkEnd w:id="437"/>
    </w:p>
    <w:p w14:paraId="1CEEBAE0" w14:textId="0EE06FE6" w:rsidR="001E3C20" w:rsidRPr="00603221" w:rsidRDefault="001E3C20" w:rsidP="003E3F7A">
      <w:pPr>
        <w:autoSpaceDE w:val="0"/>
        <w:autoSpaceDN w:val="0"/>
        <w:adjustRightInd w:val="0"/>
        <w:spacing w:before="240"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804C56" w:rsidRPr="00603221">
        <w:rPr>
          <w:lang w:val="el-GR"/>
        </w:rPr>
        <w:t xml:space="preserve">ΠΑΡΑΡΤΗΜΑ </w:t>
      </w:r>
      <w:r w:rsidR="00804C56" w:rsidRPr="00603221">
        <w:t>VI</w:t>
      </w:r>
      <w:r w:rsidR="00804C56" w:rsidRPr="00603221">
        <w:rPr>
          <w:lang w:val="el-GR"/>
        </w:rPr>
        <w:t xml:space="preserve"> –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49EBC43C" w14:textId="08366326" w:rsidR="00B84A2D" w:rsidRDefault="00585042">
      <w:pPr>
        <w:rPr>
          <w:lang w:val="el-GR" w:eastAsia="el-GR"/>
        </w:rPr>
      </w:pPr>
      <w:r w:rsidRPr="00DE0A64">
        <w:rPr>
          <w:lang w:val="el-GR"/>
        </w:rPr>
        <w:t xml:space="preserve">Η τιμή δίνεται σε ευρώ ανά </w:t>
      </w:r>
      <w:r w:rsidR="00CF1E54" w:rsidRPr="00DE0A64">
        <w:rPr>
          <w:lang w:val="el-GR"/>
        </w:rPr>
        <w:t xml:space="preserve">τιμή </w:t>
      </w:r>
      <w:r w:rsidR="008F4B0A" w:rsidRPr="004D01CE">
        <w:rPr>
          <w:lang w:val="el-GR"/>
        </w:rPr>
        <w:t>μονάδα</w:t>
      </w:r>
      <w:r w:rsidR="00CF1E54" w:rsidRPr="00DE0A64">
        <w:rPr>
          <w:lang w:val="el-GR"/>
        </w:rPr>
        <w:t>ς</w:t>
      </w:r>
      <w:r w:rsidR="00B84A2D" w:rsidRPr="00DE0A64">
        <w:rPr>
          <w:lang w:val="el-GR" w:eastAsia="el-GR"/>
        </w:rPr>
        <w:t>.</w:t>
      </w:r>
    </w:p>
    <w:p w14:paraId="50B7BD4F" w14:textId="77777777"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r w:rsidRPr="00603221">
        <w:rPr>
          <w:rStyle w:val="WW-FootnoteReference9"/>
          <w:lang w:val="el-GR" w:eastAsia="el-GR"/>
        </w:rPr>
        <w:t>.</w:t>
      </w:r>
    </w:p>
    <w:p w14:paraId="2AA08B4B" w14:textId="77777777" w:rsidR="008338F0" w:rsidRDefault="003355E7">
      <w:pPr>
        <w:rPr>
          <w:lang w:val="el-GR"/>
        </w:rPr>
      </w:pPr>
      <w:r w:rsidRPr="00603221">
        <w:rPr>
          <w:lang w:val="el-GR"/>
        </w:rPr>
        <w:t xml:space="preserve">Οι προσφερόμενες τιμές είναι σταθερές καθ’ όλη τη διάρκεια της σύμβασης και δεν αναπροσαρμόζονται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438" w:name="_Hlk67667045"/>
      <w:r w:rsidR="00C25AFF" w:rsidRPr="00C25AFF">
        <w:rPr>
          <w:lang w:val="el-GR"/>
        </w:rPr>
        <w:t>όπως τροποποιήθηκε με το άρθρο 42 του ν. 4782/Α36/9-3-2021</w:t>
      </w:r>
      <w:r w:rsidR="00C25AFF">
        <w:rPr>
          <w:lang w:val="el-GR"/>
        </w:rPr>
        <w:t xml:space="preserve"> </w:t>
      </w:r>
      <w:bookmarkEnd w:id="438"/>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260F4232" w14:textId="2B135DB8" w:rsidR="001852F3" w:rsidRPr="00603221"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804C56">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33F27492" w14:textId="77777777" w:rsidR="00D472F0" w:rsidRPr="00D472F0" w:rsidRDefault="00D472F0">
      <w:pPr>
        <w:rPr>
          <w:lang w:val="el-GR"/>
        </w:rPr>
      </w:pPr>
    </w:p>
    <w:p w14:paraId="41C4FDB8" w14:textId="77777777" w:rsidR="008338F0" w:rsidRPr="00603221" w:rsidRDefault="003355E7" w:rsidP="005A1609">
      <w:pPr>
        <w:pStyle w:val="Heading3"/>
        <w:ind w:left="709" w:hanging="709"/>
        <w:rPr>
          <w:lang w:val="el-GR"/>
        </w:rPr>
      </w:pPr>
      <w:bookmarkStart w:id="439" w:name="_Ref496542395"/>
      <w:bookmarkStart w:id="440" w:name="_Ref496542431"/>
      <w:bookmarkStart w:id="441" w:name="_Toc97194309"/>
      <w:bookmarkStart w:id="442" w:name="_Toc97194440"/>
      <w:bookmarkStart w:id="443" w:name="_Toc235798981"/>
      <w:r w:rsidRPr="00603221">
        <w:rPr>
          <w:lang w:val="el-GR"/>
        </w:rPr>
        <w:t>Χρόνος ισχύος των προσφορών</w:t>
      </w:r>
      <w:bookmarkEnd w:id="439"/>
      <w:bookmarkEnd w:id="440"/>
      <w:bookmarkEnd w:id="441"/>
      <w:bookmarkEnd w:id="442"/>
      <w:bookmarkEnd w:id="443"/>
      <w:r w:rsidR="00E1337D" w:rsidRPr="00603221">
        <w:rPr>
          <w:lang w:val="el-GR"/>
        </w:rPr>
        <w:t xml:space="preserve"> </w:t>
      </w:r>
    </w:p>
    <w:p w14:paraId="3D465D7A" w14:textId="77777777"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263C2C" w:rsidRPr="009567C7">
        <w:rPr>
          <w:iCs/>
          <w:lang w:val="el-GR" w:eastAsia="el-GR"/>
        </w:rPr>
        <w:t>δώδεκα (12)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791493BE" w:rsidR="000527FB" w:rsidRDefault="003355E7" w:rsidP="000527FB">
      <w:pPr>
        <w:rPr>
          <w:lang w:val="el-GR" w:eastAsia="el-GR"/>
        </w:rPr>
      </w:pPr>
      <w:r w:rsidRPr="00603221">
        <w:rPr>
          <w:lang w:val="el-GR" w:eastAsia="el-GR"/>
        </w:rPr>
        <w:lastRenderedPageBreak/>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804C56">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bookmarkStart w:id="444" w:name="_Hlk202780341"/>
      <w:bookmarkStart w:id="445" w:name="_Hlk180598291"/>
      <w:r w:rsidR="001C274B">
        <w:rPr>
          <w:lang w:val="el-GR" w:eastAsia="el-GR"/>
        </w:rPr>
        <w:t>οι προσφορές των οικονομικών φορέων</w:t>
      </w:r>
      <w:bookmarkEnd w:id="444"/>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25BB351C" w14:textId="0694C5AE" w:rsidR="007D2CC2" w:rsidRPr="0029687F" w:rsidRDefault="003355E7" w:rsidP="007D2CC2">
      <w:pPr>
        <w:rPr>
          <w:lang w:val="el-GR"/>
        </w:rPr>
      </w:pPr>
      <w:r w:rsidRPr="00603221">
        <w:rPr>
          <w:lang w:val="el-GR" w:eastAsia="el-GR"/>
        </w:rPr>
        <w:t xml:space="preserve">Μετά τη λήξη και του παραπάνω </w:t>
      </w:r>
      <w:r w:rsidR="007D4AF3">
        <w:rPr>
          <w:lang w:val="el-GR" w:eastAsia="el-GR"/>
        </w:rPr>
        <w:t>α</w:t>
      </w:r>
      <w:r w:rsidRPr="00603221">
        <w:rPr>
          <w:lang w:val="el-GR" w:eastAsia="el-GR"/>
        </w:rPr>
        <w:t xml:space="preserve">νώτατου </w:t>
      </w:r>
      <w:r w:rsidR="007D4AF3">
        <w:rPr>
          <w:lang w:val="el-GR" w:eastAsia="el-GR"/>
        </w:rPr>
        <w:t xml:space="preserve">χρονικού </w:t>
      </w:r>
      <w:r w:rsidRPr="00603221">
        <w:rPr>
          <w:lang w:val="el-GR" w:eastAsia="el-GR"/>
        </w:rPr>
        <w:t xml:space="preserve">ορίου χρόνου παράτασης ισχύος της προσφοράς, τα αποτελέσματα της διαδικασίας ανάθεσης ματαιώνονται, εκτός </w:t>
      </w:r>
      <w:r w:rsidR="000E4A50">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0E4A50">
        <w:rPr>
          <w:lang w:val="el-GR" w:eastAsia="el-GR"/>
        </w:rPr>
        <w:t xml:space="preserve">τον χρόνο ισχύος </w:t>
      </w:r>
      <w:r w:rsidRPr="00603221">
        <w:rPr>
          <w:lang w:val="el-GR" w:eastAsia="el-GR"/>
        </w:rPr>
        <w:t>τη</w:t>
      </w:r>
      <w:r w:rsidR="000E4A50">
        <w:rPr>
          <w:lang w:val="el-GR" w:eastAsia="el-GR"/>
        </w:rPr>
        <w:t>ς</w:t>
      </w:r>
      <w:r w:rsidRPr="00603221">
        <w:rPr>
          <w:lang w:val="el-GR" w:eastAsia="el-GR"/>
        </w:rPr>
        <w:t xml:space="preserve"> προσφορά</w:t>
      </w:r>
      <w:r w:rsidR="000E4A50">
        <w:rPr>
          <w:lang w:val="el-GR" w:eastAsia="el-GR"/>
        </w:rPr>
        <w:t>ς</w:t>
      </w:r>
      <w:r w:rsidRPr="00603221">
        <w:rPr>
          <w:lang w:val="el-GR" w:eastAsia="el-GR"/>
        </w:rPr>
        <w:t xml:space="preserve"> και τη</w:t>
      </w:r>
      <w:r w:rsidR="000E4A50">
        <w:rPr>
          <w:lang w:val="el-GR" w:eastAsia="el-GR"/>
        </w:rPr>
        <w:t>ς</w:t>
      </w:r>
      <w:r w:rsidRPr="00603221">
        <w:rPr>
          <w:lang w:val="el-GR" w:eastAsia="el-GR"/>
        </w:rPr>
        <w:t xml:space="preserve"> εγγύηση</w:t>
      </w:r>
      <w:r w:rsidR="000E4A50">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w:t>
      </w:r>
      <w:r w:rsidR="000E4A50">
        <w:rPr>
          <w:lang w:val="el-GR" w:eastAsia="el-GR"/>
        </w:rPr>
        <w:t>,</w:t>
      </w:r>
      <w:r w:rsidRPr="00603221">
        <w:rPr>
          <w:lang w:val="el-GR" w:eastAsia="el-GR"/>
        </w:rPr>
        <w:t xml:space="preserve"> είτε όχι. Στην τελευταία περίπτωση, η διαδικασία συνεχίζεται με όσους παρέτειναν </w:t>
      </w:r>
      <w:bookmarkStart w:id="446" w:name="_Hlk202780448"/>
      <w:r w:rsidR="000E4A50">
        <w:rPr>
          <w:lang w:val="el-GR" w:eastAsia="el-GR"/>
        </w:rPr>
        <w:t xml:space="preserve">τον χρόνο ισχύος των προσφορών </w:t>
      </w:r>
      <w:bookmarkEnd w:id="446"/>
      <w:r w:rsidRPr="00603221">
        <w:rPr>
          <w:lang w:val="el-GR" w:eastAsia="el-GR"/>
        </w:rPr>
        <w:t>τους και αποκλείονται οι λοιποί οικονομικοί φορείς</w:t>
      </w:r>
      <w:bookmarkStart w:id="447"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bookmarkStart w:id="448" w:name="_Hlk202780468"/>
      <w:r w:rsidR="007D2CC2" w:rsidRPr="009567C7">
        <w:rPr>
          <w:lang w:val="el-GR" w:eastAsia="el-GR"/>
        </w:rPr>
        <w:t>παρ</w:t>
      </w:r>
      <w:r w:rsidR="00352E34">
        <w:rPr>
          <w:lang w:val="el-GR" w:eastAsia="el-GR"/>
        </w:rPr>
        <w:t>α</w:t>
      </w:r>
      <w:r w:rsidR="007D2CC2" w:rsidRPr="009567C7">
        <w:rPr>
          <w:lang w:val="el-GR" w:eastAsia="el-GR"/>
        </w:rPr>
        <w:t>τε</w:t>
      </w:r>
      <w:r w:rsidR="00352E34">
        <w:rPr>
          <w:lang w:val="el-GR" w:eastAsia="el-GR"/>
        </w:rPr>
        <w:t>ί</w:t>
      </w:r>
      <w:r w:rsidR="007D2CC2" w:rsidRPr="009567C7">
        <w:rPr>
          <w:lang w:val="el-GR" w:eastAsia="el-GR"/>
        </w:rPr>
        <w:t>ν</w:t>
      </w:r>
      <w:r w:rsidR="00352E34">
        <w:rPr>
          <w:lang w:val="el-GR" w:eastAsia="el-GR"/>
        </w:rPr>
        <w:t>ου</w:t>
      </w:r>
      <w:r w:rsidR="007D2CC2" w:rsidRPr="009567C7">
        <w:rPr>
          <w:lang w:val="el-GR" w:eastAsia="el-GR"/>
        </w:rPr>
        <w:t xml:space="preserve">ν </w:t>
      </w:r>
      <w:r w:rsidR="00352E34">
        <w:rPr>
          <w:lang w:val="el-GR" w:eastAsia="el-GR"/>
        </w:rPr>
        <w:t>τον χρόνο ισχύος της προσφοράς</w:t>
      </w:r>
      <w:r w:rsidR="007D2CC2" w:rsidRPr="009567C7">
        <w:rPr>
          <w:lang w:val="el-GR" w:eastAsia="el-GR"/>
        </w:rPr>
        <w:t xml:space="preserve"> </w:t>
      </w:r>
      <w:bookmarkEnd w:id="448"/>
      <w:r w:rsidR="007D2CC2" w:rsidRPr="009567C7">
        <w:rPr>
          <w:lang w:val="el-GR" w:eastAsia="el-GR"/>
        </w:rPr>
        <w:t>τους.</w:t>
      </w:r>
    </w:p>
    <w:bookmarkEnd w:id="445"/>
    <w:p w14:paraId="19F129F2" w14:textId="77777777" w:rsidR="003528AF" w:rsidRPr="009567C7" w:rsidRDefault="003528AF" w:rsidP="003528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val="el-GR" w:eastAsia="el-GR"/>
        </w:rPr>
      </w:pPr>
    </w:p>
    <w:p w14:paraId="45A8A666" w14:textId="77777777" w:rsidR="008338F0" w:rsidRPr="00603221" w:rsidRDefault="003355E7" w:rsidP="005A1609">
      <w:pPr>
        <w:pStyle w:val="Heading3"/>
        <w:ind w:left="709" w:hanging="709"/>
        <w:rPr>
          <w:lang w:val="el-GR"/>
        </w:rPr>
      </w:pPr>
      <w:bookmarkStart w:id="449" w:name="_Ref67613193"/>
      <w:bookmarkStart w:id="450" w:name="_Toc97194310"/>
      <w:bookmarkStart w:id="451" w:name="_Toc97194441"/>
      <w:bookmarkStart w:id="452" w:name="_Toc235798982"/>
      <w:bookmarkEnd w:id="447"/>
      <w:r w:rsidRPr="00603221">
        <w:rPr>
          <w:lang w:val="el-GR"/>
        </w:rPr>
        <w:t>Λόγοι απόρριψης προσφορών</w:t>
      </w:r>
      <w:bookmarkEnd w:id="449"/>
      <w:bookmarkEnd w:id="450"/>
      <w:bookmarkEnd w:id="451"/>
      <w:bookmarkEnd w:id="452"/>
    </w:p>
    <w:p w14:paraId="720475C3" w14:textId="14704CE6"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προσφορά:</w:t>
      </w:r>
    </w:p>
    <w:p w14:paraId="3026AA75" w14:textId="6126A578" w:rsidR="00DE6525" w:rsidRPr="00603221" w:rsidRDefault="00333B63" w:rsidP="00607F50">
      <w:pPr>
        <w:pStyle w:val="ListParagraph"/>
        <w:numPr>
          <w:ilvl w:val="0"/>
          <w:numId w:val="57"/>
        </w:numPr>
        <w:spacing w:before="120"/>
        <w:ind w:left="284" w:hanging="142"/>
        <w:contextualSpacing w:val="0"/>
        <w:rPr>
          <w:lang w:val="el-GR"/>
        </w:rPr>
      </w:pPr>
      <w:bookmarkStart w:id="453" w:name="_Hlk202780495"/>
      <w:r w:rsidRPr="00333B63">
        <w:rPr>
          <w:lang w:val="el-GR"/>
        </w:rPr>
        <w:t xml:space="preserve">η οποία, </w:t>
      </w:r>
      <w:bookmarkStart w:id="454" w:name="_Hlk180598342"/>
      <w:r w:rsidRPr="00333B63">
        <w:rPr>
          <w:lang w:val="el-GR"/>
        </w:rPr>
        <w:t>με την επιφύλαξη του άρθρου 102 του ν. 4412/2016 περί συμπλήρωσης,</w:t>
      </w:r>
      <w:bookmarkEnd w:id="454"/>
      <w:r w:rsidRPr="00333B63">
        <w:rPr>
          <w:lang w:val="el-GR"/>
        </w:rPr>
        <w:t xml:space="preserve"> </w:t>
      </w:r>
      <w:bookmarkEnd w:id="453"/>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804C56">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bookmarkStart w:id="455" w:name="_Hlk202780515"/>
      <w:r>
        <w:rPr>
          <w:lang w:val="el-GR"/>
        </w:rPr>
        <w:t xml:space="preserve">, </w:t>
      </w:r>
      <w:bookmarkStart w:id="456" w:name="_Hlk180598404"/>
      <w:r>
        <w:rPr>
          <w:lang w:val="el-GR"/>
        </w:rPr>
        <w:t>ειδικά ως προς τους όρου</w:t>
      </w:r>
      <w:r w:rsidR="00EF25B0">
        <w:rPr>
          <w:lang w:val="el-GR"/>
        </w:rPr>
        <w:t>ς</w:t>
      </w:r>
      <w:r>
        <w:rPr>
          <w:lang w:val="el-GR"/>
        </w:rPr>
        <w:t>, οι οποίοι ρητώς έχουν καθοριστεί επί ποινή αποκλεισμού, στην παρούσα διακήρυξη</w:t>
      </w:r>
      <w:bookmarkEnd w:id="456"/>
      <w:r w:rsidR="00043D44" w:rsidRPr="00603221">
        <w:rPr>
          <w:lang w:val="el-GR"/>
        </w:rPr>
        <w:t>)</w:t>
      </w:r>
      <w:bookmarkEnd w:id="455"/>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2C0354D7" w:rsidR="00DE6525" w:rsidRDefault="00DE6525" w:rsidP="00607F50">
      <w:pPr>
        <w:pStyle w:val="ListParagraph"/>
        <w:numPr>
          <w:ilvl w:val="0"/>
          <w:numId w:val="57"/>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 xml:space="preserve">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w:t>
      </w:r>
      <w:r w:rsidR="00143578">
        <w:rPr>
          <w:lang w:val="el-GR"/>
        </w:rPr>
        <w:t>Δ</w:t>
      </w:r>
      <w:r w:rsidR="00FA03E7" w:rsidRPr="00FA03E7">
        <w:rPr>
          <w:lang w:val="el-GR"/>
        </w:rPr>
        <w:t>ιακήρυξης,</w:t>
      </w:r>
      <w:r w:rsidRPr="00603221">
        <w:rPr>
          <w:lang w:val="el-GR"/>
        </w:rPr>
        <w:t>,</w:t>
      </w:r>
    </w:p>
    <w:p w14:paraId="239DB588" w14:textId="75A3E4A3" w:rsidR="00DE6525" w:rsidRPr="00603221" w:rsidRDefault="00DE6525" w:rsidP="00607F50">
      <w:pPr>
        <w:pStyle w:val="ListParagraph"/>
        <w:numPr>
          <w:ilvl w:val="0"/>
          <w:numId w:val="57"/>
        </w:numPr>
        <w:spacing w:before="120"/>
        <w:ind w:left="284" w:hanging="142"/>
        <w:contextualSpacing w:val="0"/>
        <w:rPr>
          <w:lang w:val="el-GR"/>
        </w:rPr>
      </w:pPr>
      <w:r w:rsidRPr="00603221">
        <w:rPr>
          <w:lang w:val="el-GR"/>
        </w:rPr>
        <w:t>για την οποία ο προσφέρων δεν παρ</w:t>
      </w:r>
      <w:r w:rsidR="00143578">
        <w:rPr>
          <w:lang w:val="el-GR"/>
        </w:rPr>
        <w:t>έ</w:t>
      </w:r>
      <w:r w:rsidRPr="00603221">
        <w:rPr>
          <w:lang w:val="el-GR"/>
        </w:rPr>
        <w:t xml:space="preserve">σχε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804C56">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539CADBC" w:rsidR="00DE6525" w:rsidRDefault="00DE6525" w:rsidP="00607F50">
      <w:pPr>
        <w:pStyle w:val="ListParagraph"/>
        <w:numPr>
          <w:ilvl w:val="0"/>
          <w:numId w:val="57"/>
        </w:numPr>
        <w:spacing w:before="120"/>
        <w:ind w:left="284" w:hanging="142"/>
        <w:contextualSpacing w:val="0"/>
        <w:rPr>
          <w:color w:val="9CC2E5" w:themeColor="accent1" w:themeTint="99"/>
          <w:lang w:val="el-GR"/>
        </w:rPr>
      </w:pPr>
      <w:r w:rsidRPr="00603221">
        <w:rPr>
          <w:lang w:val="el-GR"/>
        </w:rPr>
        <w:t>η οποία είναι εναλλακτική προσφορά</w:t>
      </w:r>
      <w:r w:rsidR="00530BF0" w:rsidRPr="00DE0A64">
        <w:rPr>
          <w:lang w:val="el-GR"/>
        </w:rPr>
        <w:t>,</w:t>
      </w:r>
    </w:p>
    <w:p w14:paraId="53DAC004" w14:textId="7C9DF1CB" w:rsidR="00DE6525" w:rsidRPr="00603221" w:rsidRDefault="00DE6525" w:rsidP="00607F50">
      <w:pPr>
        <w:pStyle w:val="ListParagraph"/>
        <w:numPr>
          <w:ilvl w:val="0"/>
          <w:numId w:val="57"/>
        </w:numPr>
        <w:spacing w:before="120"/>
        <w:ind w:left="284" w:hanging="142"/>
        <w:contextualSpacing w:val="0"/>
        <w:rPr>
          <w:lang w:val="el-GR"/>
        </w:rPr>
      </w:pPr>
      <w:bookmarkStart w:id="457" w:name="_Hlk180598656"/>
      <w:r w:rsidRPr="00603221">
        <w:rPr>
          <w:lang w:val="el-GR"/>
        </w:rPr>
        <w:t xml:space="preserve">η οποία υποβάλλεται από έναν προσφέροντα που έχει υποβάλει δύο ή περισσότερες προσφορές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804C56">
        <w:rPr>
          <w:lang w:val="el-GR"/>
        </w:rPr>
        <w:t>2.2.3.3</w:t>
      </w:r>
      <w:r w:rsidR="00565241" w:rsidRPr="00603221">
        <w:rPr>
          <w:lang w:val="el-GR"/>
        </w:rPr>
        <w:fldChar w:fldCharType="end"/>
      </w:r>
      <w:r w:rsidRPr="00603221">
        <w:rPr>
          <w:lang w:val="el-GR"/>
        </w:rPr>
        <w:t xml:space="preserve">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rsidP="00607F50">
      <w:pPr>
        <w:pStyle w:val="ListParagraph"/>
        <w:numPr>
          <w:ilvl w:val="0"/>
          <w:numId w:val="57"/>
        </w:numPr>
        <w:spacing w:before="120"/>
        <w:ind w:left="284" w:hanging="142"/>
        <w:contextualSpacing w:val="0"/>
        <w:rPr>
          <w:lang w:val="el-GR"/>
        </w:rPr>
      </w:pPr>
      <w:r w:rsidRPr="00603221">
        <w:rPr>
          <w:lang w:val="el-GR"/>
        </w:rPr>
        <w:lastRenderedPageBreak/>
        <w:t>η οποία είναι υπό αίρεση,</w:t>
      </w:r>
    </w:p>
    <w:p w14:paraId="0761F555" w14:textId="77777777" w:rsidR="00DE6525" w:rsidRPr="00603221" w:rsidRDefault="00DE6525" w:rsidP="00607F50">
      <w:pPr>
        <w:pStyle w:val="ListParagraph"/>
        <w:numPr>
          <w:ilvl w:val="0"/>
          <w:numId w:val="57"/>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rsidP="00607F50">
      <w:pPr>
        <w:pStyle w:val="ListParagraph"/>
        <w:numPr>
          <w:ilvl w:val="0"/>
          <w:numId w:val="57"/>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rsidP="00607F50">
      <w:pPr>
        <w:pStyle w:val="ListParagraph"/>
        <w:numPr>
          <w:ilvl w:val="0"/>
          <w:numId w:val="57"/>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378ACB94"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502A32">
        <w:rPr>
          <w:lang w:val="el-GR"/>
        </w:rPr>
        <w:t xml:space="preserve"> </w:t>
      </w:r>
      <w:bookmarkStart w:id="458" w:name="_Hlk202780619"/>
      <w:r w:rsidR="00502A32">
        <w:rPr>
          <w:lang w:val="el-GR"/>
        </w:rPr>
        <w:t xml:space="preserve">που έχουν ρητώς καθοριστεί, επί ποινή αποκλεισμού, στην παρούσα </w:t>
      </w:r>
      <w:r w:rsidR="00BC1A1C">
        <w:rPr>
          <w:lang w:val="el-GR"/>
        </w:rPr>
        <w:t>Δ</w:t>
      </w:r>
      <w:r w:rsidR="00502A32">
        <w:rPr>
          <w:lang w:val="el-GR"/>
        </w:rPr>
        <w:t>ιακήρυξη</w:t>
      </w:r>
      <w:bookmarkEnd w:id="458"/>
      <w:r w:rsidRPr="00957A03">
        <w:rPr>
          <w:lang w:val="el-GR"/>
        </w:rPr>
        <w:t>,</w:t>
      </w:r>
    </w:p>
    <w:p w14:paraId="7266217D" w14:textId="74C25193" w:rsidR="00FA03E7" w:rsidRDefault="00957A03" w:rsidP="00607F50">
      <w:pPr>
        <w:pStyle w:val="ListParagraph"/>
        <w:numPr>
          <w:ilvl w:val="0"/>
          <w:numId w:val="57"/>
        </w:numPr>
        <w:spacing w:before="120"/>
        <w:ind w:left="284" w:hanging="142"/>
        <w:contextualSpacing w:val="0"/>
        <w:rPr>
          <w:lang w:val="el-GR"/>
        </w:rPr>
      </w:pPr>
      <w:r w:rsidRPr="00957A03">
        <w:rPr>
          <w:lang w:val="el-GR"/>
        </w:rPr>
        <w:t xml:space="preserve">η οποία παρουσιάζει ελλείψεις ως προς τα δικαιολογητικά που ζητούνται από τα έγγραφα της παρούσας </w:t>
      </w:r>
      <w:r w:rsidR="00BC1A1C">
        <w:rPr>
          <w:lang w:val="el-GR"/>
        </w:rPr>
        <w:t>Δ</w:t>
      </w:r>
      <w:r w:rsidRPr="00957A03">
        <w:rPr>
          <w:lang w:val="el-GR"/>
        </w:rPr>
        <w:t>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10000605"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E337F5">
        <w:rPr>
          <w:lang w:val="el-GR"/>
        </w:rPr>
        <w:t>έως 2.2.7</w:t>
      </w:r>
      <w:r w:rsidRPr="00957A03">
        <w:rPr>
          <w:lang w:val="el-GR"/>
        </w:rPr>
        <w:t>, περί κριτηρίων επιλογής,</w:t>
      </w:r>
    </w:p>
    <w:p w14:paraId="041C83A6" w14:textId="15DA308F" w:rsidR="00957A03" w:rsidRPr="00957A03" w:rsidRDefault="00957A03" w:rsidP="00607F50">
      <w:pPr>
        <w:pStyle w:val="ListParagraph"/>
        <w:numPr>
          <w:ilvl w:val="0"/>
          <w:numId w:val="57"/>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780065">
        <w:rPr>
          <w:lang w:val="el-GR"/>
        </w:rPr>
        <w:t>,</w:t>
      </w:r>
    </w:p>
    <w:p w14:paraId="54F33019" w14:textId="77777777" w:rsidR="00250252" w:rsidRPr="00603221" w:rsidRDefault="00250252" w:rsidP="00607F50">
      <w:pPr>
        <w:pStyle w:val="ListParagraph"/>
        <w:numPr>
          <w:ilvl w:val="0"/>
          <w:numId w:val="57"/>
        </w:numPr>
        <w:spacing w:before="120"/>
        <w:ind w:left="284" w:hanging="142"/>
        <w:contextualSpacing w:val="0"/>
        <w:rPr>
          <w:lang w:val="el-GR"/>
        </w:rPr>
      </w:pPr>
      <w:bookmarkStart w:id="459" w:name="_Hlk126499328"/>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bookmarkEnd w:id="459"/>
    <w:p w14:paraId="10892326" w14:textId="77777777" w:rsidR="004E79B7" w:rsidRDefault="00250252" w:rsidP="00607F50">
      <w:pPr>
        <w:pStyle w:val="ListParagraph"/>
        <w:numPr>
          <w:ilvl w:val="0"/>
          <w:numId w:val="57"/>
        </w:numPr>
        <w:spacing w:before="120"/>
        <w:ind w:left="284" w:hanging="142"/>
        <w:contextualSpacing w:val="0"/>
        <w:rPr>
          <w:lang w:val="el-GR"/>
        </w:rPr>
      </w:pPr>
      <w:r w:rsidRPr="00603221">
        <w:rPr>
          <w:lang w:val="el-GR"/>
        </w:rPr>
        <w:t xml:space="preserve">της οποίας το συνολικό τίμημα υπερβαίνει τον προϋπολογισμό του Έργου, </w:t>
      </w:r>
    </w:p>
    <w:p w14:paraId="055B8FE8" w14:textId="2F779C72" w:rsidR="00250252" w:rsidRPr="001A6375" w:rsidRDefault="004E79B7" w:rsidP="00ED1C47">
      <w:pPr>
        <w:pStyle w:val="ListParagraph"/>
        <w:numPr>
          <w:ilvl w:val="0"/>
          <w:numId w:val="57"/>
        </w:numPr>
        <w:spacing w:before="120"/>
        <w:ind w:left="284" w:hanging="142"/>
        <w:contextualSpacing w:val="0"/>
        <w:rPr>
          <w:i/>
          <w:color w:val="9CC2E5" w:themeColor="accent1" w:themeTint="99"/>
          <w:lang w:val="el-GR"/>
        </w:rPr>
      </w:pPr>
      <w:bookmarkStart w:id="460" w:name="_Hlk126499378"/>
      <w:r w:rsidRPr="001A6375">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bookmarkEnd w:id="460"/>
    </w:p>
    <w:p w14:paraId="24AC6F41" w14:textId="77777777" w:rsidR="00250252" w:rsidRPr="00D472F0" w:rsidRDefault="00250252" w:rsidP="00DE6525">
      <w:pPr>
        <w:rPr>
          <w:iCs/>
          <w:lang w:val="el-GR"/>
        </w:rPr>
      </w:pPr>
    </w:p>
    <w:p w14:paraId="0634DE65" w14:textId="77777777" w:rsidR="008338F0" w:rsidRPr="00603221" w:rsidRDefault="003355E7" w:rsidP="002D0CD6">
      <w:pPr>
        <w:pStyle w:val="Heading1"/>
        <w:rPr>
          <w:rFonts w:cs="Tahoma"/>
          <w:sz w:val="22"/>
          <w:szCs w:val="22"/>
        </w:rPr>
      </w:pPr>
      <w:bookmarkStart w:id="461" w:name="_Toc97194442"/>
      <w:bookmarkStart w:id="462" w:name="_Toc235798983"/>
      <w:bookmarkEnd w:id="457"/>
      <w:r w:rsidRPr="00603221">
        <w:rPr>
          <w:rFonts w:cs="Tahoma"/>
          <w:sz w:val="22"/>
          <w:szCs w:val="22"/>
        </w:rPr>
        <w:lastRenderedPageBreak/>
        <w:t>ΔΙΕΝΕΡΓΕΙΑ ΔΙΑΔΙΚΑΣΙΑΣ - ΑΞΙΟΛΟΓΗΣΗ ΠΡΟΣΦΟΡΩΝ</w:t>
      </w:r>
      <w:bookmarkEnd w:id="461"/>
      <w:bookmarkEnd w:id="462"/>
      <w:r w:rsidR="00E1337D" w:rsidRPr="00603221">
        <w:rPr>
          <w:rFonts w:cs="Tahoma"/>
          <w:sz w:val="22"/>
          <w:szCs w:val="22"/>
        </w:rPr>
        <w:t xml:space="preserve"> </w:t>
      </w:r>
    </w:p>
    <w:p w14:paraId="35446AA3" w14:textId="2D32A85B" w:rsidR="008338F0" w:rsidRPr="00603221" w:rsidRDefault="003355E7" w:rsidP="00DE617D">
      <w:pPr>
        <w:pStyle w:val="Heading2"/>
        <w:tabs>
          <w:tab w:val="clear" w:pos="567"/>
        </w:tabs>
        <w:ind w:left="709" w:hanging="567"/>
        <w:rPr>
          <w:rFonts w:cs="Tahoma"/>
          <w:lang w:val="el-GR"/>
        </w:rPr>
      </w:pPr>
      <w:bookmarkStart w:id="463" w:name="_Toc235006124"/>
      <w:bookmarkStart w:id="464" w:name="_Toc235006125"/>
      <w:bookmarkStart w:id="465" w:name="_Ref496542534"/>
      <w:bookmarkStart w:id="466" w:name="_Toc97194311"/>
      <w:bookmarkStart w:id="467" w:name="_Toc97194443"/>
      <w:bookmarkStart w:id="468" w:name="_Toc235798984"/>
      <w:bookmarkEnd w:id="463"/>
      <w:bookmarkEnd w:id="464"/>
      <w:r w:rsidRPr="00603221">
        <w:rPr>
          <w:rFonts w:cs="Tahoma"/>
          <w:lang w:val="el-GR"/>
        </w:rPr>
        <w:t>Αποσφράγιση και αξιολόγηση προσφορών</w:t>
      </w:r>
      <w:bookmarkEnd w:id="465"/>
      <w:bookmarkEnd w:id="466"/>
      <w:bookmarkEnd w:id="467"/>
      <w:bookmarkEnd w:id="468"/>
      <w:r w:rsidRPr="00603221">
        <w:rPr>
          <w:rFonts w:cs="Tahoma"/>
          <w:lang w:val="el-GR"/>
        </w:rPr>
        <w:t xml:space="preserve"> </w:t>
      </w:r>
    </w:p>
    <w:p w14:paraId="1CBBAD8F" w14:textId="77777777" w:rsidR="008338F0" w:rsidRPr="00603221" w:rsidRDefault="003355E7" w:rsidP="00FA2B14">
      <w:pPr>
        <w:pStyle w:val="Heading3"/>
        <w:ind w:left="1134" w:hanging="992"/>
        <w:rPr>
          <w:lang w:val="el-GR"/>
        </w:rPr>
      </w:pPr>
      <w:bookmarkStart w:id="469" w:name="_Ref496542486"/>
      <w:bookmarkStart w:id="470" w:name="_Toc97194312"/>
      <w:bookmarkStart w:id="471" w:name="_Toc97194444"/>
      <w:bookmarkStart w:id="472" w:name="_Toc235798985"/>
      <w:r w:rsidRPr="00603221">
        <w:rPr>
          <w:lang w:val="el-GR"/>
        </w:rPr>
        <w:t>Ηλεκτρονική αποσφράγιση προσφορών</w:t>
      </w:r>
      <w:bookmarkEnd w:id="469"/>
      <w:bookmarkEnd w:id="470"/>
      <w:bookmarkEnd w:id="471"/>
      <w:bookmarkEnd w:id="472"/>
    </w:p>
    <w:p w14:paraId="66FDFF38" w14:textId="1C40C606"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 xml:space="preserve">αρμόδιο όργανο της </w:t>
      </w:r>
      <w:r w:rsidR="00201A07">
        <w:rPr>
          <w:lang w:val="el-GR"/>
        </w:rPr>
        <w:t>α</w:t>
      </w:r>
      <w:r w:rsidRPr="00603221">
        <w:rPr>
          <w:lang w:val="el-GR"/>
        </w:rPr>
        <w:t xml:space="preserve">ναθέτουσας </w:t>
      </w:r>
      <w:r w:rsidR="00201A07">
        <w:rPr>
          <w:lang w:val="el-GR"/>
        </w:rPr>
        <w:t>α</w:t>
      </w:r>
      <w:r w:rsidRPr="00603221">
        <w:rPr>
          <w:lang w:val="el-GR"/>
        </w:rPr>
        <w:t>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370B91EE" w14:textId="06C9045F" w:rsidR="00032BBA" w:rsidRPr="00DE0A64" w:rsidRDefault="00032BBA" w:rsidP="00607F50">
      <w:pPr>
        <w:widowControl w:val="0"/>
        <w:numPr>
          <w:ilvl w:val="0"/>
          <w:numId w:val="4"/>
        </w:numPr>
        <w:spacing w:after="60"/>
        <w:textAlignment w:val="baseline"/>
        <w:rPr>
          <w:kern w:val="1"/>
          <w:lang w:val="el-GR" w:eastAsia="ar-SA"/>
        </w:rPr>
      </w:pPr>
      <w:r w:rsidRPr="00DE0A64">
        <w:rPr>
          <w:kern w:val="1"/>
          <w:lang w:val="el-GR" w:eastAsia="ar-SA"/>
        </w:rPr>
        <w:t xml:space="preserve">Ηλεκτρονική Αποσφράγιση του (υπό)φακέλου «Δικαιολογητικά Συμμετοχής-Τεχνική Προσφορά», </w:t>
      </w:r>
      <w:r w:rsidRPr="00DE0A64">
        <w:rPr>
          <w:lang w:val="el-GR"/>
        </w:rPr>
        <w:t xml:space="preserve">τέσσερις (4) εργάσιμες ημέρες μετά την καταληκτική ημερομηνία προσφορών </w:t>
      </w:r>
      <w:r w:rsidRPr="00900BFF">
        <w:rPr>
          <w:lang w:val="el-GR"/>
        </w:rPr>
        <w:t xml:space="preserve">ήτοι </w:t>
      </w:r>
      <w:r w:rsidR="00900BFF" w:rsidRPr="00900BFF">
        <w:rPr>
          <w:b/>
          <w:bCs/>
          <w:lang w:val="el-GR"/>
        </w:rPr>
        <w:t>28-08-2026</w:t>
      </w:r>
      <w:r w:rsidR="00900BFF" w:rsidRPr="00900BFF">
        <w:rPr>
          <w:lang w:val="el-GR"/>
        </w:rPr>
        <w:t xml:space="preserve">, ημέρα </w:t>
      </w:r>
      <w:r w:rsidR="00900BFF" w:rsidRPr="00900BFF">
        <w:rPr>
          <w:b/>
          <w:bCs/>
          <w:lang w:val="el-GR"/>
        </w:rPr>
        <w:t>Παρασκευή</w:t>
      </w:r>
      <w:r w:rsidRPr="00900BFF">
        <w:rPr>
          <w:lang w:val="el-GR"/>
        </w:rPr>
        <w:t xml:space="preserve"> και ώρα </w:t>
      </w:r>
      <w:r w:rsidR="00900BFF" w:rsidRPr="00900BFF">
        <w:rPr>
          <w:b/>
          <w:bCs/>
          <w:lang w:val="el-GR"/>
        </w:rPr>
        <w:t>14:00</w:t>
      </w:r>
      <w:r w:rsidRPr="00DE0A64">
        <w:rPr>
          <w:lang w:val="el-GR"/>
        </w:rPr>
        <w:t xml:space="preserve">.  </w:t>
      </w:r>
    </w:p>
    <w:p w14:paraId="51EA16C6" w14:textId="159821BF" w:rsidR="00032BBA" w:rsidRPr="00032BBA" w:rsidRDefault="00032BBA" w:rsidP="00607F50">
      <w:pPr>
        <w:numPr>
          <w:ilvl w:val="0"/>
          <w:numId w:val="4"/>
        </w:numPr>
        <w:spacing w:after="60"/>
        <w:textAlignment w:val="baseline"/>
        <w:rPr>
          <w:kern w:val="1"/>
          <w:lang w:val="el-GR" w:eastAsia="ar-SA"/>
        </w:rPr>
      </w:pPr>
      <w:bookmarkStart w:id="473" w:name="_Hlk202781674"/>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sidR="00201A07">
        <w:rPr>
          <w:kern w:val="1"/>
          <w:lang w:val="el-GR" w:eastAsia="ar-SA"/>
        </w:rPr>
        <w:t>α</w:t>
      </w:r>
      <w:r w:rsidRPr="00032BBA">
        <w:rPr>
          <w:kern w:val="1"/>
          <w:lang w:val="el-GR" w:eastAsia="ar-SA"/>
        </w:rPr>
        <w:t xml:space="preserve">ναθέτουσα </w:t>
      </w:r>
      <w:r w:rsidR="00201A07">
        <w:rPr>
          <w:kern w:val="1"/>
          <w:lang w:val="el-GR" w:eastAsia="ar-SA"/>
        </w:rPr>
        <w:t>α</w:t>
      </w:r>
      <w:r w:rsidRPr="00032BBA">
        <w:rPr>
          <w:kern w:val="1"/>
          <w:lang w:val="el-GR" w:eastAsia="ar-SA"/>
        </w:rPr>
        <w:t>ρχή</w:t>
      </w:r>
    </w:p>
    <w:bookmarkEnd w:id="473"/>
    <w:p w14:paraId="1C78966E" w14:textId="026D3D75" w:rsidR="00032BBA" w:rsidRPr="00CE73AA" w:rsidRDefault="00032BBA" w:rsidP="00032BBA">
      <w:pPr>
        <w:spacing w:after="60"/>
        <w:textAlignment w:val="baseline"/>
        <w:rPr>
          <w:kern w:val="1"/>
          <w:lang w:val="el-GR" w:eastAsia="ar-SA"/>
        </w:rPr>
      </w:pPr>
      <w:r w:rsidRPr="00CE73AA">
        <w:rPr>
          <w:kern w:val="1"/>
          <w:lang w:val="el-GR" w:eastAsia="ar-SA"/>
        </w:rPr>
        <w:t xml:space="preserve">Σε κάθε στάδιο τα στοιχεία των προσφορών που αποσφραγίζονται είναι καταρχήν προσβάσιμα μόνο στα μέλη της Επιτροπής Διαγωνισμού και την </w:t>
      </w:r>
      <w:r w:rsidR="00201A07">
        <w:rPr>
          <w:kern w:val="1"/>
          <w:lang w:val="el-GR" w:eastAsia="ar-SA"/>
        </w:rPr>
        <w:t>α</w:t>
      </w:r>
      <w:r w:rsidRPr="00CE73AA">
        <w:rPr>
          <w:kern w:val="1"/>
          <w:lang w:val="el-GR" w:eastAsia="ar-SA"/>
        </w:rPr>
        <w:t xml:space="preserve">ναθέτουσα </w:t>
      </w:r>
      <w:r w:rsidR="00201A07">
        <w:rPr>
          <w:kern w:val="1"/>
          <w:lang w:val="el-GR" w:eastAsia="ar-SA"/>
        </w:rPr>
        <w:t>α</w:t>
      </w:r>
      <w:r w:rsidRPr="00CE73AA">
        <w:rPr>
          <w:kern w:val="1"/>
          <w:lang w:val="el-GR" w:eastAsia="ar-SA"/>
        </w:rPr>
        <w:t>ρχή.</w:t>
      </w:r>
    </w:p>
    <w:p w14:paraId="592FAE09" w14:textId="77777777" w:rsidR="00032BBA" w:rsidRPr="00032BBA" w:rsidRDefault="00032BBA" w:rsidP="00B23FCC">
      <w:pPr>
        <w:rPr>
          <w:lang w:val="el-GR"/>
        </w:rPr>
      </w:pPr>
    </w:p>
    <w:p w14:paraId="15347254" w14:textId="77777777" w:rsidR="008338F0" w:rsidRPr="00603221" w:rsidRDefault="003355E7" w:rsidP="00FA2B14">
      <w:pPr>
        <w:pStyle w:val="Heading3"/>
        <w:ind w:left="1134" w:hanging="992"/>
        <w:rPr>
          <w:lang w:val="el-GR"/>
        </w:rPr>
      </w:pPr>
      <w:bookmarkStart w:id="474" w:name="_Toc74566885"/>
      <w:bookmarkStart w:id="475" w:name="_Toc74566886"/>
      <w:bookmarkStart w:id="476" w:name="_Toc74566887"/>
      <w:bookmarkStart w:id="477" w:name="_Toc74566888"/>
      <w:bookmarkStart w:id="478" w:name="_Toc74566889"/>
      <w:bookmarkStart w:id="479" w:name="_Toc74566890"/>
      <w:bookmarkStart w:id="480" w:name="_Toc74566891"/>
      <w:bookmarkStart w:id="481" w:name="_Toc74566892"/>
      <w:bookmarkStart w:id="482" w:name="_Ref40981105"/>
      <w:bookmarkStart w:id="483" w:name="_Ref40981122"/>
      <w:bookmarkStart w:id="484" w:name="_Ref40981155"/>
      <w:bookmarkStart w:id="485" w:name="_Toc97194313"/>
      <w:bookmarkStart w:id="486" w:name="_Toc97194445"/>
      <w:bookmarkStart w:id="487" w:name="_Toc235798986"/>
      <w:bookmarkEnd w:id="474"/>
      <w:bookmarkEnd w:id="475"/>
      <w:bookmarkEnd w:id="476"/>
      <w:bookmarkEnd w:id="477"/>
      <w:bookmarkEnd w:id="478"/>
      <w:bookmarkEnd w:id="479"/>
      <w:bookmarkEnd w:id="480"/>
      <w:bookmarkEnd w:id="481"/>
      <w:r w:rsidRPr="00603221">
        <w:rPr>
          <w:lang w:val="el-GR"/>
        </w:rPr>
        <w:t>Αξιολόγηση προσφορών</w:t>
      </w:r>
      <w:bookmarkEnd w:id="482"/>
      <w:bookmarkEnd w:id="483"/>
      <w:bookmarkEnd w:id="484"/>
      <w:bookmarkEnd w:id="485"/>
      <w:bookmarkEnd w:id="486"/>
      <w:bookmarkEnd w:id="487"/>
    </w:p>
    <w:p w14:paraId="1812B8F0" w14:textId="01CC4DBA" w:rsidR="006119DB" w:rsidRDefault="006119DB" w:rsidP="006119DB">
      <w:pPr>
        <w:textAlignment w:val="baseline"/>
        <w:rPr>
          <w:lang w:val="el-GR"/>
        </w:rPr>
      </w:pPr>
      <w:r w:rsidRPr="00821852">
        <w:rPr>
          <w:lang w:val="el-GR"/>
        </w:rPr>
        <w:t xml:space="preserve">Μετά την </w:t>
      </w:r>
      <w:r w:rsidR="00EF25B0" w:rsidRPr="00CE73AA">
        <w:rPr>
          <w:kern w:val="1"/>
          <w:lang w:val="el-GR" w:eastAsia="ar-SA"/>
        </w:rPr>
        <w:t xml:space="preserve">κατά περίπτωση </w:t>
      </w:r>
      <w:r w:rsidRPr="00821852">
        <w:rPr>
          <w:lang w:val="el-GR"/>
        </w:rPr>
        <w:t xml:space="preserve">ηλεκτρονική αποσφράγιση των προσφορών η </w:t>
      </w:r>
      <w:r w:rsidR="00201A07">
        <w:rPr>
          <w:lang w:val="el-GR"/>
        </w:rPr>
        <w:t>α</w:t>
      </w:r>
      <w:r w:rsidRPr="00821852">
        <w:rPr>
          <w:lang w:val="el-GR"/>
        </w:rPr>
        <w:t xml:space="preserve">ναθέτουσα </w:t>
      </w:r>
      <w:r w:rsidR="00201A07">
        <w:rPr>
          <w:lang w:val="el-GR"/>
        </w:rPr>
        <w:t>α</w:t>
      </w:r>
      <w:r w:rsidRPr="00821852">
        <w:rPr>
          <w:lang w:val="el-GR"/>
        </w:rPr>
        <w:t xml:space="preserve">ρχή προβαίνει στην αξιολόγηση αυτών μέσω των αρμόδιων πιστοποιημένων στο Σύστημα </w:t>
      </w:r>
      <w:r w:rsidR="00F005B4">
        <w:rPr>
          <w:lang w:val="el-GR"/>
        </w:rPr>
        <w:t xml:space="preserve">ΕΣΗΔΗΣ </w:t>
      </w:r>
      <w:r w:rsidRPr="00821852">
        <w:rPr>
          <w:lang w:val="el-GR"/>
        </w:rPr>
        <w:t>οργάνων της, εφαρμοζόμενων κατά τα λοιπά των κειμένων διατάξεων.</w:t>
      </w:r>
    </w:p>
    <w:p w14:paraId="214DA069" w14:textId="77777777" w:rsidR="00482B15"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6AFC271B" w14:textId="77777777" w:rsidR="00607F50" w:rsidRDefault="00607F50" w:rsidP="00E57533">
      <w:pPr>
        <w:textAlignment w:val="baseline"/>
        <w:rPr>
          <w:kern w:val="1"/>
          <w:lang w:val="el-GR"/>
        </w:rPr>
      </w:pPr>
    </w:p>
    <w:p w14:paraId="3A0FB217" w14:textId="3A1FA4A5" w:rsidR="00E57533" w:rsidRDefault="00E57533" w:rsidP="00E57533">
      <w:pPr>
        <w:textAlignment w:val="baseline"/>
        <w:rPr>
          <w:rFonts w:eastAsia="Calibri"/>
          <w:i/>
          <w:iCs/>
          <w:color w:val="5B9BD5"/>
          <w:kern w:val="1"/>
          <w:lang w:val="el-GR" w:eastAsia="el-GR"/>
        </w:rPr>
      </w:pPr>
      <w:r>
        <w:rPr>
          <w:kern w:val="1"/>
          <w:lang w:val="el-GR"/>
        </w:rPr>
        <w:t>Ειδικότερα :</w:t>
      </w:r>
    </w:p>
    <w:p w14:paraId="7D7905C2" w14:textId="76578E2F" w:rsidR="00130942" w:rsidRPr="00911940" w:rsidRDefault="00130942" w:rsidP="00130942">
      <w:pPr>
        <w:textAlignment w:val="baseline"/>
        <w:rPr>
          <w:b/>
          <w:bCs/>
          <w:strike/>
          <w:kern w:val="1"/>
          <w:lang w:val="el-GR"/>
        </w:rPr>
      </w:pPr>
      <w:r w:rsidRPr="00911940">
        <w:rPr>
          <w:kern w:val="1"/>
          <w:lang w:val="el-GR"/>
        </w:rPr>
        <w:t xml:space="preserve">α) Η Επιτροπή Διαγωνισμού εξετάζει αρχικά  την </w:t>
      </w:r>
      <w:r w:rsidR="00363E22">
        <w:rPr>
          <w:kern w:val="1"/>
          <w:lang w:val="el-GR"/>
        </w:rPr>
        <w:t>υποβολή</w:t>
      </w:r>
      <w:r w:rsidRPr="00911940">
        <w:rPr>
          <w:kern w:val="1"/>
          <w:lang w:val="el-GR"/>
        </w:rPr>
        <w:t xml:space="preserve"> της εγγύησης συμμετοχής, σύμφωνα με την παρ. 1 του άρθρου 72. Σε περίπτωση παράλειψης </w:t>
      </w:r>
      <w:r w:rsidR="00363E22">
        <w:rPr>
          <w:kern w:val="1"/>
          <w:lang w:val="el-GR"/>
        </w:rPr>
        <w:t>υποβολής</w:t>
      </w:r>
      <w:r w:rsidRPr="00911940">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363E22">
        <w:rPr>
          <w:kern w:val="1"/>
          <w:lang w:val="el-GR"/>
        </w:rPr>
        <w:t xml:space="preserve">με το </w:t>
      </w:r>
      <w:r w:rsidRPr="00911940">
        <w:rPr>
          <w:kern w:val="1"/>
          <w:lang w:val="el-GR"/>
        </w:rPr>
        <w:t xml:space="preserve">οποίο εισηγείται την απόρριψη της προσφοράς ως απαράδεκτης. </w:t>
      </w:r>
    </w:p>
    <w:p w14:paraId="26DEDD89" w14:textId="17F68AF3" w:rsidR="00130942" w:rsidRPr="00911940" w:rsidRDefault="00130942" w:rsidP="00130942">
      <w:pPr>
        <w:textAlignment w:val="baseline"/>
        <w:rPr>
          <w:kern w:val="1"/>
          <w:lang w:val="el-GR"/>
        </w:rPr>
      </w:pPr>
      <w:r w:rsidRPr="00911940">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4EE5A690" w14:textId="77777777" w:rsidR="00130942" w:rsidRPr="00911940" w:rsidRDefault="00130942" w:rsidP="00130942">
      <w:pPr>
        <w:textAlignment w:val="baseline"/>
        <w:rPr>
          <w:kern w:val="1"/>
          <w:lang w:val="el-GR"/>
        </w:rPr>
      </w:pPr>
      <w:r w:rsidRPr="00911940">
        <w:rPr>
          <w:kern w:val="1"/>
          <w:lang w:val="el-GR"/>
        </w:rPr>
        <w:lastRenderedPageBreak/>
        <w:t>Κατά της εν λόγω απόφασης χωρεί προδικαστική προσφυγή, σύμφωνα με τα οριζόμενα στην παράγραφο 3.4 της παρούσας.</w:t>
      </w:r>
    </w:p>
    <w:p w14:paraId="5B33BB53" w14:textId="77777777" w:rsidR="00130942" w:rsidRPr="00911940" w:rsidRDefault="00130942" w:rsidP="00130942">
      <w:pPr>
        <w:textAlignment w:val="baseline"/>
        <w:rPr>
          <w:kern w:val="1"/>
          <w:lang w:val="el-GR"/>
        </w:rPr>
      </w:pPr>
      <w:r w:rsidRPr="00911940">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AA65743" w14:textId="54F3E774" w:rsidR="00130942" w:rsidRDefault="00130942" w:rsidP="00130942">
      <w:pPr>
        <w:textAlignment w:val="baseline"/>
        <w:rPr>
          <w:kern w:val="1"/>
          <w:lang w:val="el-GR"/>
        </w:rPr>
      </w:pPr>
      <w:r w:rsidRPr="00911940">
        <w:rPr>
          <w:kern w:val="1"/>
          <w:lang w:val="el-GR"/>
        </w:rPr>
        <w:t xml:space="preserve">β) </w:t>
      </w:r>
      <w:r w:rsidR="00754F62" w:rsidRPr="00754F62">
        <w:rPr>
          <w:kern w:val="1"/>
          <w:lang w:val="el-GR"/>
        </w:rPr>
        <w:t>Μετά την έκδοση της ανωτέρω απόφασης η</w:t>
      </w:r>
      <w:r w:rsidRPr="00911940">
        <w:rPr>
          <w:kern w:val="1"/>
          <w:lang w:val="el-GR"/>
        </w:rPr>
        <w:t xml:space="preserve"> Επιτροπή Διαγωνισμού προβαίνει αρχικά στον έλεγχο των δικαιολογητικών συμμετοχής και </w:t>
      </w:r>
      <w:r w:rsidR="00363E22">
        <w:rPr>
          <w:kern w:val="1"/>
          <w:lang w:val="el-GR"/>
        </w:rPr>
        <w:t>ακολούθως</w:t>
      </w:r>
      <w:r w:rsidRPr="00911940">
        <w:rPr>
          <w:kern w:val="1"/>
          <w:lang w:val="el-GR"/>
        </w:rPr>
        <w:t xml:space="preserve"> στην αξιολόγηση και βαθμολόγηση των τεχνικών προσφορών των προσφερόντων, τα δικαιολογητικά συμμετοχής </w:t>
      </w:r>
      <w:r w:rsidR="00363E22" w:rsidRPr="00911940">
        <w:rPr>
          <w:kern w:val="1"/>
          <w:lang w:val="el-GR"/>
        </w:rPr>
        <w:t xml:space="preserve">των οποίων </w:t>
      </w:r>
      <w:r w:rsidRPr="00911940">
        <w:rPr>
          <w:kern w:val="1"/>
          <w:lang w:val="el-GR"/>
        </w:rPr>
        <w:t>έκρινε πλήρη.</w:t>
      </w:r>
      <w:r w:rsidRPr="00312742">
        <w:rPr>
          <w:kern w:val="1"/>
          <w:lang w:val="el-GR"/>
        </w:rPr>
        <w:t xml:space="preserve"> </w:t>
      </w:r>
      <w:r>
        <w:rPr>
          <w:kern w:val="1"/>
          <w:lang w:val="el-GR"/>
        </w:rPr>
        <w:t xml:space="preserve">Η αξιολόγηση </w:t>
      </w:r>
      <w:bookmarkStart w:id="488" w:name="_Hlk202781030"/>
      <w:r>
        <w:rPr>
          <w:kern w:val="1"/>
          <w:lang w:val="el-GR"/>
        </w:rPr>
        <w:t>και βαθμολόγηση γίνονται σύμφωνα με τα σχετικώς προβλεπόμενα στον ν.4412/2016  και τους όρους της παρούσας. Η</w:t>
      </w:r>
      <w:r w:rsidRPr="00176884">
        <w:rPr>
          <w:kern w:val="1"/>
          <w:lang w:val="el-GR"/>
        </w:rPr>
        <w:t xml:space="preserve"> δια</w:t>
      </w:r>
      <w:r w:rsidRPr="0014575C">
        <w:rPr>
          <w:kern w:val="1"/>
          <w:lang w:val="el-GR"/>
        </w:rPr>
        <w:t>δικασία αξιολόγησης ολοκληρώνεται με την καταχώριση</w:t>
      </w:r>
      <w:r w:rsidRPr="00176884">
        <w:rPr>
          <w:kern w:val="1"/>
          <w:lang w:val="el-GR"/>
        </w:rPr>
        <w:t xml:space="preserve"> </w:t>
      </w:r>
      <w:r w:rsidRPr="0014575C">
        <w:rPr>
          <w:kern w:val="1"/>
          <w:lang w:val="el-GR"/>
        </w:rPr>
        <w:t>σε πρακτικό των προσφερόντων</w:t>
      </w:r>
      <w:r w:rsidRPr="00176884">
        <w:rPr>
          <w:kern w:val="1"/>
          <w:lang w:val="el-GR"/>
        </w:rPr>
        <w:t xml:space="preserve">, </w:t>
      </w:r>
      <w:r w:rsidRPr="0014575C">
        <w:rPr>
          <w:kern w:val="1"/>
          <w:lang w:val="el-GR"/>
        </w:rPr>
        <w:t>των αποτελεσμάτων</w:t>
      </w:r>
      <w:r w:rsidRPr="00176884">
        <w:rPr>
          <w:kern w:val="1"/>
          <w:lang w:val="el-GR"/>
        </w:rPr>
        <w:t xml:space="preserve"> </w:t>
      </w:r>
      <w:r w:rsidRPr="0014575C">
        <w:rPr>
          <w:kern w:val="1"/>
          <w:lang w:val="el-GR"/>
        </w:rPr>
        <w:t>του ελέγχου και της αξιολόγησης των δικαιολογητικών</w:t>
      </w:r>
      <w:r w:rsidRPr="00176884">
        <w:rPr>
          <w:kern w:val="1"/>
          <w:lang w:val="el-GR"/>
        </w:rPr>
        <w:t xml:space="preserve"> </w:t>
      </w:r>
      <w:r w:rsidRPr="0014575C">
        <w:rPr>
          <w:kern w:val="1"/>
          <w:lang w:val="el-GR"/>
        </w:rPr>
        <w:t>συμμετοχής</w:t>
      </w:r>
      <w:r>
        <w:rPr>
          <w:kern w:val="1"/>
          <w:lang w:val="el-GR"/>
        </w:rPr>
        <w:t xml:space="preserve">, των αποτελεσμάτων της αξιολόγησης </w:t>
      </w:r>
      <w:r w:rsidRPr="0014575C">
        <w:rPr>
          <w:kern w:val="1"/>
          <w:lang w:val="el-GR"/>
        </w:rPr>
        <w:t>των τεχνικών προσφορών</w:t>
      </w:r>
      <w:r w:rsidR="00363E22">
        <w:rPr>
          <w:kern w:val="1"/>
          <w:lang w:val="el-GR"/>
        </w:rPr>
        <w:t xml:space="preserve"> και</w:t>
      </w:r>
      <w:r>
        <w:rPr>
          <w:kern w:val="1"/>
          <w:lang w:val="el-GR"/>
        </w:rPr>
        <w:t xml:space="preserve"> της βαθμολόγησης των αποδεκτών τεχνικών προσφορών με βάση τα κριτήρια αξιολόγησης των παραγράφων 2.3.1 και 2.3.2 της παρούσας. </w:t>
      </w:r>
    </w:p>
    <w:p w14:paraId="0A6E85B4" w14:textId="2C0326E8" w:rsidR="00130942" w:rsidRPr="00BD65F6" w:rsidRDefault="00130942" w:rsidP="00130942">
      <w:pPr>
        <w:textAlignment w:val="baseline"/>
        <w:rPr>
          <w:kern w:val="1"/>
          <w:lang w:val="el-GR" w:eastAsia="el-GR"/>
        </w:rPr>
      </w:pPr>
      <w:bookmarkStart w:id="489" w:name="_Hlk202781784"/>
      <w:bookmarkEnd w:id="488"/>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4D0BEE22" w14:textId="77777777" w:rsidR="00130942" w:rsidRPr="00345415" w:rsidRDefault="00130942" w:rsidP="00130942">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bookmarkEnd w:id="489"/>
    <w:p w14:paraId="5DBB5A7A" w14:textId="77777777" w:rsidR="00130942" w:rsidRDefault="00130942" w:rsidP="00130942">
      <w:pPr>
        <w:textAlignment w:val="baseline"/>
        <w:rPr>
          <w:kern w:val="1"/>
          <w:lang w:val="el-GR"/>
        </w:rPr>
      </w:pPr>
      <w:r>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778AE923" w14:textId="0FF85CFD" w:rsidR="00130942" w:rsidRDefault="00130942" w:rsidP="00130942">
      <w:pPr>
        <w:suppressAutoHyphens w:val="0"/>
        <w:autoSpaceDE w:val="0"/>
        <w:autoSpaceDN w:val="0"/>
        <w:adjustRightInd w:val="0"/>
        <w:spacing w:after="0"/>
        <w:rPr>
          <w:kern w:val="1"/>
          <w:lang w:val="el-GR"/>
        </w:rPr>
      </w:pPr>
      <w:r>
        <w:rPr>
          <w:kern w:val="1"/>
          <w:lang w:val="el-GR"/>
        </w:rPr>
        <w:t xml:space="preserve">δ) </w:t>
      </w:r>
      <w:r w:rsidRPr="004E592B">
        <w:rPr>
          <w:kern w:val="1"/>
          <w:lang w:val="el-GR"/>
        </w:rPr>
        <w:t>Η Επιτροπή Διαγωνισμού προβαίνει στην αξιολόγηση των οικονομικών προσφορών που αποσφραγίστηκαν και συντάσσει πρακτικό στο οποίο καταχωρ</w:t>
      </w:r>
      <w:r w:rsidR="00F2094E">
        <w:rPr>
          <w:kern w:val="1"/>
          <w:lang w:val="el-GR"/>
        </w:rPr>
        <w:t>ίζο</w:t>
      </w:r>
      <w:r w:rsidRPr="004E592B">
        <w:rPr>
          <w:kern w:val="1"/>
          <w:lang w:val="el-GR"/>
        </w:rPr>
        <w:t xml:space="preserve">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r w:rsidRPr="00A72F25">
        <w:rPr>
          <w:kern w:val="1"/>
          <w:lang w:val="el-GR"/>
        </w:rPr>
        <w:t xml:space="preserve"> </w:t>
      </w:r>
    </w:p>
    <w:p w14:paraId="271ED65B" w14:textId="46140D0F" w:rsidR="00130942" w:rsidRPr="00CE73AA" w:rsidRDefault="00130942">
      <w:pPr>
        <w:textAlignment w:val="baseline"/>
        <w:rPr>
          <w:kern w:val="1"/>
          <w:lang w:val="el-GR" w:eastAsia="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w:t>
      </w:r>
      <w:r w:rsidR="000A2235">
        <w:rPr>
          <w:kern w:val="1"/>
          <w:lang w:val="el-GR"/>
        </w:rPr>
        <w:t xml:space="preserve">με </w:t>
      </w:r>
      <w:r w:rsidRPr="00CE73AA">
        <w:rPr>
          <w:kern w:val="1"/>
          <w:lang w:val="el-GR"/>
        </w:rPr>
        <w:t>τα παρεχόμενα στοιχεία δεν εξηγ</w:t>
      </w:r>
      <w:r w:rsidR="000A2235">
        <w:rPr>
          <w:kern w:val="1"/>
          <w:lang w:val="el-GR"/>
        </w:rPr>
        <w:t>είται</w:t>
      </w:r>
      <w:r w:rsidRPr="00CE73AA">
        <w:rPr>
          <w:kern w:val="1"/>
          <w:lang w:val="el-GR"/>
        </w:rPr>
        <w:t xml:space="preserve"> κατά τρόπο ικανοποιητικό το χαμηλό επίπεδο της τιμής ή του κόστους που προτείνεται, η προσφορά απορρίπτεται ως μη κανονική</w:t>
      </w:r>
      <w:r w:rsidRPr="00F70008">
        <w:rPr>
          <w:kern w:val="1"/>
          <w:lang w:val="el-GR"/>
        </w:rPr>
        <w:t xml:space="preserve">. </w:t>
      </w:r>
    </w:p>
    <w:p w14:paraId="65123799" w14:textId="5120069A" w:rsidR="00130942" w:rsidRPr="00A72F25" w:rsidRDefault="00130942" w:rsidP="00130942">
      <w:pPr>
        <w:textAlignment w:val="baseline"/>
        <w:rPr>
          <w:lang w:val="el-GR"/>
        </w:rPr>
      </w:pPr>
      <w:r>
        <w:rPr>
          <w:kern w:val="1"/>
          <w:lang w:val="el-GR"/>
        </w:rPr>
        <w:t xml:space="preserve">Στην περίπτωση ισοδύναμων προφορών, δηλαδή προσφορών με την ίδια συνολική τελική βαθμολογία </w:t>
      </w:r>
      <w:r w:rsidRPr="00A72F25">
        <w:rPr>
          <w:kern w:val="1"/>
          <w:lang w:val="el-GR"/>
        </w:rPr>
        <w:t>μεταξύ</w:t>
      </w:r>
      <w:r>
        <w:rPr>
          <w:kern w:val="1"/>
          <w:lang w:val="el-GR"/>
        </w:rPr>
        <w:t xml:space="preserve"> δύο ή περισσ</w:t>
      </w:r>
      <w:r w:rsidR="000A2235">
        <w:rPr>
          <w:kern w:val="1"/>
          <w:lang w:val="el-GR"/>
        </w:rPr>
        <w:t>ό</w:t>
      </w:r>
      <w:r>
        <w:rPr>
          <w:kern w:val="1"/>
          <w:lang w:val="el-GR"/>
        </w:rPr>
        <w:t>τ</w:t>
      </w:r>
      <w:r w:rsidR="000A2235">
        <w:rPr>
          <w:kern w:val="1"/>
          <w:lang w:val="el-GR"/>
        </w:rPr>
        <w:t>ε</w:t>
      </w:r>
      <w:r>
        <w:rPr>
          <w:kern w:val="1"/>
          <w:lang w:val="el-GR"/>
        </w:rPr>
        <w:t>ρων προσφερόντων, η ανάθεση γίνεται</w:t>
      </w:r>
      <w:r w:rsidRPr="00A72F25">
        <w:rPr>
          <w:kern w:val="1"/>
          <w:lang w:val="el-GR"/>
        </w:rPr>
        <w:t xml:space="preserve"> στ</w:t>
      </w:r>
      <w:r w:rsidR="000A2235">
        <w:rPr>
          <w:kern w:val="1"/>
          <w:lang w:val="el-GR"/>
        </w:rPr>
        <w:t>ο</w:t>
      </w:r>
      <w:r w:rsidRPr="00A72F25">
        <w:rPr>
          <w:kern w:val="1"/>
          <w:lang w:val="el-GR"/>
        </w:rPr>
        <w:t>ν προσφ</w:t>
      </w:r>
      <w:r w:rsidR="000A2235">
        <w:rPr>
          <w:kern w:val="1"/>
          <w:lang w:val="el-GR"/>
        </w:rPr>
        <w:t>έροντα</w:t>
      </w:r>
      <w:r w:rsidRPr="00A72F25">
        <w:rPr>
          <w:kern w:val="1"/>
          <w:lang w:val="el-GR"/>
        </w:rPr>
        <w:t xml:space="preserve"> με τη μεγαλύτερη βαθμολογία τεχνικής προσφοράς. </w:t>
      </w:r>
    </w:p>
    <w:p w14:paraId="06EBE0EC" w14:textId="32FA98C3" w:rsidR="00130942" w:rsidRDefault="00130942">
      <w:pPr>
        <w:textAlignment w:val="baseline"/>
        <w:rPr>
          <w:rFonts w:eastAsia="Calibri"/>
          <w:i/>
          <w:color w:val="5B9BD5"/>
          <w:kern w:val="1"/>
          <w:lang w:val="el-GR" w:eastAsia="el-GR"/>
        </w:rPr>
      </w:pPr>
      <w:r>
        <w:rPr>
          <w:kern w:val="1"/>
          <w:lang w:val="el-GR"/>
        </w:rPr>
        <w:t xml:space="preserve">Αν οι ισοδύναμες προσφορές έχουν την </w:t>
      </w:r>
      <w:r w:rsidRPr="00BF6D04">
        <w:rPr>
          <w:kern w:val="1"/>
          <w:lang w:val="el-GR"/>
        </w:rPr>
        <w:t>ίδια βαθμολογία τεχνικής προσφοράς</w:t>
      </w:r>
      <w:r>
        <w:rPr>
          <w:i/>
          <w:color w:val="5B9BD5"/>
          <w:kern w:val="1"/>
          <w:lang w:val="el-GR" w:eastAsia="el-GR"/>
        </w:rPr>
        <w:t xml:space="preserve"> </w:t>
      </w:r>
      <w:r>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22206646" w14:textId="77777777" w:rsidR="00130942" w:rsidRDefault="00130942" w:rsidP="00130942">
      <w:pPr>
        <w:textAlignment w:val="baseline"/>
        <w:rPr>
          <w:kern w:val="1"/>
          <w:lang w:val="el-GR" w:eastAsia="el-GR"/>
        </w:rPr>
      </w:pPr>
      <w:bookmarkStart w:id="490" w:name="_Hlk202781876"/>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xml:space="preserve">, στον οποίον πρόκειται να γίνει η κατακύρωση («προσωρινός ανάδοχος»), να υποβάλει τα δικαιολογητικά </w:t>
      </w:r>
      <w:r w:rsidRPr="00BD65F6">
        <w:rPr>
          <w:kern w:val="1"/>
          <w:lang w:val="el-GR" w:eastAsia="el-GR"/>
        </w:rPr>
        <w:lastRenderedPageBreak/>
        <w:t>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bookmarkEnd w:id="490"/>
    <w:p w14:paraId="26EA43A9" w14:textId="3654D838" w:rsidR="00130942" w:rsidRDefault="0084517C" w:rsidP="00DE0A64">
      <w:pPr>
        <w:textAlignment w:val="baseline"/>
        <w:rPr>
          <w:lang w:val="el-GR"/>
        </w:rPr>
      </w:pPr>
      <w:r w:rsidRPr="00BD65F6">
        <w:rPr>
          <w:color w:val="000000"/>
          <w:shd w:val="clear" w:color="auto" w:fill="FFFFFF"/>
          <w:lang w:val="el-GR"/>
        </w:rPr>
        <w:t xml:space="preserve">Σε κάθε περίπτωση, όταν έχει υποβληθεί </w:t>
      </w:r>
      <w:r w:rsidR="001B5BE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00602A33" w:rsidRPr="00603221">
        <w:rPr>
          <w:lang w:val="el-GR"/>
        </w:rPr>
        <w:t>Ενιαίας Αρχής Δημοσίων Συμβάσεων</w:t>
      </w:r>
      <w:r w:rsidR="00602A33">
        <w:rPr>
          <w:lang w:val="el-GR"/>
        </w:rPr>
        <w:t xml:space="preserve"> (</w:t>
      </w:r>
      <w:r w:rsidR="00602A33" w:rsidRPr="006B704A">
        <w:rPr>
          <w:lang w:val="el-GR"/>
        </w:rPr>
        <w:t>Ε.Α.ΔΗ.ΣΥ.)</w:t>
      </w:r>
      <w:r w:rsidRPr="004F5118">
        <w:rPr>
          <w:color w:val="000000"/>
          <w:shd w:val="clear" w:color="auto" w:fill="FFFFFF"/>
          <w:lang w:val="el-GR"/>
        </w:rPr>
        <w:t>σύμφωνα με όσα προβλέπονται στην παράγραφο 3.4 της παρούσας.</w:t>
      </w:r>
    </w:p>
    <w:p w14:paraId="04325FF9" w14:textId="77777777" w:rsidR="00E03665" w:rsidRPr="00603221" w:rsidRDefault="00E03665" w:rsidP="00E03665">
      <w:pPr>
        <w:rPr>
          <w:lang w:val="el-GR"/>
        </w:rPr>
      </w:pPr>
      <w:bookmarkStart w:id="491" w:name="__RefHeading___Toc491950129"/>
      <w:bookmarkEnd w:id="491"/>
    </w:p>
    <w:p w14:paraId="1B988211" w14:textId="77777777" w:rsidR="008338F0" w:rsidRDefault="003355E7" w:rsidP="00DE617D">
      <w:pPr>
        <w:pStyle w:val="Heading2"/>
        <w:tabs>
          <w:tab w:val="clear" w:pos="567"/>
        </w:tabs>
        <w:ind w:left="709" w:hanging="567"/>
        <w:rPr>
          <w:rFonts w:cs="Tahoma"/>
          <w:lang w:val="el-GR"/>
        </w:rPr>
      </w:pPr>
      <w:r w:rsidRPr="00603221">
        <w:rPr>
          <w:rFonts w:cs="Tahoma"/>
          <w:lang w:val="el-GR"/>
        </w:rPr>
        <w:tab/>
      </w:r>
      <w:bookmarkStart w:id="492" w:name="_Ref496542592"/>
      <w:bookmarkStart w:id="493" w:name="_Ref67613215"/>
      <w:bookmarkStart w:id="494" w:name="_Toc97194314"/>
      <w:bookmarkStart w:id="495" w:name="_Toc97194446"/>
      <w:bookmarkStart w:id="496" w:name="_Toc235798987"/>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492"/>
      <w:r w:rsidR="00BB3801" w:rsidRPr="00603221">
        <w:rPr>
          <w:rFonts w:cs="Tahoma"/>
          <w:lang w:val="el-GR"/>
        </w:rPr>
        <w:t>προσωρινού αναδόχου</w:t>
      </w:r>
      <w:bookmarkEnd w:id="493"/>
      <w:bookmarkEnd w:id="494"/>
      <w:bookmarkEnd w:id="495"/>
      <w:bookmarkEnd w:id="496"/>
      <w:r w:rsidR="00BB3801" w:rsidRPr="00603221">
        <w:rPr>
          <w:rFonts w:cs="Tahoma"/>
          <w:lang w:val="el-GR"/>
        </w:rPr>
        <w:t xml:space="preserve"> </w:t>
      </w:r>
    </w:p>
    <w:p w14:paraId="44C278E7" w14:textId="481A607E"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 xml:space="preserve">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903D7A">
        <w:rPr>
          <w:lang w:val="el-GR" w:eastAsia="ar-SA"/>
        </w:rPr>
        <w:t>Δ</w:t>
      </w:r>
      <w:r w:rsidR="00130942" w:rsidRPr="00CE73AA">
        <w:rPr>
          <w:lang w:val="el-GR" w:eastAsia="ar-SA"/>
        </w:rPr>
        <w:t xml:space="preserve">ιακήρυξης, ως αποδεικτικά στοιχεία για τη μη συνδρομή των λόγων αποκλεισμού της παραγράφου 2.2.3 της </w:t>
      </w:r>
      <w:r w:rsidR="00A5332C">
        <w:rPr>
          <w:lang w:val="el-GR" w:eastAsia="ar-SA"/>
        </w:rPr>
        <w:t>Δ</w:t>
      </w:r>
      <w:r w:rsidR="00130942" w:rsidRPr="00CE73AA">
        <w:rPr>
          <w:lang w:val="el-GR" w:eastAsia="ar-SA"/>
        </w:rPr>
        <w:t xml:space="preserve">ιακήρυξης, καθώς και για την πλήρωση των κριτηρίων ποιοτικής επιλογής των παραγράφων 2.2.4 </w:t>
      </w:r>
      <w:r w:rsidR="00A5332C">
        <w:rPr>
          <w:lang w:val="el-GR" w:eastAsia="ar-SA"/>
        </w:rPr>
        <w:t>–</w:t>
      </w:r>
      <w:r w:rsidR="00130942" w:rsidRPr="00CE73AA">
        <w:rPr>
          <w:lang w:val="el-GR" w:eastAsia="ar-SA"/>
        </w:rPr>
        <w:t xml:space="preserve"> 2.2.8  </w:t>
      </w:r>
      <w:r w:rsidR="00A5332C">
        <w:rPr>
          <w:lang w:val="el-GR" w:eastAsia="ar-SA"/>
        </w:rPr>
        <w:t>της</w:t>
      </w:r>
      <w:r w:rsidR="00130942" w:rsidRPr="00CE73AA">
        <w:rPr>
          <w:lang w:val="el-GR" w:eastAsia="ar-SA"/>
        </w:rPr>
        <w:t>.</w:t>
      </w:r>
    </w:p>
    <w:p w14:paraId="5AE9EFB1" w14:textId="21F3268A" w:rsidR="00D5169A" w:rsidRPr="00DE0A64" w:rsidRDefault="00D5169A" w:rsidP="00084419">
      <w:pPr>
        <w:rPr>
          <w:color w:val="000000"/>
          <w:lang w:val="el-GR" w:eastAsia="ar-SA"/>
        </w:rPr>
      </w:pPr>
      <w:r w:rsidRPr="00DE0A64">
        <w:rPr>
          <w:color w:val="000000"/>
          <w:lang w:val="el-GR" w:eastAsia="ar-SA"/>
        </w:rPr>
        <w:t>Ο προσωρινός ανάδοχος υποβάλλει τα παραπάνω έγγραφα στον αντίστοιχο (υπο)φάκελο της ηλεκτρονικής περιοχής της προσφοράς του.</w:t>
      </w:r>
    </w:p>
    <w:p w14:paraId="73A50EA1" w14:textId="2A5DDF08" w:rsidR="00084419" w:rsidRPr="00CE73AA" w:rsidRDefault="00084419" w:rsidP="00084419">
      <w:pPr>
        <w:rPr>
          <w:color w:val="000000"/>
          <w:lang w:val="el-GR" w:eastAsia="ar-SA"/>
        </w:rPr>
      </w:pPr>
      <w:r w:rsidRPr="00CE73AA">
        <w:rPr>
          <w:color w:val="000000"/>
          <w:lang w:val="el-GR" w:eastAsia="ar-SA"/>
        </w:rPr>
        <w:t>Ειδικότερα, το σύνολο των στοιχείων και δικαιολογητ</w:t>
      </w:r>
      <w:r w:rsidR="00B446F3">
        <w:rPr>
          <w:color w:val="000000"/>
          <w:lang w:val="el-GR" w:eastAsia="ar-SA"/>
        </w:rPr>
        <w:t xml:space="preserve">ικών </w:t>
      </w:r>
      <w:r w:rsidRPr="00CE73AA">
        <w:rPr>
          <w:color w:val="000000"/>
          <w:lang w:val="el-GR" w:eastAsia="ar-SA"/>
        </w:rPr>
        <w:t xml:space="preserve"> της ως άνω παραγράφου αποστέλλονται από</w:t>
      </w:r>
      <w:r w:rsidR="00A5332C">
        <w:rPr>
          <w:color w:val="000000"/>
          <w:lang w:val="el-GR" w:eastAsia="ar-SA"/>
        </w:rPr>
        <w:t xml:space="preserve"> </w:t>
      </w:r>
      <w:bookmarkStart w:id="497" w:name="_Hlk202781944"/>
      <w:r w:rsidR="00A5332C">
        <w:rPr>
          <w:color w:val="000000"/>
          <w:lang w:val="el-GR" w:eastAsia="ar-SA"/>
        </w:rPr>
        <w:t>τον προσωρινό ανάδοχο</w:t>
      </w:r>
      <w:r w:rsidRPr="00CE73AA">
        <w:rPr>
          <w:color w:val="000000"/>
          <w:lang w:val="el-GR" w:eastAsia="ar-SA"/>
        </w:rPr>
        <w:t xml:space="preserve"> </w:t>
      </w:r>
      <w:bookmarkEnd w:id="497"/>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6E420601"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w:t>
      </w:r>
      <w:r w:rsidR="00A5332C">
        <w:rPr>
          <w:lang w:val="el-GR" w:eastAsia="ar-SA"/>
        </w:rPr>
        <w:t>τ</w:t>
      </w:r>
      <w:r w:rsidRPr="00911940">
        <w:rPr>
          <w:lang w:val="el-GR" w:eastAsia="ar-SA"/>
        </w:rPr>
        <w:t>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513F3CE2" w:rsidR="00294393" w:rsidRPr="00CE73AA" w:rsidRDefault="00294393" w:rsidP="00294393">
      <w:pPr>
        <w:rPr>
          <w:lang w:val="el-GR" w:eastAsia="ar-SA"/>
        </w:rPr>
      </w:pPr>
      <w:r w:rsidRPr="00CE73AA">
        <w:rPr>
          <w:lang w:val="el-GR" w:eastAsia="ar-SA"/>
        </w:rPr>
        <w:t>Αν δεν προσκομισ</w:t>
      </w:r>
      <w:r w:rsidR="00A5332C">
        <w:rPr>
          <w:lang w:val="el-GR" w:eastAsia="ar-SA"/>
        </w:rPr>
        <w:t>τ</w:t>
      </w:r>
      <w:r w:rsidRPr="00CE73AA">
        <w:rPr>
          <w:lang w:val="el-GR" w:eastAsia="ar-SA"/>
        </w:rPr>
        <w:t>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sidR="00A5332C">
        <w:rPr>
          <w:lang w:val="el-GR" w:eastAsia="ar-SA"/>
        </w:rPr>
        <w:t xml:space="preserve"> κατά το </w:t>
      </w:r>
      <w:r w:rsidRPr="00CE73AA">
        <w:rPr>
          <w:lang w:val="el-GR" w:eastAsia="ar-SA"/>
        </w:rPr>
        <w:t>άρθρο 102 του ν. 4412/2016, εντός δέκα (10) ημερών από την κοινοποίηση της σχετικής πρόσκλησης σε αυτόν.</w:t>
      </w:r>
    </w:p>
    <w:p w14:paraId="70264737" w14:textId="1384FF9A" w:rsidR="00294393" w:rsidRPr="00CE73AA" w:rsidRDefault="00294393" w:rsidP="00294393">
      <w:pPr>
        <w:rPr>
          <w:lang w:val="el-GR" w:eastAsia="ar-SA"/>
        </w:rPr>
      </w:pPr>
      <w:r w:rsidRPr="00CE73AA">
        <w:rPr>
          <w:lang w:val="el-GR" w:eastAsia="ar-SA"/>
        </w:rPr>
        <w:t>Ο προσωρινός ανάδοχος δύναται να υποβάλει</w:t>
      </w:r>
      <w:r w:rsidR="00806F1D">
        <w:rPr>
          <w:lang w:val="el-GR" w:eastAsia="ar-SA"/>
        </w:rPr>
        <w:t xml:space="preserve"> </w:t>
      </w:r>
      <w:bookmarkStart w:id="498" w:name="_Hlk202781993"/>
      <w:r w:rsidR="00806F1D">
        <w:rPr>
          <w:lang w:val="el-GR" w:eastAsia="ar-SA"/>
        </w:rPr>
        <w:t>προς την αναθέτουσα αρχή</w:t>
      </w:r>
      <w:bookmarkEnd w:id="498"/>
      <w:r w:rsidR="00806F1D">
        <w:rPr>
          <w:lang w:val="el-GR" w:eastAsia="ar-SA"/>
        </w:rPr>
        <w:t>,</w:t>
      </w:r>
      <w:r w:rsidRPr="00CE73AA">
        <w:rPr>
          <w:lang w:val="el-GR" w:eastAsia="ar-SA"/>
        </w:rPr>
        <w:t xml:space="preserve"> μέσω της λειτουργικότητας της «Επικοινωνίας» του ηλεκτρονικού διαγωνισμού στο ΕΣΗΔΗΣ</w:t>
      </w:r>
      <w:r w:rsidR="002544E4">
        <w:rPr>
          <w:lang w:val="el-GR" w:eastAsia="ar-SA"/>
        </w:rPr>
        <w:t xml:space="preserve"> </w:t>
      </w:r>
      <w:r w:rsidR="00806F1D">
        <w:rPr>
          <w:lang w:val="el-GR" w:eastAsia="ar-SA"/>
        </w:rPr>
        <w:t>αίτημα</w:t>
      </w:r>
      <w:r w:rsidRPr="00CE73AA">
        <w:rPr>
          <w:lang w:val="el-GR" w:eastAsia="ar-SA"/>
        </w:rPr>
        <w:t>,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w:t>
      </w:r>
      <w:r w:rsidR="006F365E">
        <w:rPr>
          <w:lang w:val="el-GR" w:eastAsia="ar-SA"/>
        </w:rPr>
        <w:t xml:space="preserve"> 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w:t>
      </w:r>
      <w:r w:rsidRPr="00911940">
        <w:rPr>
          <w:lang w:val="el-GR" w:eastAsia="ar-SA"/>
        </w:rPr>
        <w:lastRenderedPageBreak/>
        <w:t>ελλειπόντων ή τη συμπλήρωση ήδη υποβληθέντων δικαιολογητικών, κατά την έννοια του άρθρου 102 του ν. 4412/2016,</w:t>
      </w:r>
      <w:r w:rsidR="006F365E">
        <w:rPr>
          <w:lang w:val="el-GR" w:eastAsia="ar-SA"/>
        </w:rPr>
        <w:t xml:space="preserve"> όπως</w:t>
      </w:r>
      <w:r w:rsidRPr="00911940">
        <w:rPr>
          <w:lang w:val="el-GR" w:eastAsia="ar-SA"/>
        </w:rPr>
        <w:t xml:space="preserve"> προβλέπεται</w:t>
      </w:r>
      <w:r w:rsidR="00CD72CC">
        <w:rPr>
          <w:lang w:val="el-GR" w:eastAsia="ar-SA"/>
        </w:rPr>
        <w:t xml:space="preserve"> 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2979489C" w:rsidR="00DD0F6F" w:rsidRPr="00CE73AA" w:rsidRDefault="00DD0F6F" w:rsidP="00DD0F6F">
      <w:pPr>
        <w:rPr>
          <w:lang w:val="el-GR" w:eastAsia="ar-SA"/>
        </w:rPr>
      </w:pPr>
      <w:r w:rsidRPr="00CE73AA">
        <w:rPr>
          <w:lang w:val="el-GR" w:eastAsia="ar-SA"/>
        </w:rPr>
        <w:t>iii) από τα δικαιολογητικά που προσκομίσ</w:t>
      </w:r>
      <w:r w:rsidR="00CD72CC">
        <w:rPr>
          <w:lang w:val="el-GR" w:eastAsia="ar-SA"/>
        </w:rPr>
        <w:t>τ</w:t>
      </w:r>
      <w:r w:rsidRPr="00CE73AA">
        <w:rPr>
          <w:lang w:val="el-GR" w:eastAsia="ar-SA"/>
        </w:rPr>
        <w:t>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w:t>
      </w:r>
      <w:r w:rsidR="00CD72CC">
        <w:rPr>
          <w:lang w:val="el-GR" w:eastAsia="ar-SA"/>
        </w:rPr>
        <w:t>ό</w:t>
      </w:r>
      <w:r w:rsidRPr="00CE73AA">
        <w:rPr>
          <w:lang w:val="el-GR" w:eastAsia="ar-SA"/>
        </w:rPr>
        <w:t>τ</w:t>
      </w:r>
      <w:r w:rsidR="00CD72CC">
        <w:rPr>
          <w:lang w:val="el-GR" w:eastAsia="ar-SA"/>
        </w:rPr>
        <w:t>ε</w:t>
      </w:r>
      <w:r w:rsidRPr="00CE73AA">
        <w:rPr>
          <w:lang w:val="el-GR" w:eastAsia="ar-SA"/>
        </w:rPr>
        <w:t xml:space="preserve">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537F4B6C"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8F22E7">
        <w:rPr>
          <w:lang w:val="el-GR" w:eastAsia="ar-SA"/>
        </w:rPr>
        <w:t xml:space="preserve">είτε </w:t>
      </w:r>
      <w:r w:rsidRPr="00CE73AA">
        <w:rPr>
          <w:lang w:val="el-GR" w:eastAsia="ar-SA"/>
        </w:rPr>
        <w:t xml:space="preserve">επήλθαν </w:t>
      </w:r>
      <w:r w:rsidR="008F22E7">
        <w:rPr>
          <w:lang w:val="el-GR" w:eastAsia="ar-SA"/>
        </w:rPr>
        <w:t xml:space="preserve">είτε </w:t>
      </w:r>
      <w:r w:rsidRPr="00CE73AA">
        <w:rPr>
          <w:lang w:val="el-GR" w:eastAsia="ar-SA"/>
        </w:rPr>
        <w:t xml:space="preserve">έλαβε γνώση </w:t>
      </w:r>
      <w:r w:rsidR="008F22E7">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w:t>
      </w:r>
      <w:r w:rsidR="008F22E7">
        <w:rPr>
          <w:lang w:val="el-GR" w:eastAsia="ar-SA"/>
        </w:rPr>
        <w:t>α</w:t>
      </w:r>
      <w:r w:rsidRPr="00CE73AA">
        <w:rPr>
          <w:lang w:val="el-GR" w:eastAsia="ar-SA"/>
        </w:rPr>
        <w:t xml:space="preserve">ναθέτουσας </w:t>
      </w:r>
      <w:r w:rsidR="008F22E7">
        <w:rPr>
          <w:lang w:val="el-GR" w:eastAsia="ar-SA"/>
        </w:rPr>
        <w:t>α</w:t>
      </w:r>
      <w:r w:rsidRPr="00CE73AA">
        <w:rPr>
          <w:lang w:val="el-GR" w:eastAsia="ar-SA"/>
        </w:rPr>
        <w:t xml:space="preserve">ρχής η εγγύηση συμμετοχής του. </w:t>
      </w:r>
    </w:p>
    <w:p w14:paraId="0FB7BF91" w14:textId="51ED0C91" w:rsidR="00DD0F6F" w:rsidRPr="00CE73AA" w:rsidRDefault="00DD0F6F" w:rsidP="00DD0F6F">
      <w:pPr>
        <w:rPr>
          <w:lang w:val="el-GR" w:eastAsia="ar-SA"/>
        </w:rPr>
      </w:pPr>
      <w:r w:rsidRPr="00CE73AA">
        <w:rPr>
          <w:lang w:val="el-GR" w:eastAsia="ar-SA"/>
        </w:rPr>
        <w:t xml:space="preserve">Αν κανένας από τους προσφέροντες δεν υποβάλει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w:t>
      </w:r>
      <w:r w:rsidR="007C7949">
        <w:rPr>
          <w:lang w:val="el-GR" w:eastAsia="ar-SA"/>
        </w:rPr>
        <w:t>Δ</w:t>
      </w:r>
      <w:r w:rsidRPr="00CE73AA">
        <w:rPr>
          <w:lang w:val="el-GR" w:eastAsia="ar-SA"/>
        </w:rPr>
        <w:t xml:space="preserve">ιακήρυξης και β) πληροί τα σχετικά κριτήρια ποιοτικής επιλογής τα οποία έχουν καθοριστεί σύμφωνα με τις παραγράφους 2.2.4 -2.2.8 της παρούσας </w:t>
      </w:r>
      <w:r w:rsidR="007C7949">
        <w:rPr>
          <w:lang w:val="el-GR" w:eastAsia="ar-SA"/>
        </w:rPr>
        <w:t>Δ</w:t>
      </w:r>
      <w:r w:rsidRPr="00CE73AA">
        <w:rPr>
          <w:lang w:val="el-GR" w:eastAsia="ar-SA"/>
        </w:rPr>
        <w:t xml:space="preserve">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DE0A64" w:rsidRDefault="00095840" w:rsidP="00095840">
      <w:pPr>
        <w:rPr>
          <w:rFonts w:eastAsiaTheme="minorHAnsi"/>
          <w:color w:val="000000"/>
          <w:shd w:val="clear" w:color="auto" w:fill="FFFFFF"/>
          <w:lang w:val="el-GR" w:eastAsia="en-US"/>
        </w:rPr>
      </w:pPr>
      <w:r w:rsidRPr="00DE0A64">
        <w:rPr>
          <w:rFonts w:eastAsiaTheme="minorHAnsi"/>
          <w:color w:val="000000"/>
          <w:shd w:val="clear" w:color="auto" w:fill="FFFFFF"/>
          <w:lang w:val="el-GR" w:eastAsia="en-US"/>
        </w:rPr>
        <w:t>Τα αποτελέσματα του ελέγχου των παραπάνω δικαιολογητικών και της εισήγησης της Επιτροπής επικυρώνονται με την απόφαση κατακύρωσης.</w:t>
      </w:r>
    </w:p>
    <w:p w14:paraId="6281FEDA" w14:textId="2C1C45CF" w:rsidR="00F005B4" w:rsidRPr="00841073" w:rsidRDefault="00F005B4" w:rsidP="00F005B4">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301AEDCD" w14:textId="77777777" w:rsidR="006119DB" w:rsidRPr="006119DB" w:rsidRDefault="006119DB" w:rsidP="00821852">
      <w:pPr>
        <w:rPr>
          <w:lang w:val="el-GR"/>
        </w:rPr>
      </w:pPr>
    </w:p>
    <w:p w14:paraId="1421ADF0" w14:textId="77777777" w:rsidR="008338F0" w:rsidRDefault="003355E7" w:rsidP="00DE617D">
      <w:pPr>
        <w:pStyle w:val="Heading2"/>
        <w:tabs>
          <w:tab w:val="clear" w:pos="567"/>
        </w:tabs>
        <w:ind w:left="709" w:hanging="567"/>
        <w:rPr>
          <w:rFonts w:cs="Tahoma"/>
          <w:lang w:val="el-GR"/>
        </w:rPr>
      </w:pPr>
      <w:bookmarkStart w:id="499" w:name="_Toc74566895"/>
      <w:bookmarkStart w:id="500" w:name="_Toc74566896"/>
      <w:bookmarkStart w:id="501" w:name="_Toc74566897"/>
      <w:bookmarkStart w:id="502" w:name="_Toc74566898"/>
      <w:bookmarkStart w:id="503" w:name="_Toc74566899"/>
      <w:bookmarkStart w:id="504" w:name="_Toc74566900"/>
      <w:bookmarkStart w:id="505" w:name="_Toc74566901"/>
      <w:bookmarkStart w:id="506" w:name="_Toc74566902"/>
      <w:bookmarkStart w:id="507" w:name="_Toc74566903"/>
      <w:bookmarkStart w:id="508" w:name="_Toc74566904"/>
      <w:bookmarkStart w:id="509" w:name="_Toc74566905"/>
      <w:bookmarkStart w:id="510" w:name="_Toc74566906"/>
      <w:bookmarkStart w:id="511" w:name="_Toc74566907"/>
      <w:bookmarkStart w:id="512" w:name="_Toc74566908"/>
      <w:bookmarkStart w:id="513" w:name="_Toc74566909"/>
      <w:bookmarkStart w:id="514" w:name="_Toc74566910"/>
      <w:bookmarkStart w:id="515" w:name="_Toc74566911"/>
      <w:bookmarkStart w:id="516" w:name="_Toc74566912"/>
      <w:bookmarkStart w:id="517" w:name="_Toc74566913"/>
      <w:bookmarkStart w:id="518" w:name="_Toc74566914"/>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603221">
        <w:rPr>
          <w:rFonts w:cs="Tahoma"/>
          <w:lang w:val="el-GR"/>
        </w:rPr>
        <w:tab/>
      </w:r>
      <w:bookmarkStart w:id="519" w:name="_Toc97194315"/>
      <w:bookmarkStart w:id="520" w:name="_Toc97194447"/>
      <w:bookmarkStart w:id="521" w:name="_Ref113958813"/>
      <w:bookmarkStart w:id="522" w:name="_Ref113958825"/>
      <w:bookmarkStart w:id="523" w:name="_Ref113958826"/>
      <w:bookmarkStart w:id="524" w:name="_Ref151371133"/>
      <w:bookmarkStart w:id="525" w:name="_Ref151371141"/>
      <w:bookmarkStart w:id="526" w:name="_Toc235798988"/>
      <w:r w:rsidRPr="00603221">
        <w:rPr>
          <w:rFonts w:cs="Tahoma"/>
          <w:lang w:val="el-GR"/>
        </w:rPr>
        <w:t>Κατακύρωση - σύναψη σύμβασης</w:t>
      </w:r>
      <w:bookmarkEnd w:id="519"/>
      <w:bookmarkEnd w:id="520"/>
      <w:bookmarkEnd w:id="521"/>
      <w:bookmarkEnd w:id="522"/>
      <w:bookmarkEnd w:id="523"/>
      <w:bookmarkEnd w:id="524"/>
      <w:bookmarkEnd w:id="525"/>
      <w:bookmarkEnd w:id="526"/>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 xml:space="preserve">επικυρώνονται με την απόφαση κατακύρωσης, στην οποία </w:t>
      </w:r>
      <w:r w:rsidR="005B1D5A" w:rsidRPr="00CE73AA">
        <w:rPr>
          <w:lang w:val="el-GR" w:eastAsia="ar-SA"/>
        </w:rPr>
        <w:lastRenderedPageBreak/>
        <w:t>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406AD1BC"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w:t>
      </w:r>
      <w:r w:rsidR="00A9707D">
        <w:rPr>
          <w:lang w:val="el-GR" w:eastAsia="ar-SA"/>
        </w:rPr>
        <w:t xml:space="preserve"> στο ΕΣΗΔΗΣ</w:t>
      </w:r>
      <w:r>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CF2B48">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1C0151F2"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CFCFFDF"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β) παρέλθει άπρακτη η προθεσμία άσκησης προδικαστικής προσφυγής ή σε περίπτωση άσκησης, παρέλθει άπρακτη η προθεσμία άσκησης αίτησης αναστολής</w:t>
      </w:r>
      <w:r w:rsidR="00C95B2F">
        <w:rPr>
          <w:lang w:val="el-GR" w:eastAsia="ar-SA"/>
        </w:rPr>
        <w:t xml:space="preserve"> και ακύρωσης</w:t>
      </w:r>
      <w:r w:rsidRPr="00CE73AA">
        <w:rPr>
          <w:lang w:val="el-GR" w:eastAsia="ar-SA"/>
        </w:rPr>
        <w:t xml:space="preserve"> 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C95B2F">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C95B2F">
        <w:rPr>
          <w:lang w:val="el-GR" w:eastAsia="ar-SA"/>
        </w:rPr>
        <w:t>’ 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3" w:anchor="art372_4" w:history="1">
        <w:r w:rsidRPr="00C11E79">
          <w:rPr>
            <w:lang w:val="el-GR" w:eastAsia="ar-SA"/>
          </w:rPr>
          <w:t>παρ.</w:t>
        </w:r>
      </w:hyperlink>
      <w:bookmarkStart w:id="527" w:name="_Hlk126503099"/>
      <w:r w:rsidR="000A7747">
        <w:fldChar w:fldCharType="begin"/>
      </w:r>
      <w:r w:rsidR="000A7747" w:rsidRPr="001055FB">
        <w:rPr>
          <w:lang w:val="el-GR"/>
        </w:rPr>
        <w:instrText xml:space="preserve"> </w:instrText>
      </w:r>
      <w:r w:rsidR="000A7747">
        <w:instrText>HYPERLINK</w:instrText>
      </w:r>
      <w:r w:rsidR="000A7747" w:rsidRPr="001055FB">
        <w:rPr>
          <w:lang w:val="el-GR"/>
        </w:rPr>
        <w:instrText xml:space="preserve"> "</w:instrText>
      </w:r>
      <w:r w:rsidR="000A7747">
        <w:instrText>http</w:instrText>
      </w:r>
      <w:r w:rsidR="000A7747" w:rsidRPr="001055FB">
        <w:rPr>
          <w:lang w:val="el-GR"/>
        </w:rPr>
        <w:instrText>://</w:instrText>
      </w:r>
      <w:r w:rsidR="000A7747">
        <w:instrText>www</w:instrText>
      </w:r>
      <w:r w:rsidR="000A7747" w:rsidRPr="001055FB">
        <w:rPr>
          <w:lang w:val="el-GR"/>
        </w:rPr>
        <w:instrText>.</w:instrText>
      </w:r>
      <w:r w:rsidR="000A7747">
        <w:instrText>eaadhsy</w:instrText>
      </w:r>
      <w:r w:rsidR="000A7747" w:rsidRPr="001055FB">
        <w:rPr>
          <w:lang w:val="el-GR"/>
        </w:rPr>
        <w:instrText>.</w:instrText>
      </w:r>
      <w:r w:rsidR="000A7747">
        <w:instrText>gr</w:instrText>
      </w:r>
      <w:r w:rsidR="000A7747" w:rsidRPr="001055FB">
        <w:rPr>
          <w:lang w:val="el-GR"/>
        </w:rPr>
        <w:instrText>/</w:instrText>
      </w:r>
      <w:r w:rsidR="000A7747">
        <w:instrText>n</w:instrText>
      </w:r>
      <w:r w:rsidR="000A7747" w:rsidRPr="001055FB">
        <w:rPr>
          <w:lang w:val="el-GR"/>
        </w:rPr>
        <w:instrText>4412/</w:instrText>
      </w:r>
      <w:r w:rsidR="000A7747">
        <w:instrText>n</w:instrText>
      </w:r>
      <w:r w:rsidR="000A7747" w:rsidRPr="001055FB">
        <w:rPr>
          <w:lang w:val="el-GR"/>
        </w:rPr>
        <w:instrText>4412</w:instrText>
      </w:r>
      <w:r w:rsidR="000A7747">
        <w:instrText>fulltextlinks</w:instrText>
      </w:r>
      <w:r w:rsidR="000A7747" w:rsidRPr="001055FB">
        <w:rPr>
          <w:lang w:val="el-GR"/>
        </w:rPr>
        <w:instrText>.</w:instrText>
      </w:r>
      <w:r w:rsidR="000A7747">
        <w:instrText>html</w:instrText>
      </w:r>
      <w:r w:rsidR="000A7747" w:rsidRPr="001055FB">
        <w:rPr>
          <w:lang w:val="el-GR"/>
        </w:rPr>
        <w:instrText>" \</w:instrText>
      </w:r>
      <w:r w:rsidR="000A7747">
        <w:instrText>l</w:instrText>
      </w:r>
      <w:r w:rsidR="000A7747" w:rsidRPr="001055FB">
        <w:rPr>
          <w:lang w:val="el-GR"/>
        </w:rPr>
        <w:instrText xml:space="preserve"> "</w:instrText>
      </w:r>
      <w:r w:rsidR="000A7747">
        <w:instrText>art</w:instrText>
      </w:r>
      <w:r w:rsidR="000A7747" w:rsidRPr="001055FB">
        <w:rPr>
          <w:lang w:val="el-GR"/>
        </w:rPr>
        <w:instrText xml:space="preserve">372_4" </w:instrText>
      </w:r>
      <w:r w:rsidR="000A7747">
        <w:fldChar w:fldCharType="separate"/>
      </w:r>
      <w:r w:rsidR="00E14FF7" w:rsidRPr="00E14FF7">
        <w:rPr>
          <w:rStyle w:val="Hyperlink"/>
        </w:rPr>
        <w:t>http</w:t>
      </w:r>
      <w:r w:rsidR="00E14FF7" w:rsidRPr="00E14FF7">
        <w:rPr>
          <w:rStyle w:val="Hyperlink"/>
          <w:lang w:val="el-GR"/>
        </w:rPr>
        <w:t>://</w:t>
      </w:r>
      <w:r w:rsidR="00E14FF7" w:rsidRPr="00E14FF7">
        <w:rPr>
          <w:rStyle w:val="Hyperlink"/>
        </w:rPr>
        <w:t>www</w:t>
      </w:r>
      <w:r w:rsidR="00E14FF7" w:rsidRPr="00E14FF7">
        <w:rPr>
          <w:rStyle w:val="Hyperlink"/>
          <w:lang w:val="el-GR"/>
        </w:rPr>
        <w:t>.</w:t>
      </w:r>
      <w:r w:rsidR="00E14FF7" w:rsidRPr="00E14FF7">
        <w:rPr>
          <w:rStyle w:val="Hyperlink"/>
        </w:rPr>
        <w:t>eaadhsy</w:t>
      </w:r>
      <w:r w:rsidR="00E14FF7" w:rsidRPr="00E14FF7">
        <w:rPr>
          <w:rStyle w:val="Hyperlink"/>
          <w:lang w:val="el-GR"/>
        </w:rPr>
        <w:t>.</w:t>
      </w:r>
      <w:r w:rsidR="00E14FF7" w:rsidRPr="00E14FF7">
        <w:rPr>
          <w:rStyle w:val="Hyperlink"/>
        </w:rPr>
        <w:t>gr</w:t>
      </w:r>
      <w:r w:rsidR="00E14FF7" w:rsidRPr="00E14FF7">
        <w:rPr>
          <w:rStyle w:val="Hyperlink"/>
          <w:lang w:val="el-GR"/>
        </w:rPr>
        <w:t>/</w:t>
      </w:r>
      <w:r w:rsidR="00E14FF7" w:rsidRPr="00E14FF7">
        <w:rPr>
          <w:rStyle w:val="Hyperlink"/>
        </w:rPr>
        <w:t>n</w:t>
      </w:r>
      <w:r w:rsidR="00E14FF7" w:rsidRPr="00E14FF7">
        <w:rPr>
          <w:rStyle w:val="Hyperlink"/>
          <w:lang w:val="el-GR"/>
        </w:rPr>
        <w:t>4412/</w:t>
      </w:r>
      <w:r w:rsidR="00E14FF7" w:rsidRPr="00E14FF7">
        <w:rPr>
          <w:rStyle w:val="Hyperlink"/>
        </w:rPr>
        <w:t>n</w:t>
      </w:r>
      <w:r w:rsidR="00E14FF7" w:rsidRPr="00E14FF7">
        <w:rPr>
          <w:rStyle w:val="Hyperlink"/>
          <w:lang w:val="el-GR"/>
        </w:rPr>
        <w:t>4412</w:t>
      </w:r>
      <w:r w:rsidR="00E14FF7" w:rsidRPr="00E14FF7">
        <w:rPr>
          <w:rStyle w:val="Hyperlink"/>
        </w:rPr>
        <w:t>fulltextlinks</w:t>
      </w:r>
      <w:r w:rsidR="00E14FF7" w:rsidRPr="00E14FF7">
        <w:rPr>
          <w:rStyle w:val="Hyperlink"/>
          <w:lang w:val="el-GR"/>
        </w:rPr>
        <w:t>.</w:t>
      </w:r>
      <w:r w:rsidR="00E14FF7" w:rsidRPr="00E14FF7">
        <w:rPr>
          <w:rStyle w:val="Hyperlink"/>
        </w:rPr>
        <w:t>html</w:t>
      </w:r>
      <w:r w:rsidR="00E14FF7" w:rsidRPr="00E14FF7">
        <w:rPr>
          <w:rStyle w:val="Hyperlink"/>
          <w:lang w:val="el-GR"/>
        </w:rPr>
        <w:t xml:space="preserve"> - </w:t>
      </w:r>
      <w:r w:rsidR="00E14FF7" w:rsidRPr="00E14FF7">
        <w:rPr>
          <w:rStyle w:val="Hyperlink"/>
        </w:rPr>
        <w:t>art</w:t>
      </w:r>
      <w:r w:rsidR="00E14FF7" w:rsidRPr="00E14FF7">
        <w:rPr>
          <w:rStyle w:val="Hyperlink"/>
          <w:lang w:val="el-GR"/>
        </w:rPr>
        <w:t>372_4</w:t>
      </w:r>
      <w:r w:rsidR="000A7747">
        <w:fldChar w:fldCharType="end"/>
      </w:r>
      <w:bookmarkEnd w:id="527"/>
      <w:r w:rsidR="000A7747">
        <w:fldChar w:fldCharType="begin"/>
      </w:r>
      <w:r w:rsidR="000A7747" w:rsidRPr="001055FB">
        <w:rPr>
          <w:lang w:val="el-GR"/>
        </w:rPr>
        <w:instrText xml:space="preserve"> </w:instrText>
      </w:r>
      <w:r w:rsidR="000A7747">
        <w:instrText>HYPERLINK</w:instrText>
      </w:r>
      <w:r w:rsidR="000A7747" w:rsidRPr="001055FB">
        <w:rPr>
          <w:lang w:val="el-GR"/>
        </w:rPr>
        <w:instrText xml:space="preserve"> "</w:instrText>
      </w:r>
      <w:r w:rsidR="000A7747">
        <w:instrText>http</w:instrText>
      </w:r>
      <w:r w:rsidR="000A7747" w:rsidRPr="001055FB">
        <w:rPr>
          <w:lang w:val="el-GR"/>
        </w:rPr>
        <w:instrText>://</w:instrText>
      </w:r>
      <w:r w:rsidR="000A7747">
        <w:instrText>www</w:instrText>
      </w:r>
      <w:r w:rsidR="000A7747" w:rsidRPr="001055FB">
        <w:rPr>
          <w:lang w:val="el-GR"/>
        </w:rPr>
        <w:instrText>.</w:instrText>
      </w:r>
      <w:r w:rsidR="000A7747">
        <w:instrText>eaadhsy</w:instrText>
      </w:r>
      <w:r w:rsidR="000A7747" w:rsidRPr="001055FB">
        <w:rPr>
          <w:lang w:val="el-GR"/>
        </w:rPr>
        <w:instrText>.</w:instrText>
      </w:r>
      <w:r w:rsidR="000A7747">
        <w:instrText>gr</w:instrText>
      </w:r>
      <w:r w:rsidR="000A7747" w:rsidRPr="001055FB">
        <w:rPr>
          <w:lang w:val="el-GR"/>
        </w:rPr>
        <w:instrText>/</w:instrText>
      </w:r>
      <w:r w:rsidR="000A7747">
        <w:instrText>n</w:instrText>
      </w:r>
      <w:r w:rsidR="000A7747" w:rsidRPr="001055FB">
        <w:rPr>
          <w:lang w:val="el-GR"/>
        </w:rPr>
        <w:instrText>4412/</w:instrText>
      </w:r>
      <w:r w:rsidR="000A7747">
        <w:instrText>n</w:instrText>
      </w:r>
      <w:r w:rsidR="000A7747" w:rsidRPr="001055FB">
        <w:rPr>
          <w:lang w:val="el-GR"/>
        </w:rPr>
        <w:instrText>4412</w:instrText>
      </w:r>
      <w:r w:rsidR="000A7747">
        <w:instrText>fulltextlinks</w:instrText>
      </w:r>
      <w:r w:rsidR="000A7747" w:rsidRPr="001055FB">
        <w:rPr>
          <w:lang w:val="el-GR"/>
        </w:rPr>
        <w:instrText>.</w:instrText>
      </w:r>
      <w:r w:rsidR="000A7747">
        <w:instrText>html</w:instrText>
      </w:r>
      <w:r w:rsidR="000A7747" w:rsidRPr="001055FB">
        <w:rPr>
          <w:lang w:val="el-GR"/>
        </w:rPr>
        <w:instrText>" \</w:instrText>
      </w:r>
      <w:r w:rsidR="000A7747">
        <w:instrText>l</w:instrText>
      </w:r>
      <w:r w:rsidR="000A7747" w:rsidRPr="001055FB">
        <w:rPr>
          <w:lang w:val="el-GR"/>
        </w:rPr>
        <w:instrText xml:space="preserve"> "</w:instrText>
      </w:r>
      <w:r w:rsidR="000A7747">
        <w:instrText>art</w:instrText>
      </w:r>
      <w:r w:rsidR="000A7747" w:rsidRPr="001055FB">
        <w:rPr>
          <w:lang w:val="el-GR"/>
        </w:rPr>
        <w:instrText xml:space="preserve">372_4" </w:instrText>
      </w:r>
      <w:r w:rsidR="000A7747">
        <w:fldChar w:fldCharType="separate"/>
      </w:r>
      <w:r w:rsidRPr="00C11E79">
        <w:rPr>
          <w:lang w:val="el-GR" w:eastAsia="ar-SA"/>
        </w:rPr>
        <w:t xml:space="preserve"> 4 του άρθρου 372</w:t>
      </w:r>
      <w:r w:rsidR="000A7747">
        <w:rPr>
          <w:lang w:val="el-GR" w:eastAsia="ar-SA"/>
        </w:rPr>
        <w:fldChar w:fldCharType="end"/>
      </w:r>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8CF9BC4"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δ) </w:t>
      </w:r>
      <w:r w:rsidR="00C95B2F">
        <w:rPr>
          <w:lang w:val="el-GR" w:eastAsia="ar-SA"/>
        </w:rPr>
        <w:t>(</w:t>
      </w:r>
      <w:r w:rsidR="00C95B2F" w:rsidRPr="00C95B2F">
        <w:rPr>
          <w:i/>
          <w:lang w:val="el-GR" w:eastAsia="ar-SA"/>
        </w:rPr>
        <w:t>μόνο στην περίπτωση του προσυμβατικού ελέγχου ή της άσκησης προδικαστικής προσφυγής κατά της απόφασης κατακύρωσης</w:t>
      </w:r>
      <w:r w:rsidR="00C95B2F">
        <w:rPr>
          <w:i/>
          <w:lang w:val="el-GR" w:eastAsia="ar-SA"/>
        </w:rPr>
        <w:t>)</w:t>
      </w:r>
      <w:r w:rsidR="00C95B2F" w:rsidRPr="00C95B2F">
        <w:rPr>
          <w:lang w:val="el-GR" w:eastAsia="ar-SA"/>
        </w:rPr>
        <w:t xml:space="preserve"> </w:t>
      </w:r>
      <w:r w:rsidRPr="00CE73AA">
        <w:rPr>
          <w:lang w:val="el-GR" w:eastAsia="ar-SA"/>
        </w:rPr>
        <w:t>ο  προσωρινός ανάδοχος</w:t>
      </w:r>
      <w:r w:rsidR="00C95B2F">
        <w:rPr>
          <w:lang w:val="el-GR" w:eastAsia="ar-SA"/>
        </w:rPr>
        <w:t xml:space="preserve"> και έχει υποβάλει </w:t>
      </w:r>
      <w:r w:rsidRPr="00CE73AA">
        <w:rPr>
          <w:lang w:val="el-GR" w:eastAsia="ar-SA"/>
        </w:rPr>
        <w:t>έπειτα από σχετική πρόσκληση, υπεύθυνη δήλωση, που υπογράφεται σύμφωνα με όσα ορίζονται στο </w:t>
      </w:r>
      <w:hyperlink r:id="rId34"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bookmarkStart w:id="528" w:name="_Hlk126503163"/>
      <w:r w:rsidR="009354F1" w:rsidRPr="00A5790B">
        <w:rPr>
          <w:lang w:val="el-GR" w:eastAsia="ar-SA"/>
        </w:rPr>
        <w:t>περί υπογραφής Ευρωπαϊκού Ενιαίου Εγγράφου Σύμβασης</w:t>
      </w:r>
      <w:bookmarkEnd w:id="528"/>
      <w:r w:rsidRPr="00CE73AA">
        <w:rPr>
          <w:lang w:val="el-GR" w:eastAsia="ar-SA"/>
        </w:rPr>
        <w:t>, στην οποία δηλώνεται ότι, δεν έχουν επέλθει στο πρόσωπό του οψιγενείς μεταβολές κατά την έννοια του </w:t>
      </w:r>
      <w:hyperlink r:id="rId35" w:anchor="art104" w:history="1">
        <w:r w:rsidRPr="00CE73AA">
          <w:rPr>
            <w:lang w:val="el-GR" w:eastAsia="ar-SA"/>
          </w:rPr>
          <w:t>άρθρου 104</w:t>
        </w:r>
      </w:hyperlink>
      <w:r w:rsidRPr="00CE73AA">
        <w:rPr>
          <w:lang w:val="el-GR" w:eastAsia="ar-SA"/>
        </w:rPr>
        <w:t xml:space="preserve"> του ν. 4412/2016 .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bookmarkStart w:id="529" w:name="_Hlk164948030"/>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bookmarkEnd w:id="529"/>
      <w:r w:rsidRPr="009354F1">
        <w:rPr>
          <w:lang w:val="el-GR" w:eastAsia="ar-SA"/>
        </w:rPr>
        <w:t>.</w:t>
      </w:r>
    </w:p>
    <w:p w14:paraId="5CCFFB66"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238D3C3" w14:textId="46F5C2D0" w:rsidR="006119DB" w:rsidRPr="00FD495B" w:rsidRDefault="005059BC" w:rsidP="00821852">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w:t>
      </w:r>
    </w:p>
    <w:p w14:paraId="6E6BA25E" w14:textId="77777777" w:rsidR="00DE617D" w:rsidRPr="00FD495B" w:rsidRDefault="00DE617D" w:rsidP="00821852">
      <w:pPr>
        <w:rPr>
          <w:lang w:val="el-GR"/>
        </w:rPr>
      </w:pPr>
    </w:p>
    <w:p w14:paraId="4920BABA" w14:textId="77777777" w:rsidR="008338F0" w:rsidRPr="00603221" w:rsidRDefault="003355E7" w:rsidP="00DE617D">
      <w:pPr>
        <w:pStyle w:val="Heading2"/>
        <w:tabs>
          <w:tab w:val="clear" w:pos="567"/>
        </w:tabs>
        <w:ind w:left="709" w:hanging="567"/>
        <w:rPr>
          <w:rFonts w:cs="Tahoma"/>
          <w:lang w:val="el-GR"/>
        </w:rPr>
      </w:pPr>
      <w:bookmarkStart w:id="530" w:name="_Toc74566916"/>
      <w:bookmarkStart w:id="531" w:name="_Toc74566917"/>
      <w:bookmarkStart w:id="532" w:name="_Toc74566918"/>
      <w:bookmarkStart w:id="533" w:name="_Toc74566919"/>
      <w:bookmarkStart w:id="534" w:name="_Toc74566920"/>
      <w:bookmarkStart w:id="535" w:name="_Toc74566921"/>
      <w:bookmarkStart w:id="536" w:name="_Toc74566922"/>
      <w:bookmarkStart w:id="537" w:name="_Toc74566923"/>
      <w:bookmarkStart w:id="538" w:name="_Toc74566924"/>
      <w:bookmarkStart w:id="539" w:name="_Toc74566925"/>
      <w:bookmarkStart w:id="540" w:name="_Toc74566926"/>
      <w:bookmarkStart w:id="541" w:name="_Προδικαστικές_Προσφυγές_-"/>
      <w:bookmarkStart w:id="542" w:name="_Toc97194316"/>
      <w:bookmarkStart w:id="543" w:name="_Toc97194448"/>
      <w:bookmarkStart w:id="544" w:name="_Ref151371302"/>
      <w:bookmarkStart w:id="545" w:name="_Ref151371311"/>
      <w:bookmarkStart w:id="546" w:name="_Ref207874328"/>
      <w:bookmarkStart w:id="547" w:name="_Toc235798989"/>
      <w:bookmarkStart w:id="548" w:name="_Ref496542648"/>
      <w:bookmarkStart w:id="549" w:name="_Ref496542669"/>
      <w:bookmarkEnd w:id="530"/>
      <w:bookmarkEnd w:id="531"/>
      <w:bookmarkEnd w:id="532"/>
      <w:bookmarkEnd w:id="533"/>
      <w:bookmarkEnd w:id="534"/>
      <w:bookmarkEnd w:id="535"/>
      <w:bookmarkEnd w:id="536"/>
      <w:bookmarkEnd w:id="537"/>
      <w:bookmarkEnd w:id="538"/>
      <w:bookmarkEnd w:id="539"/>
      <w:bookmarkEnd w:id="540"/>
      <w:bookmarkEnd w:id="541"/>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542"/>
      <w:bookmarkEnd w:id="543"/>
      <w:bookmarkEnd w:id="544"/>
      <w:bookmarkEnd w:id="545"/>
      <w:bookmarkEnd w:id="546"/>
      <w:bookmarkEnd w:id="547"/>
      <w:r w:rsidR="005B1D5A" w:rsidRPr="005B1D5A" w:rsidDel="005B1D5A">
        <w:rPr>
          <w:rFonts w:cs="Tahoma"/>
          <w:lang w:val="el-GR"/>
        </w:rPr>
        <w:t xml:space="preserve"> </w:t>
      </w:r>
      <w:bookmarkEnd w:id="548"/>
      <w:bookmarkEnd w:id="549"/>
      <w:r w:rsidRPr="00603221">
        <w:rPr>
          <w:rFonts w:cs="Tahoma"/>
          <w:lang w:val="el-GR"/>
        </w:rPr>
        <w:t xml:space="preserve"> </w:t>
      </w:r>
    </w:p>
    <w:p w14:paraId="07A85813" w14:textId="21CC91C1" w:rsidR="005B1D5A" w:rsidRPr="00020B6A" w:rsidRDefault="005B1D5A" w:rsidP="005B1D5A">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00D246C2" w:rsidRPr="00603221">
        <w:rPr>
          <w:lang w:val="el-GR"/>
        </w:rPr>
        <w:t>Ενιαία Αρχή Δημοσίων Συμβάσεων</w:t>
      </w:r>
      <w:r w:rsidR="00D246C2">
        <w:rPr>
          <w:lang w:val="el-GR"/>
        </w:rPr>
        <w:t xml:space="preserve"> </w:t>
      </w:r>
      <w:r w:rsidR="00D246C2">
        <w:rPr>
          <w:lang w:val="el-GR"/>
        </w:rPr>
        <w:lastRenderedPageBreak/>
        <w:t>(</w:t>
      </w:r>
      <w:r w:rsidR="00602A33" w:rsidRPr="006B704A">
        <w:rPr>
          <w:lang w:val="el-GR"/>
        </w:rPr>
        <w:t>Ε.Α.ΔΗ.ΣΥ.</w:t>
      </w:r>
      <w:r w:rsidR="00D246C2">
        <w:rPr>
          <w:lang w:val="el-GR"/>
        </w:rPr>
        <w:t xml:space="preserve">) </w:t>
      </w:r>
      <w:r w:rsidRPr="00020B6A">
        <w:rPr>
          <w:color w:val="000000"/>
          <w:lang w:val="el-GR"/>
        </w:rPr>
        <w:t xml:space="preserve">, σύμφωνα με τα ειδικότερα οριζόμενα στα άρθρα </w:t>
      </w:r>
      <w:r w:rsidR="00637308" w:rsidRPr="00020B6A">
        <w:rPr>
          <w:color w:val="000000"/>
          <w:lang w:val="el-GR"/>
        </w:rPr>
        <w:t>34</w:t>
      </w:r>
      <w:r w:rsidR="00637308">
        <w:rPr>
          <w:color w:val="000000"/>
          <w:lang w:val="el-GR"/>
        </w:rPr>
        <w:t xml:space="preserve">6 </w:t>
      </w:r>
      <w:r w:rsidRPr="00020B6A">
        <w:rPr>
          <w:color w:val="000000"/>
          <w:lang w:val="el-GR"/>
        </w:rPr>
        <w:t xml:space="preserve">επ. </w:t>
      </w:r>
      <w:r w:rsidR="00637308">
        <w:rPr>
          <w:color w:val="000000"/>
          <w:lang w:val="el-GR"/>
        </w:rPr>
        <w:t xml:space="preserve">του </w:t>
      </w:r>
      <w:r>
        <w:rPr>
          <w:color w:val="000000"/>
          <w:lang w:val="el-GR"/>
        </w:rPr>
        <w:t>ν</w:t>
      </w:r>
      <w:r w:rsidRPr="00020B6A">
        <w:rPr>
          <w:color w:val="000000"/>
          <w:lang w:val="el-GR"/>
        </w:rPr>
        <w:t>. 4412/2016 και 1</w:t>
      </w:r>
      <w:r>
        <w:rPr>
          <w:color w:val="000000"/>
          <w:lang w:val="el-GR"/>
        </w:rPr>
        <w:t xml:space="preserve"> </w:t>
      </w:r>
      <w:r w:rsidRPr="00020B6A">
        <w:rPr>
          <w:color w:val="000000"/>
          <w:lang w:val="el-GR"/>
        </w:rPr>
        <w:t xml:space="preserve">επ. </w:t>
      </w:r>
      <w:r w:rsidR="00637308">
        <w:rPr>
          <w:color w:val="000000"/>
          <w:lang w:val="el-GR"/>
        </w:rPr>
        <w:t xml:space="preserve">του </w:t>
      </w:r>
      <w:r>
        <w:rPr>
          <w:color w:val="000000"/>
          <w:lang w:val="el-GR"/>
        </w:rPr>
        <w:t>π</w:t>
      </w:r>
      <w:r w:rsidRPr="00020B6A">
        <w:rPr>
          <w:color w:val="000000"/>
          <w:lang w:val="el-GR"/>
        </w:rPr>
        <w:t>.</w:t>
      </w:r>
      <w:r>
        <w:rPr>
          <w:color w:val="000000"/>
          <w:lang w:val="el-GR"/>
        </w:rPr>
        <w:t>δ</w:t>
      </w:r>
      <w:r w:rsidR="00637308">
        <w:rPr>
          <w:color w:val="000000"/>
          <w:lang w:val="el-GR"/>
        </w:rPr>
        <w:t>/τος</w:t>
      </w:r>
      <w:r w:rsidRPr="00020B6A">
        <w:rPr>
          <w:color w:val="000000"/>
          <w:lang w:val="el-GR"/>
        </w:rPr>
        <w:t xml:space="preserve">. 39/2017, </w:t>
      </w:r>
      <w:r w:rsidR="00637308">
        <w:rPr>
          <w:color w:val="000000"/>
          <w:lang w:val="el-GR"/>
        </w:rPr>
        <w:t>ασκώντας</w:t>
      </w:r>
      <w:r w:rsidRPr="00020B6A">
        <w:rPr>
          <w:color w:val="000000"/>
          <w:lang w:val="el-GR"/>
        </w:rPr>
        <w:t xml:space="preserve">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604796F5" w14:textId="40004A91" w:rsidR="005B1D5A" w:rsidRPr="00DE0A64" w:rsidRDefault="005B1D5A" w:rsidP="005059BC">
      <w:pPr>
        <w:rPr>
          <w:lang w:val="el-GR"/>
        </w:rPr>
      </w:pPr>
      <w:r w:rsidRPr="00DE0A64">
        <w:rPr>
          <w:lang w:val="el-GR"/>
        </w:rPr>
        <w:t>Σε περίπτωση προσ</w:t>
      </w:r>
      <w:r w:rsidR="00C0278B" w:rsidRPr="00DE0A64">
        <w:rPr>
          <w:lang w:val="el-GR"/>
        </w:rPr>
        <w:t>βολ</w:t>
      </w:r>
      <w:r w:rsidRPr="00DE0A64">
        <w:rPr>
          <w:lang w:val="el-GR"/>
        </w:rPr>
        <w:t>ής κατά πράξης της αναθέτουσας αρχής, η προθεσμία για την άσκηση της προδικαστικής προσφυγής είναι:</w:t>
      </w:r>
    </w:p>
    <w:p w14:paraId="35772ED7" w14:textId="66397204" w:rsidR="005B1D5A" w:rsidRPr="00DE0A64" w:rsidRDefault="005B1D5A" w:rsidP="005059BC">
      <w:pPr>
        <w:rPr>
          <w:lang w:val="el-GR"/>
        </w:rPr>
      </w:pPr>
      <w:r w:rsidRPr="00DE0A64">
        <w:rPr>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384CAEEB" w14:textId="44D7FF62" w:rsidR="005B1D5A" w:rsidRPr="00DE0A64" w:rsidRDefault="005B1D5A" w:rsidP="005059BC">
      <w:pPr>
        <w:rPr>
          <w:lang w:val="el-GR"/>
        </w:rPr>
      </w:pPr>
      <w:r w:rsidRPr="00DE0A64">
        <w:rPr>
          <w:lang w:val="el-GR"/>
        </w:rPr>
        <w:t xml:space="preserve">(β) δεκαπέντε (15) ημέρες από την κοινοποίηση της προσβαλλόμενης πράξης </w:t>
      </w:r>
      <w:r w:rsidR="00EA4ADC" w:rsidRPr="00DE0A64">
        <w:rPr>
          <w:lang w:val="el-GR"/>
        </w:rPr>
        <w:t>στον ενδιαφερόμενο οικονομικό φορέα, αν χρησιμοποιήθηκαν άλλα μέσα επικοινωνίας, ή,</w:t>
      </w:r>
    </w:p>
    <w:p w14:paraId="5EE1834F" w14:textId="77777777" w:rsidR="00EA4ADC" w:rsidRPr="00DE0A64" w:rsidRDefault="005B1D5A" w:rsidP="005059BC">
      <w:pPr>
        <w:rPr>
          <w:lang w:val="el-GR"/>
        </w:rPr>
      </w:pPr>
      <w:r w:rsidRPr="00DE0A64">
        <w:rPr>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70DF4BC7" w14:textId="52CCE003" w:rsidR="00ED783C" w:rsidRPr="00DE0A64" w:rsidRDefault="005B1D5A" w:rsidP="005059BC">
      <w:pPr>
        <w:rPr>
          <w:lang w:val="el-GR"/>
        </w:rPr>
      </w:pPr>
      <w:r w:rsidRPr="00DE0A64">
        <w:rPr>
          <w:lang w:val="el-GR"/>
        </w:rPr>
        <w:t xml:space="preserve">Ειδικά για την άσκηση προσφυγής κατά </w:t>
      </w:r>
      <w:r w:rsidR="00587A02" w:rsidRPr="00DE0A64">
        <w:rPr>
          <w:lang w:val="el-GR"/>
        </w:rPr>
        <w:t>διακήρυξης</w:t>
      </w:r>
      <w:r w:rsidRPr="00DE0A64">
        <w:rPr>
          <w:lang w:val="el-GR"/>
        </w:rPr>
        <w:t xml:space="preserve">, </w:t>
      </w:r>
      <w:r w:rsidR="00587A02" w:rsidRPr="00DE0A64">
        <w:rPr>
          <w:lang w:val="el-GR"/>
        </w:rPr>
        <w:t xml:space="preserve">η άσκηση προδικαστικής προσφυγής επιτρέπεται μέχρι και  δεκαπέντε (15) </w:t>
      </w:r>
      <w:r w:rsidR="00EA4ADC" w:rsidRPr="00DE0A64">
        <w:rPr>
          <w:lang w:val="el-GR"/>
        </w:rPr>
        <w:t>ημέρες</w:t>
      </w:r>
      <w:r w:rsidR="00587A02" w:rsidRPr="00DE0A64">
        <w:rPr>
          <w:lang w:val="el-GR"/>
        </w:rPr>
        <w:t xml:space="preserve"> από τη δημοσίευση στο ΚΗΜΔΗΣ. Η ως άνω προθεσμία ισχύει και για κάθε τροποποίηση της διακήρυξης</w:t>
      </w:r>
      <w:r w:rsidR="00ED783C" w:rsidRPr="00DE0A64">
        <w:rPr>
          <w:lang w:val="el-GR"/>
        </w:rPr>
        <w:t>.</w:t>
      </w:r>
    </w:p>
    <w:p w14:paraId="416B0C67" w14:textId="600B569B" w:rsidR="005B1D5A" w:rsidRPr="00DE0A64" w:rsidRDefault="005B1D5A" w:rsidP="005059BC">
      <w:pPr>
        <w:rPr>
          <w:color w:val="000000"/>
          <w:lang w:val="el-GR"/>
        </w:rPr>
      </w:pPr>
      <w:r w:rsidRPr="00DE0A64">
        <w:rPr>
          <w:lang w:val="el-GR"/>
        </w:rPr>
        <w:t>Σε περίπτωση παράλειψης που αποδίδεται στην αναθέτουσα αρχή</w:t>
      </w:r>
      <w:r w:rsidRPr="00DE0A64">
        <w:rPr>
          <w:color w:val="000000"/>
          <w:lang w:val="el-GR"/>
        </w:rPr>
        <w:t>,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42C78FAE" w14:textId="07F0E62D" w:rsidR="005B1D5A" w:rsidRDefault="005B1D5A" w:rsidP="005B1D5A">
      <w:pPr>
        <w:rPr>
          <w:color w:val="000000"/>
          <w:lang w:val="el-GR"/>
        </w:rPr>
      </w:pPr>
      <w:r>
        <w:rPr>
          <w:color w:val="000000"/>
          <w:lang w:val="el-GR"/>
        </w:rPr>
        <w:t xml:space="preserve">Οι προθεσμίες </w:t>
      </w:r>
      <w:r w:rsidR="0071518E">
        <w:rPr>
          <w:color w:val="000000"/>
          <w:lang w:val="el-GR"/>
        </w:rPr>
        <w:t>άσκησης</w:t>
      </w:r>
      <w:r>
        <w:rPr>
          <w:color w:val="000000"/>
          <w:lang w:val="el-GR"/>
        </w:rPr>
        <w:t xml:space="preserve"> των προδικαστικών προσφυγών και των παρεμβάσεων</w:t>
      </w:r>
      <w:r w:rsidRPr="0034590B">
        <w:rPr>
          <w:color w:val="000000"/>
          <w:lang w:val="el-GR"/>
        </w:rPr>
        <w:t xml:space="preserve"> αρχίζουν την επομένη της ημέρας της προαναφερθείσας κατά περίπτωση κοινοποίησης ή </w:t>
      </w:r>
      <w:r>
        <w:rPr>
          <w:color w:val="000000"/>
          <w:lang w:val="el-GR"/>
        </w:rPr>
        <w:t>γνώσης</w:t>
      </w:r>
      <w:r w:rsidRPr="0034590B">
        <w:rPr>
          <w:color w:val="000000"/>
          <w:lang w:val="el-GR"/>
        </w:rPr>
        <w:t xml:space="preserve"> </w:t>
      </w:r>
      <w:r>
        <w:rPr>
          <w:color w:val="000000"/>
          <w:lang w:val="el-GR"/>
        </w:rPr>
        <w:t xml:space="preserve">και </w:t>
      </w:r>
      <w:r w:rsidRPr="0034590B">
        <w:rPr>
          <w:color w:val="000000"/>
          <w:lang w:val="el-GR"/>
        </w:rPr>
        <w:t xml:space="preserve">λήγουν όταν περάσει ολόκληρη η τελευταία ημέρα και ώρα 23:59:59 και, αν αυτή είναι εξαιρετέα ή Σάββατο, όταν περάσει ολόκληρη η </w:t>
      </w:r>
      <w:bookmarkStart w:id="550" w:name="_Hlk202782544"/>
      <w:r w:rsidRPr="0034590B">
        <w:rPr>
          <w:color w:val="000000"/>
          <w:lang w:val="el-GR"/>
        </w:rPr>
        <w:t>επ</w:t>
      </w:r>
      <w:r w:rsidR="0071518E">
        <w:rPr>
          <w:color w:val="000000"/>
          <w:lang w:val="el-GR"/>
        </w:rPr>
        <w:t>ό</w:t>
      </w:r>
      <w:r w:rsidRPr="0034590B">
        <w:rPr>
          <w:color w:val="000000"/>
          <w:lang w:val="el-GR"/>
        </w:rPr>
        <w:t>μ</w:t>
      </w:r>
      <w:r w:rsidR="0071518E">
        <w:rPr>
          <w:color w:val="000000"/>
          <w:lang w:val="el-GR"/>
        </w:rPr>
        <w:t>ε</w:t>
      </w:r>
      <w:r w:rsidRPr="0034590B">
        <w:rPr>
          <w:color w:val="000000"/>
          <w:lang w:val="el-GR"/>
        </w:rPr>
        <w:t xml:space="preserve">νη </w:t>
      </w:r>
      <w:bookmarkEnd w:id="550"/>
      <w:r w:rsidRPr="0034590B">
        <w:rPr>
          <w:color w:val="000000"/>
          <w:lang w:val="el-GR"/>
        </w:rPr>
        <w:t xml:space="preserve">εργάσιμη </w:t>
      </w:r>
      <w:r>
        <w:rPr>
          <w:color w:val="000000"/>
          <w:lang w:val="el-GR"/>
        </w:rPr>
        <w:t xml:space="preserve">ημέρα </w:t>
      </w:r>
      <w:r w:rsidRPr="0034590B">
        <w:rPr>
          <w:color w:val="000000"/>
          <w:lang w:val="el-GR"/>
        </w:rPr>
        <w:t>και ώρα 23:59:59</w:t>
      </w:r>
      <w:r>
        <w:rPr>
          <w:color w:val="000000"/>
          <w:lang w:val="el-GR"/>
        </w:rPr>
        <w:t>.</w:t>
      </w:r>
    </w:p>
    <w:p w14:paraId="7CDFCBE4" w14:textId="77777777" w:rsidR="005B1D5A" w:rsidRDefault="005B1D5A" w:rsidP="005B1D5A">
      <w:pPr>
        <w:rPr>
          <w:color w:val="000000"/>
          <w:lang w:val="el-GR"/>
        </w:rPr>
      </w:pPr>
      <w:r w:rsidRPr="00353578">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D27292">
        <w:rPr>
          <w:lang w:val="el-GR"/>
        </w:rPr>
        <w:t xml:space="preserve"> </w:t>
      </w:r>
      <w:r w:rsidRPr="00D27292">
        <w:rPr>
          <w:color w:val="000000"/>
          <w:lang w:val="el-GR"/>
        </w:rPr>
        <w:t xml:space="preserve">σύμφωνα με </w:t>
      </w:r>
      <w:r>
        <w:rPr>
          <w:color w:val="000000"/>
          <w:lang w:val="el-GR"/>
        </w:rPr>
        <w:t>το άρθρο 18 της Κ.Υ.Α. Προμήθειες και Υπηρεσίες.</w:t>
      </w:r>
    </w:p>
    <w:p w14:paraId="1C13BF75" w14:textId="77777777" w:rsidR="00C40745" w:rsidRPr="00DE0A64" w:rsidRDefault="00C40745" w:rsidP="00DE0A64">
      <w:pPr>
        <w:rPr>
          <w:lang w:val="el-GR"/>
        </w:rPr>
      </w:pPr>
      <w:bookmarkStart w:id="551" w:name="art362_1"/>
      <w:r w:rsidRPr="00DE0A64">
        <w:rPr>
          <w:lang w:val="el-GR"/>
        </w:rPr>
        <w:t>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551"/>
    </w:p>
    <w:p w14:paraId="309DE72F" w14:textId="2D20E30D" w:rsidR="005B1D5A" w:rsidRPr="00020B6A" w:rsidRDefault="005B1D5A" w:rsidP="005059BC">
      <w:pPr>
        <w:rPr>
          <w:color w:val="000000"/>
          <w:lang w:val="el-GR"/>
        </w:rPr>
      </w:pPr>
      <w:r w:rsidRPr="00DE0A64">
        <w:rPr>
          <w:lang w:val="el-GR"/>
        </w:rPr>
        <w:t xml:space="preserve">Για το παραδεκτό της άσκησης της προδικαστικής προσφυγής κατατίθεται </w:t>
      </w:r>
      <w:bookmarkStart w:id="552" w:name="_Hlk202782568"/>
      <w:r w:rsidRPr="00DE0A64">
        <w:rPr>
          <w:lang w:val="el-GR"/>
        </w:rPr>
        <w:t>από</w:t>
      </w:r>
      <w:r w:rsidRPr="00020B6A">
        <w:rPr>
          <w:color w:val="000000"/>
          <w:lang w:val="el-GR"/>
        </w:rPr>
        <w:t xml:space="preserve"> τον προσφεύγοντα </w:t>
      </w:r>
      <w:bookmarkEnd w:id="552"/>
      <w:r w:rsidR="00637308" w:rsidRPr="00020B6A">
        <w:rPr>
          <w:color w:val="000000"/>
          <w:lang w:val="el-GR"/>
        </w:rPr>
        <w:t xml:space="preserve">παράβολο </w:t>
      </w:r>
      <w:r w:rsidRPr="00020B6A">
        <w:rPr>
          <w:color w:val="000000"/>
          <w:lang w:val="el-GR"/>
        </w:rPr>
        <w:t xml:space="preserve">υπέρ του Ελληνικού Δημοσίου, σύμφωνα με όσα ορίζονται στο άρθρο 363 </w:t>
      </w:r>
      <w:r w:rsidR="00F405DC">
        <w:rPr>
          <w:color w:val="000000"/>
          <w:lang w:val="el-GR"/>
        </w:rPr>
        <w:t>του ν</w:t>
      </w:r>
      <w:r w:rsidRPr="00020B6A">
        <w:rPr>
          <w:color w:val="000000"/>
          <w:lang w:val="el-GR"/>
        </w:rPr>
        <w:t>. 4412/2016</w:t>
      </w:r>
      <w:r w:rsidR="000A7747" w:rsidRPr="008E30E2">
        <w:rPr>
          <w:color w:val="000000"/>
          <w:lang w:val="el-GR"/>
        </w:rPr>
        <w:t xml:space="preserve"> </w:t>
      </w:r>
      <w:bookmarkStart w:id="553" w:name="_Hlk126503539"/>
      <w:r w:rsidR="000A7747">
        <w:rPr>
          <w:color w:val="000000"/>
          <w:lang w:val="el-GR"/>
        </w:rPr>
        <w:t>όπως τροποποιήθηκε με το άρθρο 135 Ν. 4782/2021</w:t>
      </w:r>
      <w:r w:rsidRPr="00020B6A">
        <w:rPr>
          <w:color w:val="000000"/>
          <w:lang w:val="el-GR"/>
        </w:rPr>
        <w:t xml:space="preserve"> </w:t>
      </w:r>
      <w:bookmarkEnd w:id="553"/>
      <w:r w:rsidRPr="00020B6A">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D246C2" w:rsidRPr="006B704A">
        <w:rPr>
          <w:lang w:val="el-GR"/>
        </w:rPr>
        <w:t>Ε.Α.ΔΗ.ΣΥ.</w:t>
      </w:r>
      <w:r w:rsidR="00ED4715">
        <w:rPr>
          <w:lang w:val="el-GR"/>
        </w:rPr>
        <w:t xml:space="preserve"> </w:t>
      </w:r>
      <w:r w:rsidRPr="00020B6A">
        <w:rPr>
          <w:color w:val="000000"/>
          <w:lang w:val="el-GR"/>
        </w:rPr>
        <w:t>επί της προσφυγής, γ) σε περίπτωση παραίτησης του προσφεύγοντ</w:t>
      </w:r>
      <w:r w:rsidR="00320732">
        <w:rPr>
          <w:color w:val="000000"/>
          <w:lang w:val="el-GR"/>
        </w:rPr>
        <w:t>ος</w:t>
      </w:r>
      <w:r w:rsidRPr="00020B6A">
        <w:rPr>
          <w:color w:val="000000"/>
          <w:lang w:val="el-GR"/>
        </w:rPr>
        <w:t xml:space="preserve"> από την προσφυγή του έως και δέκα (10) ημέρες από την κατάθεση της προσφυγής. </w:t>
      </w:r>
    </w:p>
    <w:p w14:paraId="63FB33E8" w14:textId="66C4B186" w:rsidR="00C40745" w:rsidRPr="00DE0A64" w:rsidRDefault="005B1D5A" w:rsidP="005059BC">
      <w:pPr>
        <w:rPr>
          <w:lang w:val="el-GR"/>
        </w:rPr>
      </w:pPr>
      <w:r w:rsidRPr="00DE0A64">
        <w:rPr>
          <w:lang w:val="el-GR"/>
        </w:rPr>
        <w:lastRenderedPageBreak/>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w:t>
      </w:r>
      <w:r w:rsidR="00C40745" w:rsidRPr="00DE0A64">
        <w:rPr>
          <w:lang w:val="el-GR"/>
        </w:rPr>
        <w:t xml:space="preserve">του οικείου Κλιμακίου </w:t>
      </w:r>
      <w:r w:rsidRPr="00DE0A64">
        <w:rPr>
          <w:lang w:val="el-GR"/>
        </w:rPr>
        <w:t xml:space="preserve">της </w:t>
      </w:r>
      <w:r w:rsidR="00ED4715" w:rsidRPr="00B44AEF">
        <w:rPr>
          <w:lang w:val="el-GR"/>
        </w:rPr>
        <w:t xml:space="preserve">Ε.Α.ΔΗ.ΣΥ. </w:t>
      </w:r>
      <w:r w:rsidRPr="00DE0A64">
        <w:rPr>
          <w:lang w:val="el-GR"/>
        </w:rPr>
        <w:t xml:space="preserve">μετά από άσκηση προδικαστικής προσφυγής, </w:t>
      </w:r>
      <w:r w:rsidR="00C40745" w:rsidRPr="00DE0A64">
        <w:rPr>
          <w:lang w:val="el-GR"/>
        </w:rPr>
        <w:t>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7D205D2D" w14:textId="77777777" w:rsidR="005B1D5A" w:rsidRPr="00DE0A64" w:rsidRDefault="005B1D5A" w:rsidP="005059BC">
      <w:pPr>
        <w:rPr>
          <w:lang w:val="el-GR"/>
        </w:rPr>
      </w:pPr>
      <w:r w:rsidRPr="00DE0A64">
        <w:rPr>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27D56BAC" w14:textId="77777777" w:rsidR="00B22202" w:rsidRPr="00DE0A64" w:rsidRDefault="00B22202" w:rsidP="005059BC">
      <w:pPr>
        <w:rPr>
          <w:lang w:val="el-GR"/>
        </w:rPr>
      </w:pPr>
      <w:bookmarkStart w:id="554" w:name="_Hlk204703761"/>
      <w:r w:rsidRPr="00DE0A64">
        <w:rPr>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3CA4A7F9" w14:textId="77777777" w:rsidR="00B22202" w:rsidRPr="00DE0A64" w:rsidRDefault="00B22202" w:rsidP="005059BC">
      <w:pPr>
        <w:rPr>
          <w:lang w:val="el-GR"/>
        </w:rPr>
      </w:pPr>
      <w:r w:rsidRPr="00DE0A64">
        <w:rPr>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554"/>
    </w:p>
    <w:p w14:paraId="3384E48D" w14:textId="77777777" w:rsidR="00B22202" w:rsidRPr="00DE0A64" w:rsidRDefault="00B22202" w:rsidP="005059BC">
      <w:pPr>
        <w:rPr>
          <w:lang w:val="el-GR"/>
        </w:rPr>
      </w:pPr>
    </w:p>
    <w:p w14:paraId="5DA38FF1" w14:textId="086FD34D" w:rsidR="005B1D5A" w:rsidRPr="00DE0A64" w:rsidRDefault="005B1D5A" w:rsidP="005059BC">
      <w:pPr>
        <w:rPr>
          <w:lang w:val="el-GR"/>
        </w:rPr>
      </w:pPr>
      <w:r w:rsidRPr="00DE0A64">
        <w:rPr>
          <w:lang w:val="el-GR"/>
        </w:rPr>
        <w:t>Μετά την, κατά τα ως άνω, ηλεκτρονική κατάθεση της προδικαστικής προσφυγής η αναθέτουσα αρχή,</w:t>
      </w:r>
      <w:r w:rsidRPr="00B44AEF">
        <w:rPr>
          <w:lang w:val="el-GR"/>
        </w:rPr>
        <w:t xml:space="preserve"> </w:t>
      </w:r>
      <w:r w:rsidRPr="00DE0A64">
        <w:rPr>
          <w:lang w:val="el-GR"/>
        </w:rPr>
        <w:t xml:space="preserve"> μέσω της λειτουργίας «Επικοινωνία»: </w:t>
      </w:r>
    </w:p>
    <w:p w14:paraId="66D5EF7C" w14:textId="5A6C953D" w:rsidR="005B1D5A" w:rsidRPr="00020B6A" w:rsidRDefault="005B1D5A" w:rsidP="005B1D5A">
      <w:pPr>
        <w:rPr>
          <w:color w:val="000000"/>
          <w:lang w:val="el-GR"/>
        </w:rPr>
      </w:pPr>
      <w:r w:rsidRPr="00020B6A">
        <w:rPr>
          <w:color w:val="000000"/>
          <w:lang w:val="el-GR"/>
        </w:rPr>
        <w:t>α) Κοινοποιεί την προσφυγή το αργότερο έως την επ</w:t>
      </w:r>
      <w:r w:rsidR="00357110">
        <w:rPr>
          <w:color w:val="000000"/>
          <w:lang w:val="el-GR"/>
        </w:rPr>
        <w:t>ό</w:t>
      </w:r>
      <w:r w:rsidRPr="00020B6A">
        <w:rPr>
          <w:color w:val="000000"/>
          <w:lang w:val="el-GR"/>
        </w:rPr>
        <w:t>μ</w:t>
      </w:r>
      <w:r w:rsidR="00357110">
        <w:rPr>
          <w:color w:val="000000"/>
          <w:lang w:val="el-GR"/>
        </w:rPr>
        <w:t>ε</w:t>
      </w:r>
      <w:r w:rsidRPr="00020B6A">
        <w:rPr>
          <w:color w:val="000000"/>
          <w:lang w:val="el-GR"/>
        </w:rPr>
        <w:t xml:space="preserve">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w:t>
      </w:r>
      <w:r w:rsidR="00357110">
        <w:rPr>
          <w:color w:val="000000"/>
          <w:lang w:val="el-GR"/>
        </w:rPr>
        <w:t xml:space="preserve">του </w:t>
      </w:r>
      <w:r>
        <w:rPr>
          <w:color w:val="000000"/>
          <w:lang w:val="el-GR"/>
        </w:rPr>
        <w:t>π</w:t>
      </w:r>
      <w:r w:rsidRPr="00020B6A">
        <w:rPr>
          <w:color w:val="000000"/>
          <w:lang w:val="el-GR"/>
        </w:rPr>
        <w:t>.</w:t>
      </w:r>
      <w:r>
        <w:rPr>
          <w:color w:val="000000"/>
          <w:lang w:val="el-GR"/>
        </w:rPr>
        <w:t>δ</w:t>
      </w:r>
      <w:r w:rsidR="00357110">
        <w:rPr>
          <w:color w:val="000000"/>
          <w:lang w:val="el-GR"/>
        </w:rPr>
        <w:t>/τος</w:t>
      </w:r>
      <w:r w:rsidRPr="00020B6A">
        <w:rPr>
          <w:color w:val="000000"/>
          <w:lang w:val="el-GR"/>
        </w:rPr>
        <w:t xml:space="preserve">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38514735" w14:textId="6AA8AA14" w:rsidR="005B1D5A" w:rsidRPr="00020B6A" w:rsidRDefault="005B1D5A" w:rsidP="005B1D5A">
      <w:pPr>
        <w:rPr>
          <w:color w:val="000000"/>
          <w:lang w:val="el-GR"/>
        </w:rPr>
      </w:pPr>
      <w:r w:rsidRPr="00020B6A">
        <w:rPr>
          <w:color w:val="000000"/>
          <w:lang w:val="el-GR"/>
        </w:rPr>
        <w:t xml:space="preserve">β) Διαβιβάζει στην </w:t>
      </w:r>
      <w:r w:rsidR="00ED4715" w:rsidRPr="006B704A">
        <w:rPr>
          <w:lang w:val="el-GR"/>
        </w:rPr>
        <w:t>Ε.Α.ΔΗ.ΣΥ.</w:t>
      </w:r>
      <w:r w:rsidRPr="00020B6A">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212589F5" w14:textId="09EED574" w:rsidR="005B1D5A" w:rsidRPr="00020B6A" w:rsidRDefault="005B1D5A" w:rsidP="005B1D5A">
      <w:pPr>
        <w:rPr>
          <w:color w:val="000000"/>
          <w:lang w:val="el-GR"/>
        </w:rPr>
      </w:pPr>
      <w:r w:rsidRPr="00020B6A">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w:t>
      </w:r>
      <w:r w:rsidR="00B81F58">
        <w:rPr>
          <w:color w:val="000000"/>
          <w:lang w:val="el-GR"/>
        </w:rPr>
        <w:t>ό</w:t>
      </w:r>
      <w:r w:rsidRPr="00020B6A">
        <w:rPr>
          <w:color w:val="000000"/>
          <w:lang w:val="el-GR"/>
        </w:rPr>
        <w:t>μ</w:t>
      </w:r>
      <w:r w:rsidR="00B81F58">
        <w:rPr>
          <w:color w:val="000000"/>
          <w:lang w:val="el-GR"/>
        </w:rPr>
        <w:t>ε</w:t>
      </w:r>
      <w:r w:rsidRPr="00020B6A">
        <w:rPr>
          <w:color w:val="000000"/>
          <w:lang w:val="el-GR"/>
        </w:rPr>
        <w:t>νη εργάσιμη ημέρα από την κατάθεσή τους.</w:t>
      </w:r>
    </w:p>
    <w:p w14:paraId="382A3D58" w14:textId="77777777" w:rsidR="005B1D5A" w:rsidRPr="00020B6A" w:rsidRDefault="005B1D5A" w:rsidP="005B1D5A">
      <w:pPr>
        <w:rPr>
          <w:color w:val="000000"/>
          <w:lang w:val="el-GR"/>
        </w:rPr>
      </w:pPr>
      <w:r w:rsidRPr="00020B6A">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47801B6E" w14:textId="2A7F6888" w:rsidR="005B1D5A" w:rsidRPr="00020B6A" w:rsidRDefault="005B1D5A" w:rsidP="005B1D5A">
      <w:pPr>
        <w:rPr>
          <w:color w:val="000000"/>
          <w:lang w:val="el-GR"/>
        </w:rPr>
      </w:pPr>
      <w:r w:rsidRPr="00020B6A">
        <w:rPr>
          <w:color w:val="000000"/>
          <w:lang w:val="el-GR"/>
        </w:rPr>
        <w:t xml:space="preserve">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w:t>
      </w:r>
      <w:r w:rsidR="00A0624F">
        <w:rPr>
          <w:color w:val="000000"/>
          <w:lang w:val="el-GR"/>
        </w:rPr>
        <w:t xml:space="preserve">του </w:t>
      </w:r>
      <w:r>
        <w:rPr>
          <w:color w:val="000000"/>
          <w:lang w:val="el-GR"/>
        </w:rPr>
        <w:t>ν</w:t>
      </w:r>
      <w:r w:rsidRPr="00020B6A">
        <w:rPr>
          <w:color w:val="000000"/>
          <w:lang w:val="el-GR"/>
        </w:rPr>
        <w:t>. 4412/2016 κατά των εκτελεστών πράξεων ή παραλείψεων της αναθέτουσας αρχής .</w:t>
      </w:r>
    </w:p>
    <w:p w14:paraId="18A92939" w14:textId="7FBDA699" w:rsidR="00F1538B" w:rsidRDefault="005B1D5A" w:rsidP="005B1D5A">
      <w:pPr>
        <w:rPr>
          <w:color w:val="000000"/>
          <w:lang w:val="el-GR"/>
        </w:rPr>
      </w:pPr>
      <w:r w:rsidRPr="00020B6A">
        <w:rPr>
          <w:color w:val="000000"/>
          <w:lang w:val="el-GR"/>
        </w:rPr>
        <w:t xml:space="preserve">Β. Όποιος έχει έννομο συμφέρον μπορεί να ζητήσει, </w:t>
      </w:r>
      <w:r w:rsidR="00F1538B" w:rsidRPr="007C4E1D">
        <w:rPr>
          <w:color w:val="000000"/>
          <w:lang w:val="el-GR" w:eastAsia="ar-SA"/>
        </w:rPr>
        <w:t>με το ίδιο δικόγραφο</w:t>
      </w:r>
      <w:r w:rsidR="00F1538B" w:rsidRPr="00020B6A">
        <w:rPr>
          <w:color w:val="000000"/>
          <w:lang w:val="el-GR"/>
        </w:rPr>
        <w:t xml:space="preserve"> </w:t>
      </w:r>
      <w:r w:rsidRPr="00020B6A">
        <w:rPr>
          <w:color w:val="000000"/>
          <w:lang w:val="el-GR"/>
        </w:rPr>
        <w:t xml:space="preserve">εφαρμοζόμενων αναλογικά των διατάξεων του </w:t>
      </w:r>
      <w:r>
        <w:rPr>
          <w:color w:val="000000"/>
          <w:lang w:val="el-GR"/>
        </w:rPr>
        <w:t>π</w:t>
      </w:r>
      <w:r w:rsidRPr="00020B6A">
        <w:rPr>
          <w:color w:val="000000"/>
          <w:lang w:val="el-GR"/>
        </w:rPr>
        <w:t>.</w:t>
      </w:r>
      <w:r>
        <w:rPr>
          <w:color w:val="000000"/>
          <w:lang w:val="el-GR"/>
        </w:rPr>
        <w:t>δ</w:t>
      </w:r>
      <w:r w:rsidRPr="00020B6A">
        <w:rPr>
          <w:color w:val="000000"/>
          <w:lang w:val="el-GR"/>
        </w:rPr>
        <w:t xml:space="preserve">. 18/1989, την αναστολή εκτέλεσης της απόφασης της </w:t>
      </w:r>
      <w:bookmarkStart w:id="555" w:name="_Hlk114820631"/>
      <w:r w:rsidR="00ED4715" w:rsidRPr="006B704A">
        <w:rPr>
          <w:lang w:val="el-GR"/>
        </w:rPr>
        <w:t>Ε.Α.ΔΗ.ΣΥ.</w:t>
      </w:r>
      <w:r w:rsidR="006B3489">
        <w:rPr>
          <w:lang w:val="el-GR"/>
        </w:rPr>
        <w:t xml:space="preserve"> </w:t>
      </w:r>
      <w:bookmarkEnd w:id="555"/>
      <w:r w:rsidRPr="00020B6A">
        <w:rPr>
          <w:color w:val="000000"/>
          <w:lang w:val="el-GR"/>
        </w:rPr>
        <w:t>και την ακύρωσή της ενώπιον του αρμ</w:t>
      </w:r>
      <w:r w:rsidR="00A0624F">
        <w:rPr>
          <w:color w:val="000000"/>
          <w:lang w:val="el-GR"/>
        </w:rPr>
        <w:t>ό</w:t>
      </w:r>
      <w:r w:rsidRPr="00020B6A">
        <w:rPr>
          <w:color w:val="000000"/>
          <w:lang w:val="el-GR"/>
        </w:rPr>
        <w:t>δ</w:t>
      </w:r>
      <w:r w:rsidR="00A0624F">
        <w:rPr>
          <w:color w:val="000000"/>
          <w:lang w:val="el-GR"/>
        </w:rPr>
        <w:t>ι</w:t>
      </w:r>
      <w:r w:rsidRPr="00020B6A">
        <w:rPr>
          <w:color w:val="000000"/>
          <w:lang w:val="el-GR"/>
        </w:rPr>
        <w:t xml:space="preserve">ου </w:t>
      </w:r>
      <w:r w:rsidR="00A0624F">
        <w:rPr>
          <w:color w:val="000000"/>
          <w:lang w:val="el-GR"/>
        </w:rPr>
        <w:t xml:space="preserve">Διοικητικού </w:t>
      </w:r>
      <w:r w:rsidR="00F1538B" w:rsidRPr="007C4E1D">
        <w:rPr>
          <w:color w:val="000000"/>
          <w:lang w:val="el-GR" w:eastAsia="ar-SA"/>
        </w:rPr>
        <w:t xml:space="preserve">Δικαστηρίου </w:t>
      </w:r>
      <w:r w:rsidR="000A7747">
        <w:rPr>
          <w:lang w:val="el-GR"/>
        </w:rPr>
        <w:t>της παρ. 3 του αρθ. 372 Ν.4412/2016, όπως ισχύει</w:t>
      </w:r>
      <w:r w:rsidR="00F1538B" w:rsidRPr="007C4E1D">
        <w:rPr>
          <w:lang w:val="el-GR" w:eastAsia="ar-SA"/>
        </w:rPr>
        <w:t>.</w:t>
      </w:r>
      <w:r w:rsidR="00F1538B" w:rsidRPr="007C4E1D">
        <w:rPr>
          <w:color w:val="000000"/>
          <w:lang w:val="el-GR" w:eastAsia="ar-SA"/>
        </w:rPr>
        <w:t xml:space="preserve"> Το αυτό ισχύει και σε περίπτωση σιωπηρής απόρριψης της προδικαστικής προσφυγής από την </w:t>
      </w:r>
      <w:r w:rsidR="00592F60" w:rsidRPr="006B704A">
        <w:rPr>
          <w:lang w:val="el-GR"/>
        </w:rPr>
        <w:t>Ε.Α.ΔΗ.ΣΥ.</w:t>
      </w:r>
      <w:r w:rsidRPr="00020B6A">
        <w:rPr>
          <w:color w:val="000000"/>
          <w:lang w:val="el-GR"/>
        </w:rPr>
        <w:t xml:space="preserve"> Δικαίωμα άσκησης </w:t>
      </w:r>
      <w:r w:rsidR="00F1538B" w:rsidRPr="007C4E1D">
        <w:rPr>
          <w:color w:val="000000"/>
          <w:lang w:val="el-GR" w:eastAsia="ar-SA"/>
        </w:rPr>
        <w:t>του ως άνω ένδικου βοηθήματος</w:t>
      </w:r>
      <w:r w:rsidRPr="00020B6A">
        <w:rPr>
          <w:color w:val="000000"/>
          <w:lang w:val="el-GR"/>
        </w:rPr>
        <w:t xml:space="preserve"> έχει και η αναθέτουσα αρχή </w:t>
      </w:r>
      <w:r w:rsidRPr="00020B6A">
        <w:rPr>
          <w:color w:val="000000"/>
          <w:lang w:val="el-GR"/>
        </w:rPr>
        <w:lastRenderedPageBreak/>
        <w:t xml:space="preserve">αν η </w:t>
      </w:r>
      <w:r w:rsidR="00592F60" w:rsidRPr="006B704A">
        <w:rPr>
          <w:lang w:val="el-GR"/>
        </w:rPr>
        <w:t>Ε.Α.ΔΗ.ΣΥ.</w:t>
      </w:r>
      <w:r w:rsidR="00592F60">
        <w:rPr>
          <w:lang w:val="el-GR"/>
        </w:rPr>
        <w:t xml:space="preserve"> </w:t>
      </w:r>
      <w:r w:rsidRPr="00020B6A">
        <w:rPr>
          <w:color w:val="000000"/>
          <w:lang w:val="el-GR"/>
        </w:rPr>
        <w:t>κάνει δεκτή την προδικαστική προσφυγή</w:t>
      </w:r>
      <w:r w:rsidR="00F1538B">
        <w:rPr>
          <w:color w:val="000000"/>
          <w:lang w:val="el-GR"/>
        </w:rPr>
        <w:t xml:space="preserve">, </w:t>
      </w:r>
      <w:r w:rsidR="00F1538B" w:rsidRPr="007C4E1D">
        <w:rPr>
          <w:color w:val="000000"/>
          <w:lang w:val="el-GR" w:eastAsia="ar-SA"/>
        </w:rPr>
        <w:t>αλλά και αυτός το</w:t>
      </w:r>
      <w:r w:rsidR="00A0624F">
        <w:rPr>
          <w:color w:val="000000"/>
          <w:lang w:val="el-GR" w:eastAsia="ar-SA"/>
        </w:rPr>
        <w:t>ύ</w:t>
      </w:r>
      <w:r w:rsidR="00F1538B" w:rsidRPr="007C4E1D">
        <w:rPr>
          <w:color w:val="000000"/>
          <w:lang w:val="el-GR" w:eastAsia="ar-SA"/>
        </w:rPr>
        <w:t xml:space="preserve"> οποίου έχει γίνει εν μέρει δεκτή η προδικαστική προσφυγή</w:t>
      </w:r>
      <w:r w:rsidR="00F1538B">
        <w:rPr>
          <w:color w:val="000000"/>
          <w:lang w:val="el-GR" w:eastAsia="ar-SA"/>
        </w:rPr>
        <w:t>.</w:t>
      </w:r>
      <w:r w:rsidRPr="00020B6A">
        <w:rPr>
          <w:color w:val="000000"/>
          <w:lang w:val="el-GR"/>
        </w:rPr>
        <w:t xml:space="preserve"> </w:t>
      </w:r>
    </w:p>
    <w:p w14:paraId="2C9F3684" w14:textId="6B4BB49C" w:rsidR="005B1D5A" w:rsidRPr="00020B6A" w:rsidRDefault="005B1D5A" w:rsidP="005B1D5A">
      <w:pPr>
        <w:rPr>
          <w:color w:val="000000"/>
          <w:lang w:val="el-GR"/>
        </w:rPr>
      </w:pPr>
      <w:r w:rsidRPr="00020B6A">
        <w:rPr>
          <w:color w:val="000000"/>
          <w:lang w:val="el-GR"/>
        </w:rPr>
        <w:t xml:space="preserve">Με </w:t>
      </w:r>
      <w:r w:rsidR="00072601" w:rsidRPr="007C4E1D">
        <w:rPr>
          <w:color w:val="000000"/>
          <w:lang w:val="el-GR" w:eastAsia="ar-SA"/>
        </w:rPr>
        <w:t xml:space="preserve">την απόφαση της </w:t>
      </w:r>
      <w:r w:rsidR="00ED4715" w:rsidRPr="006B704A">
        <w:rPr>
          <w:lang w:val="el-GR"/>
        </w:rPr>
        <w:t>Ε.Α.ΔΗ.ΣΥ.</w:t>
      </w:r>
      <w:r w:rsidR="00ED4715">
        <w:rPr>
          <w:lang w:val="el-GR"/>
        </w:rPr>
        <w:t xml:space="preserve"> </w:t>
      </w:r>
      <w:r w:rsidRPr="00020B6A">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00072601" w:rsidRPr="007C4E1D">
        <w:rPr>
          <w:color w:val="000000"/>
          <w:lang w:val="el-GR" w:eastAsia="ar-SA"/>
        </w:rPr>
        <w:t>ως άνω αίτησης στο Δικαστήριο.</w:t>
      </w:r>
      <w:r w:rsidRPr="00020B6A">
        <w:rPr>
          <w:color w:val="000000"/>
          <w:lang w:val="el-GR"/>
        </w:rPr>
        <w:t xml:space="preserve"> </w:t>
      </w:r>
    </w:p>
    <w:p w14:paraId="72FB3261" w14:textId="42DC1B00" w:rsidR="00072601" w:rsidRDefault="00072601" w:rsidP="005B1D5A">
      <w:pPr>
        <w:rPr>
          <w:color w:val="000000"/>
          <w:lang w:val="el-GR"/>
        </w:rPr>
      </w:pPr>
      <w:r w:rsidRPr="007C4E1D">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592F60" w:rsidRPr="006B704A">
        <w:rPr>
          <w:lang w:val="el-GR"/>
        </w:rPr>
        <w:t>Ε.Α.ΔΗ.ΣΥ.</w:t>
      </w:r>
      <w:r w:rsidR="00592F60">
        <w:rPr>
          <w:lang w:val="el-GR"/>
        </w:rPr>
        <w:t xml:space="preserve"> </w:t>
      </w:r>
      <w:r w:rsidRPr="007C4E1D">
        <w:rPr>
          <w:color w:val="000000"/>
          <w:lang w:val="el-GR" w:eastAsia="ar-SA"/>
        </w:rPr>
        <w:t>ή το περιεχόμενο των αποφάσεών της. Η αναθέτουσα αρχή, εφόσον ασκήσει την αίτηση της παρ. 1 του άρθρου 372 του ν. 4412/2016</w:t>
      </w:r>
      <w:r w:rsidR="00B22202">
        <w:rPr>
          <w:color w:val="000000"/>
          <w:lang w:val="el-GR" w:eastAsia="ar-SA"/>
        </w:rPr>
        <w:t xml:space="preserve"> </w:t>
      </w:r>
      <w:r w:rsidRPr="007C4E1D">
        <w:rPr>
          <w:color w:val="000000"/>
          <w:lang w:val="el-GR" w:eastAsia="ar-SA"/>
        </w:rPr>
        <w:t>,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005B1D5A" w:rsidRPr="00020B6A">
        <w:rPr>
          <w:color w:val="000000"/>
          <w:lang w:val="el-GR"/>
        </w:rPr>
        <w:t xml:space="preserve"> </w:t>
      </w:r>
    </w:p>
    <w:p w14:paraId="29C89792" w14:textId="56FEFB45" w:rsidR="00072601" w:rsidRDefault="005B1D5A" w:rsidP="005B1D5A">
      <w:pPr>
        <w:rPr>
          <w:color w:val="000000"/>
          <w:lang w:val="el-GR"/>
        </w:rPr>
      </w:pPr>
      <w:r w:rsidRPr="00020B6A">
        <w:rPr>
          <w:color w:val="000000"/>
          <w:lang w:val="el-GR"/>
        </w:rPr>
        <w:t xml:space="preserve">Η </w:t>
      </w:r>
      <w:r w:rsidR="00072601">
        <w:rPr>
          <w:color w:val="000000"/>
          <w:lang w:val="el-GR"/>
        </w:rPr>
        <w:t xml:space="preserve">ως άνω </w:t>
      </w:r>
      <w:r w:rsidRPr="00020B6A">
        <w:rPr>
          <w:color w:val="000000"/>
          <w:lang w:val="el-GR"/>
        </w:rPr>
        <w:t xml:space="preserve">αίτηση κατατίθεται στο </w:t>
      </w:r>
      <w:r w:rsidR="00072601">
        <w:rPr>
          <w:color w:val="000000"/>
          <w:lang w:val="el-GR"/>
        </w:rPr>
        <w:t>αρμόδιο</w:t>
      </w:r>
      <w:r w:rsidRPr="00020B6A">
        <w:rPr>
          <w:color w:val="000000"/>
          <w:lang w:val="el-GR"/>
        </w:rPr>
        <w:t xml:space="preserve"> </w:t>
      </w:r>
      <w:r w:rsidR="00A0624F">
        <w:rPr>
          <w:color w:val="000000"/>
          <w:lang w:val="el-GR"/>
        </w:rPr>
        <w:t>Δ</w:t>
      </w:r>
      <w:r w:rsidRPr="00020B6A">
        <w:rPr>
          <w:color w:val="000000"/>
          <w:lang w:val="el-GR"/>
        </w:rPr>
        <w:t xml:space="preserve">ικαστήριο μέσα σε προθεσμία δέκα (10) ημερών από κοινοποίηση ή την πλήρη γνώση της απόφασης </w:t>
      </w:r>
      <w:r w:rsidR="00072601" w:rsidRPr="007C4E1D">
        <w:rPr>
          <w:color w:val="000000"/>
          <w:lang w:val="el-GR" w:eastAsia="ar-SA"/>
        </w:rPr>
        <w:t>ή από την παρέλευση της προθεσμίας για την έκδοση της απόφασης</w:t>
      </w:r>
      <w:r w:rsidR="00072601" w:rsidRPr="00020B6A">
        <w:rPr>
          <w:color w:val="000000"/>
          <w:lang w:val="el-GR"/>
        </w:rPr>
        <w:t xml:space="preserve"> </w:t>
      </w:r>
      <w:r w:rsidRPr="00020B6A">
        <w:rPr>
          <w:color w:val="000000"/>
          <w:lang w:val="el-GR"/>
        </w:rPr>
        <w:t>επί της προδικαστικής προσφυγής</w:t>
      </w:r>
      <w:r w:rsidR="00072601">
        <w:rPr>
          <w:color w:val="000000"/>
          <w:lang w:val="el-GR"/>
        </w:rPr>
        <w:t xml:space="preserve">, ενώ </w:t>
      </w:r>
      <w:r w:rsidRPr="00020B6A">
        <w:rPr>
          <w:color w:val="000000"/>
          <w:lang w:val="el-GR"/>
        </w:rPr>
        <w:t xml:space="preserve"> η </w:t>
      </w:r>
      <w:r w:rsidR="00072601">
        <w:rPr>
          <w:color w:val="000000"/>
          <w:lang w:val="el-GR"/>
        </w:rPr>
        <w:t>δικάσιμος για την εκδίκαση</w:t>
      </w:r>
      <w:r w:rsidRPr="00020B6A">
        <w:rPr>
          <w:color w:val="000000"/>
          <w:lang w:val="el-GR"/>
        </w:rPr>
        <w:t xml:space="preserve"> της αίτησης ακύρωσης </w:t>
      </w:r>
      <w:r w:rsidR="00072601" w:rsidRPr="007C4E1D">
        <w:rPr>
          <w:color w:val="000000"/>
          <w:lang w:val="el-GR" w:eastAsia="ar-SA"/>
        </w:rPr>
        <w:t>δεν πρέπει να απέχει πέραν των εξήντα (60) ημερών από την κατάθεση του δικογράφου</w:t>
      </w:r>
      <w:r w:rsidR="00072601">
        <w:rPr>
          <w:color w:val="000000"/>
          <w:lang w:val="el-GR"/>
        </w:rPr>
        <w:t>.</w:t>
      </w:r>
      <w:r w:rsidRPr="00020B6A">
        <w:rPr>
          <w:color w:val="000000"/>
          <w:lang w:val="el-GR"/>
        </w:rPr>
        <w:t xml:space="preserve"> </w:t>
      </w:r>
    </w:p>
    <w:p w14:paraId="0BE9FE96" w14:textId="76F1E096" w:rsidR="00B22202" w:rsidRPr="00DE0A64" w:rsidRDefault="00072601" w:rsidP="005059BC">
      <w:pPr>
        <w:rPr>
          <w:lang w:val="el-GR"/>
        </w:rPr>
      </w:pPr>
      <w:r>
        <w:rPr>
          <w:color w:val="000000"/>
          <w:lang w:val="el-GR"/>
        </w:rPr>
        <w:t xml:space="preserve">Αντίγραφο της </w:t>
      </w:r>
      <w:r w:rsidR="009D5082" w:rsidRPr="007C4E1D">
        <w:rPr>
          <w:color w:val="000000"/>
          <w:lang w:val="el-GR" w:eastAsia="ar-SA"/>
        </w:rPr>
        <w:t xml:space="preserve">αίτησης με κλήση </w:t>
      </w:r>
      <w:r w:rsidR="009D5082" w:rsidRPr="00DE0A64">
        <w:rPr>
          <w:lang w:val="el-GR"/>
        </w:rPr>
        <w:t xml:space="preserve">κοινοποιείται με τη φροντίδα του αιτούντος </w:t>
      </w:r>
      <w:r w:rsidR="00A0624F" w:rsidRPr="00DE0A64">
        <w:rPr>
          <w:lang w:val="el-GR"/>
        </w:rPr>
        <w:t>σ</w:t>
      </w:r>
      <w:r w:rsidR="009D5082" w:rsidRPr="00DE0A64">
        <w:rPr>
          <w:lang w:val="el-GR"/>
        </w:rPr>
        <w:t>την</w:t>
      </w:r>
      <w:r w:rsidR="005B1D5A" w:rsidRPr="00DE0A64">
        <w:rPr>
          <w:lang w:val="el-GR"/>
        </w:rPr>
        <w:t xml:space="preserve"> </w:t>
      </w:r>
      <w:r w:rsidR="00592F60" w:rsidRPr="00B44AEF">
        <w:rPr>
          <w:lang w:val="el-GR"/>
        </w:rPr>
        <w:t>Ε.Α.ΔΗ.ΣΥ</w:t>
      </w:r>
      <w:r w:rsidR="009D5082" w:rsidRPr="00DE0A64">
        <w:rPr>
          <w:lang w:val="el-GR"/>
        </w:rPr>
        <w:t>., την αναθέτουσα αρχή, αν δεν έχει ασκήσει αυτή την αίτηση</w:t>
      </w:r>
      <w:r w:rsidR="00587A02" w:rsidRPr="00DE0A64">
        <w:rPr>
          <w:lang w:val="el-GR"/>
        </w:rPr>
        <w:t xml:space="preserve"> για να προσκομίσει τον φάκελο της υπόθεσης και τις απόψεις </w:t>
      </w:r>
      <w:r w:rsidR="00B22202" w:rsidRPr="00DE0A64">
        <w:rPr>
          <w:lang w:val="el-GR"/>
        </w:rPr>
        <w:t xml:space="preserve">της καθώς </w:t>
      </w:r>
      <w:r w:rsidR="009D5082" w:rsidRPr="00DE0A64">
        <w:rPr>
          <w:lang w:val="el-GR"/>
        </w:rPr>
        <w:t xml:space="preserve">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005B1D5A" w:rsidRPr="00DE0A64">
        <w:rPr>
          <w:lang w:val="el-GR"/>
        </w:rPr>
        <w:t xml:space="preserve"> της </w:t>
      </w:r>
      <w:r w:rsidR="009D5082" w:rsidRPr="00DE0A64">
        <w:rPr>
          <w:lang w:val="el-GR"/>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005B1D5A" w:rsidRPr="00DE0A64">
        <w:rPr>
          <w:lang w:val="el-GR"/>
        </w:rPr>
        <w:t xml:space="preserve"> της </w:t>
      </w:r>
      <w:r w:rsidR="009D5082" w:rsidRPr="00DE0A64">
        <w:rPr>
          <w:lang w:val="el-GR"/>
        </w:rPr>
        <w:t>ως άνω</w:t>
      </w:r>
      <w:r w:rsidR="005B1D5A" w:rsidRPr="00DE0A64">
        <w:rPr>
          <w:lang w:val="el-GR"/>
        </w:rPr>
        <w:t xml:space="preserve"> πράξης, </w:t>
      </w:r>
      <w:r w:rsidR="009D5082" w:rsidRPr="00DE0A64">
        <w:rPr>
          <w:lang w:val="el-GR"/>
        </w:rPr>
        <w:t>του Δικαστηρίου. Εντός αποκλειστικής προθεσμίας</w:t>
      </w:r>
      <w:r w:rsidR="005B1D5A" w:rsidRPr="00DE0A64">
        <w:rPr>
          <w:lang w:val="el-GR"/>
        </w:rPr>
        <w:t xml:space="preserve"> δέκα (10) ημερών από την </w:t>
      </w:r>
      <w:r w:rsidR="00160FCE" w:rsidRPr="00DE0A64">
        <w:rPr>
          <w:lang w:val="el-GR"/>
        </w:rPr>
        <w:t xml:space="preserve">ως άνω κοινοποίηση της αίτησης κατατίθεται η παρέμβαση και διαβιβάζονται ο φάκελος και οι απόψεις </w:t>
      </w:r>
      <w:r w:rsidR="00B22202" w:rsidRPr="00DE0A64">
        <w:rPr>
          <w:lang w:val="el-GR"/>
        </w:rPr>
        <w:t>της Αναθέτουσας Αρχής.</w:t>
      </w:r>
      <w:r w:rsidR="00160FCE" w:rsidRPr="00DE0A64">
        <w:rPr>
          <w:lang w:val="el-GR"/>
        </w:rPr>
        <w:t xml:space="preserve">. Εντός </w:t>
      </w:r>
      <w:r w:rsidR="005B1D5A" w:rsidRPr="00DE0A64">
        <w:rPr>
          <w:lang w:val="el-GR"/>
        </w:rPr>
        <w:t xml:space="preserve">της </w:t>
      </w:r>
      <w:r w:rsidR="00160FCE" w:rsidRPr="00DE0A64">
        <w:rPr>
          <w:lang w:val="el-GR"/>
        </w:rPr>
        <w:t>ίδιας προθεσμίας κατατίθενται στο Δικαστήριο και τα στοιχεία που υποστηρίζουν τους ισχυρισμούς των διαδίκων.</w:t>
      </w:r>
    </w:p>
    <w:p w14:paraId="28E3DE24" w14:textId="0249E664" w:rsidR="005B1D5A" w:rsidRPr="00DE0A64" w:rsidRDefault="00160FCE" w:rsidP="005059BC">
      <w:pPr>
        <w:rPr>
          <w:lang w:val="el-GR"/>
        </w:rPr>
      </w:pPr>
      <w:r w:rsidRPr="00DE0A64">
        <w:rPr>
          <w:lang w:val="el-GR"/>
        </w:rPr>
        <w:t>Επιπρόσθετα, η παρέμβαση κοινοποιείται με επιμέλεια του παρεμβαίνοντος</w:t>
      </w:r>
      <w:r w:rsidRPr="007C4E1D">
        <w:rPr>
          <w:color w:val="000000"/>
          <w:lang w:val="el-GR" w:eastAsia="ar-SA"/>
        </w:rPr>
        <w:t xml:space="preserve"> στα λοιπά μέρη</w:t>
      </w:r>
      <w:r w:rsidRPr="00020B6A">
        <w:rPr>
          <w:color w:val="000000"/>
          <w:lang w:val="el-GR"/>
        </w:rPr>
        <w:t xml:space="preserve"> </w:t>
      </w:r>
      <w:r w:rsidR="005B1D5A" w:rsidRPr="00020B6A">
        <w:rPr>
          <w:color w:val="000000"/>
          <w:lang w:val="el-GR"/>
        </w:rPr>
        <w:t xml:space="preserve">της </w:t>
      </w:r>
      <w:r w:rsidRPr="007C4E1D">
        <w:rPr>
          <w:color w:val="000000"/>
          <w:lang w:val="el-GR" w:eastAsia="ar-SA"/>
        </w:rPr>
        <w:t xml:space="preserve">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w:t>
      </w:r>
      <w:r w:rsidRPr="00DE0A64">
        <w:rPr>
          <w:lang w:val="el-GR"/>
        </w:rPr>
        <w:t>προθεσμία για την υποβολή υπομνημάτων.</w:t>
      </w:r>
    </w:p>
    <w:p w14:paraId="69C6AECA" w14:textId="066931C8" w:rsidR="00C90A04" w:rsidRPr="00DE0A64" w:rsidRDefault="005B1D5A" w:rsidP="005059BC">
      <w:pPr>
        <w:rPr>
          <w:lang w:val="el-GR"/>
        </w:rPr>
      </w:pPr>
      <w:r w:rsidRPr="00DE0A64">
        <w:rPr>
          <w:lang w:val="el-GR"/>
        </w:rPr>
        <w:t xml:space="preserve"> Η προθεσμία για την άσκηση και η άσκηση της αίτησης ενώπιον του αρμ</w:t>
      </w:r>
      <w:r w:rsidR="00076CAD" w:rsidRPr="00DE0A64">
        <w:rPr>
          <w:lang w:val="el-GR"/>
        </w:rPr>
        <w:t>ό</w:t>
      </w:r>
      <w:r w:rsidRPr="00DE0A64">
        <w:rPr>
          <w:lang w:val="el-GR"/>
        </w:rPr>
        <w:t>δ</w:t>
      </w:r>
      <w:r w:rsidR="00076CAD" w:rsidRPr="00DE0A64">
        <w:rPr>
          <w:lang w:val="el-GR"/>
        </w:rPr>
        <w:t>ι</w:t>
      </w:r>
      <w:r w:rsidRPr="00DE0A64">
        <w:rPr>
          <w:lang w:val="el-GR"/>
        </w:rPr>
        <w:t xml:space="preserve">ου </w:t>
      </w:r>
      <w:r w:rsidR="00076CAD" w:rsidRPr="00DE0A64">
        <w:rPr>
          <w:lang w:val="el-GR"/>
        </w:rPr>
        <w:t>Δ</w:t>
      </w:r>
      <w:r w:rsidRPr="00DE0A64">
        <w:rPr>
          <w:lang w:val="el-GR"/>
        </w:rPr>
        <w:t xml:space="preserve">ικαστηρίου κωλύουν τη σύναψη της σύμβασης μέχρι την έκδοση της οριστικής δικαστικής απόφασης, εκτός εάν με προσωρινή διαταγή </w:t>
      </w:r>
      <w:r w:rsidR="00160FCE" w:rsidRPr="00DE0A64">
        <w:rPr>
          <w:lang w:val="el-GR"/>
        </w:rPr>
        <w:t xml:space="preserve">ο αρμόδιος δικαστής </w:t>
      </w:r>
      <w:r w:rsidRPr="00DE0A64">
        <w:rPr>
          <w:lang w:val="el-GR"/>
        </w:rPr>
        <w:t>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w:t>
      </w:r>
      <w:r w:rsidR="00160FCE" w:rsidRPr="00DE0A64">
        <w:rPr>
          <w:lang w:val="el-GR"/>
        </w:rPr>
        <w:t xml:space="preserve"> την</w:t>
      </w:r>
      <w:r w:rsidRPr="00DE0A64">
        <w:rPr>
          <w:lang w:val="el-GR"/>
        </w:rPr>
        <w:t xml:space="preserve"> προσωρινή διαταγή </w:t>
      </w:r>
      <w:r w:rsidR="00160FCE" w:rsidRPr="00DE0A64">
        <w:rPr>
          <w:lang w:val="el-GR"/>
        </w:rPr>
        <w:t xml:space="preserve">ο αρμόδιος δικαστής </w:t>
      </w:r>
      <w:r w:rsidRPr="00DE0A64">
        <w:rPr>
          <w:lang w:val="el-GR"/>
        </w:rPr>
        <w:t>αποφανθεί διαφορετικά.</w:t>
      </w:r>
      <w:r w:rsidR="00160FCE" w:rsidRPr="00DE0A64">
        <w:rPr>
          <w:lang w:val="el-GR"/>
        </w:rPr>
        <w:t>Για την άσκηση της αιτήσ</w:t>
      </w:r>
      <w:r w:rsidR="00076CAD" w:rsidRPr="00DE0A64">
        <w:rPr>
          <w:lang w:val="el-GR"/>
        </w:rPr>
        <w:t>η</w:t>
      </w:r>
      <w:r w:rsidR="00160FCE" w:rsidRPr="00DE0A64">
        <w:rPr>
          <w:lang w:val="el-GR"/>
        </w:rPr>
        <w:t xml:space="preserve">ς κατατίθεται παράβολο, σύμφωνα με τα ειδικότερα οριζόμενα στο άρθρο 372 παρ. 5 του </w:t>
      </w:r>
      <w:r w:rsidR="00076CAD" w:rsidRPr="00DE0A64">
        <w:rPr>
          <w:lang w:val="el-GR"/>
        </w:rPr>
        <w:t>ν</w:t>
      </w:r>
      <w:r w:rsidR="00160FCE" w:rsidRPr="00DE0A64">
        <w:rPr>
          <w:lang w:val="el-GR"/>
        </w:rPr>
        <w:t>. 4412/2016</w:t>
      </w:r>
      <w:r w:rsidR="00BB291E" w:rsidRPr="00DE0A64">
        <w:rPr>
          <w:lang w:val="el-GR"/>
        </w:rPr>
        <w:t>, όπως ισχύει μετά την τροποποίησή του με το άρθρο 30 παρ. 2 του ν. 5218/2025.</w:t>
      </w:r>
      <w:r w:rsidR="00160FCE" w:rsidRPr="00DE0A64">
        <w:rPr>
          <w:lang w:val="el-GR"/>
        </w:rPr>
        <w:t>.</w:t>
      </w:r>
    </w:p>
    <w:p w14:paraId="062C67BC" w14:textId="0CA76774" w:rsidR="00160FCE" w:rsidRPr="007C4E1D" w:rsidRDefault="00160FCE" w:rsidP="00DE0A64">
      <w:pPr>
        <w:rPr>
          <w:color w:val="000000"/>
          <w:lang w:val="el-GR" w:eastAsia="ar-SA"/>
        </w:rPr>
      </w:pPr>
      <w:r w:rsidRPr="00DE0A64">
        <w:rPr>
          <w:lang w:val="el-GR"/>
        </w:rPr>
        <w:t>Αν ο ενδιαφερόμενος δεν αιτήθηκε ή αιτήθηκε ανεπιτυχώς την αναστολή</w:t>
      </w:r>
      <w:r w:rsidRPr="007C4E1D">
        <w:rPr>
          <w:color w:val="000000"/>
          <w:lang w:val="el-GR" w:eastAsia="ar-SA"/>
        </w:rPr>
        <w:t xml:space="preserve"> και η σύμβαση υπογράφηκε και η εκτέλεσή της ολοκληρώθηκε πριν από τη συζήτηση της αίτησης, εφαρμόζεται αναλόγως η παρ. 2 του άρθρου 32 του π.δ</w:t>
      </w:r>
      <w:r w:rsidR="00076CAD">
        <w:rPr>
          <w:color w:val="000000"/>
          <w:lang w:val="el-GR" w:eastAsia="ar-SA"/>
        </w:rPr>
        <w:t>/τος</w:t>
      </w:r>
      <w:r w:rsidRPr="007C4E1D">
        <w:rPr>
          <w:color w:val="000000"/>
          <w:lang w:val="el-GR" w:eastAsia="ar-SA"/>
        </w:rPr>
        <w:t xml:space="preserve"> 18/1989. </w:t>
      </w:r>
    </w:p>
    <w:p w14:paraId="70943D6F" w14:textId="0D387D8C" w:rsidR="00160FCE" w:rsidRPr="007C4E1D" w:rsidRDefault="00160FCE" w:rsidP="00160FCE">
      <w:pPr>
        <w:widowControl w:val="0"/>
        <w:spacing w:before="120" w:line="240" w:lineRule="atLeast"/>
        <w:textAlignment w:val="baseline"/>
        <w:rPr>
          <w:color w:val="000000"/>
          <w:lang w:val="el-GR" w:eastAsia="ar-SA"/>
        </w:rPr>
      </w:pPr>
      <w:r w:rsidRPr="007C4E1D">
        <w:rPr>
          <w:color w:val="000000"/>
          <w:lang w:val="el-GR" w:eastAsia="ar-SA"/>
        </w:rPr>
        <w:t xml:space="preserve">Αν το </w:t>
      </w:r>
      <w:r w:rsidR="0005281B">
        <w:rPr>
          <w:color w:val="000000"/>
          <w:lang w:val="el-GR" w:eastAsia="ar-SA"/>
        </w:rPr>
        <w:t>Δ</w:t>
      </w:r>
      <w:r w:rsidRPr="007C4E1D">
        <w:rPr>
          <w:color w:val="000000"/>
          <w:lang w:val="el-GR" w:eastAsia="ar-SA"/>
        </w:rPr>
        <w:t>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205B6A0" w14:textId="4B35245F" w:rsidR="00160FCE" w:rsidRDefault="00160FCE" w:rsidP="00160FCE">
      <w:pPr>
        <w:rPr>
          <w:color w:val="000000"/>
          <w:lang w:val="el-GR" w:eastAsia="ar-SA"/>
        </w:rPr>
      </w:pPr>
      <w:r w:rsidRPr="007C4E1D">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w:t>
      </w:r>
      <w:r w:rsidR="0005281B">
        <w:rPr>
          <w:color w:val="000000"/>
          <w:lang w:val="el-GR" w:eastAsia="ar-SA"/>
        </w:rPr>
        <w:t>/τος</w:t>
      </w:r>
      <w:r w:rsidRPr="007C4E1D">
        <w:rPr>
          <w:color w:val="000000"/>
          <w:lang w:val="el-GR" w:eastAsia="ar-SA"/>
        </w:rPr>
        <w:t xml:space="preserve"> 18/1989.</w:t>
      </w:r>
    </w:p>
    <w:p w14:paraId="63655BAB" w14:textId="77777777" w:rsidR="008338F0" w:rsidRPr="00603221" w:rsidRDefault="003355E7" w:rsidP="003E3F7A">
      <w:pPr>
        <w:pStyle w:val="Heading2"/>
        <w:tabs>
          <w:tab w:val="clear" w:pos="567"/>
        </w:tabs>
        <w:ind w:left="709" w:hanging="567"/>
        <w:rPr>
          <w:rFonts w:cs="Tahoma"/>
          <w:lang w:val="el-GR"/>
        </w:rPr>
      </w:pPr>
      <w:r w:rsidRPr="00603221">
        <w:rPr>
          <w:rFonts w:cs="Tahoma"/>
          <w:lang w:val="el-GR"/>
        </w:rPr>
        <w:lastRenderedPageBreak/>
        <w:tab/>
      </w:r>
      <w:bookmarkStart w:id="556" w:name="_Toc97194317"/>
      <w:bookmarkStart w:id="557" w:name="_Toc97194449"/>
      <w:bookmarkStart w:id="558" w:name="_Toc235798990"/>
      <w:r w:rsidRPr="00603221">
        <w:rPr>
          <w:rFonts w:cs="Tahoma"/>
          <w:lang w:val="el-GR"/>
        </w:rPr>
        <w:t>Ματαίωση Διαδικασίας</w:t>
      </w:r>
      <w:bookmarkEnd w:id="556"/>
      <w:bookmarkEnd w:id="557"/>
      <w:bookmarkEnd w:id="558"/>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0A22581E"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w:t>
      </w:r>
      <w:r w:rsidR="00076B0B">
        <w:rPr>
          <w:lang w:val="el-GR"/>
        </w:rPr>
        <w:t>ύ</w:t>
      </w:r>
      <w:r w:rsidRPr="007515FD">
        <w:rPr>
          <w:lang w:val="el-GR"/>
        </w:rPr>
        <w:t>τ</w:t>
      </w:r>
      <w:r w:rsidR="00076B0B">
        <w:rPr>
          <w:lang w:val="el-GR"/>
        </w:rPr>
        <w:t>ε</w:t>
      </w:r>
      <w:r w:rsidRPr="007515FD">
        <w:rPr>
          <w:lang w:val="el-GR"/>
        </w:rPr>
        <w:t>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5D262A14"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 xml:space="preserve">β) </w:t>
      </w:r>
      <w:r w:rsidR="00076B0B">
        <w:rPr>
          <w:lang w:val="el-GR"/>
        </w:rPr>
        <w:t>ε</w:t>
      </w:r>
      <w:r w:rsidR="00076B0B" w:rsidRPr="007515FD">
        <w:rPr>
          <w:lang w:val="el-GR"/>
        </w:rPr>
        <w:t>άν</w:t>
      </w:r>
      <w:r w:rsidRPr="007515FD">
        <w:rPr>
          <w:lang w:val="el-GR"/>
        </w:rPr>
        <w:t xml:space="preserve">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 xml:space="preserve">γ) </w:t>
      </w:r>
      <w:r w:rsidR="00076B0B">
        <w:rPr>
          <w:lang w:val="el-GR"/>
        </w:rPr>
        <w:t>εά</w:t>
      </w:r>
      <w:r w:rsidRPr="00C41D65">
        <w:rPr>
          <w:lang w:val="el-GR"/>
        </w:rPr>
        <w:t>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 xml:space="preserve">δ) </w:t>
      </w:r>
      <w:r w:rsidR="00076B0B">
        <w:rPr>
          <w:lang w:val="el-GR"/>
        </w:rPr>
        <w:t>ε</w:t>
      </w:r>
      <w:r w:rsidR="00076B0B" w:rsidRPr="00C41D65">
        <w:rPr>
          <w:lang w:val="el-GR"/>
        </w:rPr>
        <w:t>άν</w:t>
      </w:r>
      <w:r w:rsidRPr="00C41D65">
        <w:rPr>
          <w:lang w:val="el-GR"/>
        </w:rPr>
        <w:t xml:space="preserve">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Heading1"/>
        <w:rPr>
          <w:rFonts w:cs="Tahoma"/>
          <w:sz w:val="22"/>
          <w:szCs w:val="22"/>
        </w:rPr>
      </w:pPr>
      <w:bookmarkStart w:id="559" w:name="_Toc97194450"/>
      <w:bookmarkStart w:id="560" w:name="_Toc235798991"/>
      <w:r w:rsidRPr="00603221">
        <w:rPr>
          <w:rFonts w:cs="Tahoma"/>
          <w:sz w:val="22"/>
          <w:szCs w:val="22"/>
        </w:rPr>
        <w:lastRenderedPageBreak/>
        <w:t>ΟΡΟΙ ΕΚΤΕΛΕΣΗΣ ΤΗΣ ΣΥΜΒΑΣΗΣ</w:t>
      </w:r>
      <w:bookmarkEnd w:id="559"/>
      <w:bookmarkEnd w:id="560"/>
      <w:r w:rsidRPr="00603221">
        <w:rPr>
          <w:rFonts w:cs="Tahoma"/>
          <w:sz w:val="22"/>
          <w:szCs w:val="22"/>
        </w:rPr>
        <w:t xml:space="preserve"> </w:t>
      </w:r>
    </w:p>
    <w:p w14:paraId="66DBFF9C" w14:textId="77777777" w:rsidR="008338F0" w:rsidRPr="00603221" w:rsidRDefault="003355E7" w:rsidP="00DE617D">
      <w:pPr>
        <w:pStyle w:val="Heading2"/>
        <w:tabs>
          <w:tab w:val="clear" w:pos="567"/>
        </w:tabs>
        <w:ind w:left="709" w:hanging="567"/>
        <w:rPr>
          <w:rFonts w:cs="Tahoma"/>
          <w:lang w:val="el-GR"/>
        </w:rPr>
      </w:pPr>
      <w:r w:rsidRPr="00603221">
        <w:rPr>
          <w:rFonts w:cs="Tahoma"/>
          <w:lang w:val="el-GR"/>
        </w:rPr>
        <w:tab/>
      </w:r>
      <w:bookmarkStart w:id="561" w:name="_Ref496542746"/>
      <w:bookmarkStart w:id="562" w:name="_Toc97194318"/>
      <w:bookmarkStart w:id="563" w:name="_Toc97194451"/>
      <w:bookmarkStart w:id="564" w:name="_Toc235798992"/>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 προκαταβολής</w:t>
      </w:r>
      <w:r w:rsidR="00B143DA" w:rsidRPr="00603221">
        <w:rPr>
          <w:rFonts w:cs="Tahoma"/>
          <w:lang w:val="el-GR"/>
        </w:rPr>
        <w:t xml:space="preserve">, </w:t>
      </w:r>
      <w:bookmarkStart w:id="565" w:name="_Hlk55903790"/>
      <w:r w:rsidR="00B143DA" w:rsidRPr="00603221">
        <w:rPr>
          <w:rFonts w:cs="Tahoma"/>
          <w:lang w:val="el-GR"/>
        </w:rPr>
        <w:t>καλής λειτουργίας</w:t>
      </w:r>
      <w:bookmarkEnd w:id="565"/>
      <w:r w:rsidRPr="00603221">
        <w:rPr>
          <w:rFonts w:cs="Tahoma"/>
          <w:lang w:val="el-GR"/>
        </w:rPr>
        <w:t>)</w:t>
      </w:r>
      <w:bookmarkEnd w:id="561"/>
      <w:bookmarkEnd w:id="562"/>
      <w:bookmarkEnd w:id="563"/>
      <w:bookmarkEnd w:id="564"/>
    </w:p>
    <w:p w14:paraId="20E9E60E" w14:textId="77777777" w:rsidR="008338F0" w:rsidRPr="001055FB" w:rsidRDefault="003355E7">
      <w:pPr>
        <w:rPr>
          <w:b/>
          <w:bCs/>
          <w:lang w:val="el-GR"/>
        </w:rPr>
      </w:pPr>
      <w:r w:rsidRPr="001055FB">
        <w:rPr>
          <w:b/>
          <w:bCs/>
          <w:lang w:val="el-GR"/>
        </w:rPr>
        <w:t xml:space="preserve">Εγγύηση καλής εκτέλεσης και εγγύηση προκαταβολής </w:t>
      </w:r>
      <w:r w:rsidR="00417A19" w:rsidRPr="001055FB">
        <w:rPr>
          <w:b/>
          <w:bCs/>
          <w:lang w:val="el-GR"/>
        </w:rPr>
        <w:t xml:space="preserve">: </w:t>
      </w:r>
    </w:p>
    <w:p w14:paraId="482B6D85" w14:textId="38F8BCF6"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1055FB">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r w:rsidR="00921D35">
        <w:rPr>
          <w:lang w:val="el-GR"/>
        </w:rPr>
        <w:t xml:space="preserve">εκτιμώμενης </w:t>
      </w:r>
      <w:r w:rsidRPr="00603221">
        <w:rPr>
          <w:lang w:val="el-GR"/>
        </w:rPr>
        <w:t>αξίας της σύμβασης,</w:t>
      </w:r>
      <w:r w:rsidR="00E1337D" w:rsidRPr="00603221">
        <w:rPr>
          <w:lang w:val="el-GR"/>
        </w:rPr>
        <w:t xml:space="preserve"> </w:t>
      </w:r>
      <w:r w:rsidR="00421C3D">
        <w:rPr>
          <w:lang w:val="el-GR"/>
        </w:rPr>
        <w:t>μη συμπεριλαμβανομένου</w:t>
      </w:r>
      <w:r w:rsidR="00F850FF" w:rsidRPr="00F850FF">
        <w:rPr>
          <w:lang w:val="el-GR"/>
        </w:rPr>
        <w:t xml:space="preserve"> </w:t>
      </w:r>
      <w:r w:rsidRPr="00603221">
        <w:rPr>
          <w:lang w:val="el-GR"/>
        </w:rPr>
        <w:t>ΦΠΑ</w:t>
      </w:r>
      <w:r w:rsidR="00186BF5">
        <w:rPr>
          <w:lang w:val="el-GR"/>
        </w:rPr>
        <w:t xml:space="preserve"> και των δικαιωμάτων προαίρεσης</w:t>
      </w:r>
      <w:r w:rsidRPr="00603221">
        <w:rPr>
          <w:lang w:val="el-GR"/>
        </w:rPr>
        <w:t xml:space="preserve">, </w:t>
      </w:r>
      <w:r w:rsidR="0087631A" w:rsidRPr="00603221">
        <w:rPr>
          <w:lang w:val="el-GR"/>
        </w:rPr>
        <w:t xml:space="preserve">με χρόνο ισχύος </w:t>
      </w:r>
      <w:r w:rsidR="006B103B" w:rsidRPr="00DB2BB0">
        <w:rPr>
          <w:lang w:val="el-GR"/>
        </w:rPr>
        <w:t>με χρόνο ισχύος τουλάχιστον ίσο με τη διάρκεια υλοποίησής της σύμβασης</w:t>
      </w:r>
      <w:r w:rsidR="0087631A" w:rsidRPr="00603221">
        <w:rPr>
          <w:lang w:val="el-GR"/>
        </w:rPr>
        <w:t xml:space="preserve"> </w:t>
      </w:r>
      <w:r w:rsidRPr="00603221">
        <w:rPr>
          <w:lang w:val="el-GR"/>
        </w:rPr>
        <w:t xml:space="preserve">και </w:t>
      </w:r>
      <w:r w:rsidR="00186BF5">
        <w:rPr>
          <w:lang w:val="el-GR"/>
        </w:rPr>
        <w:t xml:space="preserve">η οποία </w:t>
      </w:r>
      <w:r w:rsidRPr="00603221">
        <w:rPr>
          <w:lang w:val="el-GR"/>
        </w:rPr>
        <w:t xml:space="preserve">κατατίθεται </w:t>
      </w:r>
      <w:r w:rsidR="00186BF5" w:rsidRPr="00841073">
        <w:rPr>
          <w:lang w:val="el-GR"/>
        </w:rPr>
        <w:t>μέχρι και την υπογραφή του συμφωνητικού</w:t>
      </w:r>
      <w:r w:rsidR="00723A93" w:rsidRPr="00DE0A64">
        <w:rPr>
          <w:iCs/>
          <w:lang w:val="el-GR" w:eastAsia="el-GR"/>
        </w:rPr>
        <w:t>.</w:t>
      </w:r>
      <w:bookmarkStart w:id="566" w:name="_Hlk494198985"/>
      <w:r w:rsidRPr="00603221">
        <w:rPr>
          <w:i/>
          <w:color w:val="5B9BD5"/>
          <w:lang w:val="el-GR" w:eastAsia="el-GR"/>
        </w:rPr>
        <w:t xml:space="preserve"> </w:t>
      </w:r>
    </w:p>
    <w:bookmarkEnd w:id="566"/>
    <w:p w14:paraId="45155744" w14:textId="62DF0E11" w:rsidR="008338F0" w:rsidRDefault="003355E7">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804C56">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 xml:space="preserve">υπόδειγμα που περιλαμβάνεται στο </w:t>
      </w:r>
      <w:r w:rsidR="00534B16" w:rsidRPr="00534B16">
        <w:rPr>
          <w:lang w:val="el-GR"/>
        </w:rPr>
        <w:t xml:space="preserve"> </w:t>
      </w:r>
      <w:r w:rsidR="00534B16">
        <w:rPr>
          <w:lang w:val="el-GR"/>
        </w:rPr>
        <w:fldChar w:fldCharType="begin"/>
      </w:r>
      <w:r w:rsidR="00534B16">
        <w:rPr>
          <w:lang w:val="el-GR"/>
        </w:rPr>
        <w:instrText xml:space="preserve"> REF _Ref191466935 \h </w:instrText>
      </w:r>
      <w:r w:rsidR="00534B16">
        <w:rPr>
          <w:lang w:val="el-GR"/>
        </w:rPr>
      </w:r>
      <w:r w:rsidR="00534B16">
        <w:rPr>
          <w:lang w:val="el-GR"/>
        </w:rPr>
        <w:fldChar w:fldCharType="separate"/>
      </w:r>
      <w:r w:rsidR="00534B16" w:rsidRPr="003329FF">
        <w:rPr>
          <w:lang w:val="el-GR"/>
        </w:rPr>
        <w:t xml:space="preserve">ΠΑΡΑΡΤΗΜΑ </w:t>
      </w:r>
      <w:r w:rsidR="00534B16" w:rsidRPr="00603221">
        <w:t>VIII</w:t>
      </w:r>
      <w:r w:rsidR="00534B16" w:rsidRPr="003329FF">
        <w:rPr>
          <w:lang w:val="el-GR"/>
        </w:rPr>
        <w:t xml:space="preserve"> – Υποδείγματα Εγγυητικών Επιστολών</w:t>
      </w:r>
      <w:r w:rsidR="00534B16">
        <w:rPr>
          <w:lang w:val="el-GR"/>
        </w:rPr>
        <w:fldChar w:fldCharType="end"/>
      </w:r>
      <w:r w:rsidRPr="00603221">
        <w:rPr>
          <w:lang w:val="el-GR"/>
        </w:rPr>
        <w:t>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44E1C3B6" w14:textId="77777777" w:rsidR="00921D35" w:rsidRDefault="00921D35" w:rsidP="00921D35">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154613E8" w14:textId="7BC2347F" w:rsidR="00124E5F" w:rsidRDefault="00124E5F" w:rsidP="00921D35">
      <w:pPr>
        <w:rPr>
          <w:lang w:val="el-GR"/>
        </w:rPr>
      </w:pPr>
      <w:bookmarkStart w:id="567" w:name="_Hlk202782966"/>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bookmarkEnd w:id="567"/>
    <w:p w14:paraId="241E069E" w14:textId="63FD6F63" w:rsidR="00921D35" w:rsidRDefault="00921D35" w:rsidP="00921D35">
      <w:pPr>
        <w:rPr>
          <w:lang w:val="el-GR"/>
        </w:rPr>
      </w:pPr>
      <w:r>
        <w:rPr>
          <w:lang w:val="el-GR"/>
        </w:rPr>
        <w:t xml:space="preserve">Στην περίπτωση χορήγησης προκαταβολής, σύμφωνα με την παράγραφο </w:t>
      </w:r>
      <w:r>
        <w:rPr>
          <w:lang w:val="el-GR"/>
        </w:rPr>
        <w:fldChar w:fldCharType="begin"/>
      </w:r>
      <w:r>
        <w:rPr>
          <w:lang w:val="el-GR"/>
        </w:rPr>
        <w:instrText xml:space="preserve"> REF _Ref496607306 \r \h </w:instrText>
      </w:r>
      <w:r>
        <w:rPr>
          <w:lang w:val="el-GR"/>
        </w:rPr>
      </w:r>
      <w:r>
        <w:rPr>
          <w:lang w:val="el-GR"/>
        </w:rPr>
        <w:fldChar w:fldCharType="separate"/>
      </w:r>
      <w:r w:rsidR="00804C56">
        <w:rPr>
          <w:lang w:val="el-GR"/>
        </w:rPr>
        <w:t>5.1</w:t>
      </w:r>
      <w:r>
        <w:rPr>
          <w:lang w:val="el-GR"/>
        </w:rPr>
        <w:fldChar w:fldCharType="end"/>
      </w:r>
      <w:r>
        <w:rPr>
          <w:lang w:val="el-GR"/>
        </w:rPr>
        <w:t xml:space="preserve"> </w:t>
      </w:r>
      <w:r w:rsidR="00891776">
        <w:rPr>
          <w:lang w:val="el-GR"/>
        </w:rPr>
        <w:t xml:space="preserve">Τρόπος Πληρωμής </w:t>
      </w:r>
      <w:r>
        <w:rPr>
          <w:lang w:val="el-GR"/>
        </w:rPr>
        <w:t xml:space="preserve">της παρούσας, απαιτείται από τον ανάδοχο «εγγύηση προκαταβολής» για ποσό ίσο με αυτό της προκαταβολής, σύμφωνα με το υπόδειγμα που περιλαμβάνεται στο </w:t>
      </w:r>
      <w:r w:rsidR="00534B16">
        <w:rPr>
          <w:lang w:val="el-GR"/>
        </w:rPr>
        <w:fldChar w:fldCharType="begin"/>
      </w:r>
      <w:r w:rsidR="00534B16">
        <w:rPr>
          <w:lang w:val="el-GR"/>
        </w:rPr>
        <w:instrText xml:space="preserve"> REF _Ref191466935 \h </w:instrText>
      </w:r>
      <w:r w:rsidR="00534B16">
        <w:rPr>
          <w:lang w:val="el-GR"/>
        </w:rPr>
      </w:r>
      <w:r w:rsidR="00534B16">
        <w:rPr>
          <w:lang w:val="el-GR"/>
        </w:rPr>
        <w:fldChar w:fldCharType="separate"/>
      </w:r>
      <w:r w:rsidR="00534B16" w:rsidRPr="003329FF">
        <w:rPr>
          <w:lang w:val="el-GR"/>
        </w:rPr>
        <w:t xml:space="preserve">ΠΑΡΑΡΤΗΜΑ </w:t>
      </w:r>
      <w:r w:rsidR="00534B16" w:rsidRPr="00603221">
        <w:t>VIII</w:t>
      </w:r>
      <w:r w:rsidR="00534B16" w:rsidRPr="003329FF">
        <w:rPr>
          <w:lang w:val="el-GR"/>
        </w:rPr>
        <w:t xml:space="preserve"> – Υποδείγματα Εγγυητικών Επιστολών</w:t>
      </w:r>
      <w:r w:rsidR="00534B16">
        <w:rPr>
          <w:lang w:val="el-GR"/>
        </w:rPr>
        <w:fldChar w:fldCharType="end"/>
      </w:r>
      <w:r w:rsidR="00534B16">
        <w:rPr>
          <w:lang w:val="el-GR"/>
        </w:rPr>
        <w:t xml:space="preserve"> </w:t>
      </w:r>
      <w:r>
        <w:rPr>
          <w:lang w:val="el-GR"/>
        </w:rPr>
        <w:t xml:space="preserve">της Διακήρυξης. Η προκαταβολή και η εγγύηση προκαταβολής μπορούν να χορηγούνται τμηματικά, σύμφωνα με την παράγραφο </w:t>
      </w:r>
      <w:r w:rsidR="009D3BDA">
        <w:rPr>
          <w:lang w:val="el-GR"/>
        </w:rPr>
        <w:t>5.1</w:t>
      </w:r>
      <w:r>
        <w:rPr>
          <w:lang w:val="el-GR"/>
        </w:rPr>
        <w:t xml:space="preserve"> της παρούσας (τρόπος πληρωμής). </w:t>
      </w:r>
    </w:p>
    <w:p w14:paraId="2EF0ABA6" w14:textId="007F8D42" w:rsidR="00921D35" w:rsidRPr="006118FA"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την ποσοτική και ποιοτική παραλαβή του συνόλου του αντικειμένου της σύμβασης</w:t>
      </w:r>
      <w:r w:rsidR="002E6A2F">
        <w:rPr>
          <w:lang w:val="el-GR"/>
        </w:rPr>
        <w:t xml:space="preserve"> </w:t>
      </w:r>
      <w:bookmarkStart w:id="568" w:name="_Hlk180670438"/>
      <w:r w:rsidR="002E6A2F">
        <w:rPr>
          <w:lang w:val="el-GR"/>
        </w:rPr>
        <w:t xml:space="preserve">και </w:t>
      </w:r>
      <w:r w:rsidR="0035700A">
        <w:rPr>
          <w:lang w:val="el-GR"/>
        </w:rPr>
        <w:t xml:space="preserve">μετά την προσκόμιση αντιγράφου της </w:t>
      </w:r>
      <w:r w:rsidR="002E6A2F">
        <w:rPr>
          <w:lang w:val="el-GR"/>
        </w:rPr>
        <w:t>εγγύηση</w:t>
      </w:r>
      <w:r w:rsidR="004E5CFD">
        <w:rPr>
          <w:lang w:val="el-GR"/>
        </w:rPr>
        <w:t>ς</w:t>
      </w:r>
      <w:r w:rsidR="002E6A2F">
        <w:rPr>
          <w:lang w:val="el-GR"/>
        </w:rPr>
        <w:t xml:space="preserve"> καλής λειτουργίας υπέρ του Κυρίου του Έργου /Φορέα Λειτουργία</w:t>
      </w:r>
      <w:r w:rsidR="006118FA">
        <w:rPr>
          <w:lang w:val="el-GR"/>
        </w:rPr>
        <w:t>ς</w:t>
      </w:r>
      <w:r w:rsidR="002E6A2F">
        <w:rPr>
          <w:lang w:val="el-GR"/>
        </w:rPr>
        <w:t>, στην Αναθέτουσα Αρχή</w:t>
      </w:r>
      <w:r>
        <w:rPr>
          <w:lang w:val="el-GR"/>
        </w:rPr>
        <w:t>.</w:t>
      </w:r>
      <w:bookmarkEnd w:id="568"/>
    </w:p>
    <w:p w14:paraId="61F5C762" w14:textId="77777777" w:rsidR="00921D35" w:rsidRDefault="00921D35" w:rsidP="00921D35">
      <w:pPr>
        <w:rPr>
          <w:lang w:val="el-GR"/>
        </w:rPr>
      </w:pPr>
      <w:r>
        <w:rPr>
          <w:lang w:val="el-GR"/>
        </w:rPr>
        <w:t xml:space="preserve">Η απόσβεση της προκαταβολής πραγματοποιείται </w:t>
      </w:r>
      <w:r w:rsidR="00BC50F5" w:rsidRPr="00BC50F5">
        <w:rPr>
          <w:lang w:val="el-GR"/>
        </w:rPr>
        <w:t xml:space="preserve">σύμφωνα με τα αναφερόμενα στην παρ. 5.1 </w:t>
      </w:r>
      <w:r w:rsidR="00891776">
        <w:rPr>
          <w:lang w:val="el-GR"/>
        </w:rPr>
        <w:t xml:space="preserve">Τρόπος Πληρωμής </w:t>
      </w:r>
      <w:r>
        <w:rPr>
          <w:lang w:val="el-GR"/>
        </w:rPr>
        <w:t xml:space="preserve">και η εγγύηση προκαταβολής επιστρέφεται μετά από την οριστική ποσοτική και ποιοτική παραλαβή των υπηρεσιών. </w:t>
      </w:r>
    </w:p>
    <w:p w14:paraId="2CEEF0C4" w14:textId="25EEA0D5" w:rsidR="009D3BDA" w:rsidRPr="00FD495B" w:rsidRDefault="009D3BDA" w:rsidP="009D3BDA">
      <w:pPr>
        <w:rPr>
          <w:lang w:val="el-GR"/>
        </w:rPr>
      </w:pPr>
      <w:r>
        <w:rPr>
          <w:lang w:val="el-GR"/>
        </w:rPr>
        <w:t xml:space="preserve">Σε περίπτωση που στο πρωτόκολλο </w:t>
      </w:r>
      <w:r w:rsidR="00124E5F">
        <w:rPr>
          <w:lang w:val="el-GR"/>
        </w:rPr>
        <w:t xml:space="preserve">ποιοτικής </w:t>
      </w:r>
      <w:r>
        <w:rPr>
          <w:lang w:val="el-GR"/>
        </w:rPr>
        <w:t>και ποσοτικής παραλαβής αναφέρονται παρατηρήσεις ή υπάρχει εκπρόθεσμη παροχή, η επιστροφή των εγγυήσεων καλής εκτέλεσης και προκαταβολής γίνεται μετά την αντιμετώπιση, σύμφωνα με όσα προβλέπονται, των παρατηρήσεων και του εκπρ</w:t>
      </w:r>
      <w:r w:rsidR="00124E5F">
        <w:rPr>
          <w:lang w:val="el-GR"/>
        </w:rPr>
        <w:t>ο</w:t>
      </w:r>
      <w:r>
        <w:rPr>
          <w:lang w:val="el-GR"/>
        </w:rPr>
        <w:t>θ</w:t>
      </w:r>
      <w:r w:rsidR="00124E5F">
        <w:rPr>
          <w:lang w:val="el-GR"/>
        </w:rPr>
        <w:t>έ</w:t>
      </w:r>
      <w:r>
        <w:rPr>
          <w:lang w:val="el-GR"/>
        </w:rPr>
        <w:t xml:space="preserve">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w:t>
      </w:r>
      <w:r w:rsidR="00967147">
        <w:rPr>
          <w:lang w:val="el-GR"/>
        </w:rPr>
        <w:t>ο</w:t>
      </w:r>
      <w:r w:rsidRPr="001E32A7">
        <w:rPr>
          <w:lang w:val="el-GR"/>
        </w:rPr>
        <w:t>θ</w:t>
      </w:r>
      <w:r w:rsidR="00967147">
        <w:rPr>
          <w:lang w:val="el-GR"/>
        </w:rPr>
        <w:t>έ</w:t>
      </w:r>
      <w:r w:rsidRPr="001E32A7">
        <w:rPr>
          <w:lang w:val="el-GR"/>
        </w:rPr>
        <w:t xml:space="preserve">σμου. </w:t>
      </w:r>
    </w:p>
    <w:p w14:paraId="7B5CF8B9" w14:textId="77777777" w:rsidR="00DE617D" w:rsidRPr="00FD495B" w:rsidRDefault="00DE617D" w:rsidP="009D3BDA">
      <w:pPr>
        <w:rPr>
          <w:lang w:val="el-GR"/>
        </w:rPr>
      </w:pPr>
    </w:p>
    <w:p w14:paraId="0C910E2B" w14:textId="77777777" w:rsidR="00DE617D" w:rsidRPr="00FD495B" w:rsidRDefault="00DE617D" w:rsidP="009D3BDA">
      <w:pPr>
        <w:rPr>
          <w:lang w:val="el-GR"/>
        </w:rPr>
      </w:pPr>
    </w:p>
    <w:p w14:paraId="79782144" w14:textId="77777777" w:rsidR="00417A19" w:rsidRPr="007113DC" w:rsidRDefault="00417A19" w:rsidP="009C3C60">
      <w:pPr>
        <w:suppressAutoHyphens w:val="0"/>
        <w:spacing w:line="276" w:lineRule="auto"/>
        <w:rPr>
          <w:b/>
          <w:bCs/>
          <w:lang w:val="el-GR"/>
        </w:rPr>
      </w:pPr>
      <w:bookmarkStart w:id="569" w:name="_Hlk202783242"/>
      <w:r w:rsidRPr="007113DC">
        <w:rPr>
          <w:b/>
          <w:bCs/>
          <w:lang w:val="el-GR"/>
        </w:rPr>
        <w:lastRenderedPageBreak/>
        <w:t>Εγγύηση καλής Λειτουργίας :</w:t>
      </w:r>
    </w:p>
    <w:p w14:paraId="10A11675" w14:textId="22C1AEDE" w:rsidR="00976CBB" w:rsidRPr="00603221" w:rsidRDefault="00976CBB" w:rsidP="00F84FDD">
      <w:pPr>
        <w:suppressAutoHyphens w:val="0"/>
        <w:spacing w:after="0"/>
        <w:jc w:val="left"/>
        <w:rPr>
          <w:lang w:val="el-GR"/>
        </w:rPr>
      </w:pPr>
      <w:r w:rsidRPr="00603221">
        <w:rPr>
          <w:lang w:val="el-GR"/>
        </w:rPr>
        <w:t xml:space="preserve">Για την καλή λειτουργία του Έργου, μετά την οριστική παραλαβή του, ο Ανάδοχος υποχρεούται να καταθέσει </w:t>
      </w:r>
      <w:r w:rsidRPr="00603221">
        <w:rPr>
          <w:b/>
          <w:lang w:val="el-GR"/>
        </w:rPr>
        <w:t>Εγγυητική Επιστολή Καλής Λειτουργίας</w:t>
      </w:r>
      <w:r w:rsidRPr="00603221">
        <w:rPr>
          <w:lang w:val="el-GR"/>
        </w:rPr>
        <w:t xml:space="preserve"> (βλ.</w:t>
      </w:r>
      <w:r w:rsidR="00F84FDD" w:rsidRPr="00F84FDD">
        <w:rPr>
          <w:lang w:val="el-GR"/>
        </w:rPr>
        <w:t xml:space="preserve"> </w:t>
      </w:r>
      <w:r w:rsidR="00F84FDD">
        <w:rPr>
          <w:lang w:val="el-GR"/>
        </w:rPr>
        <w:fldChar w:fldCharType="begin"/>
      </w:r>
      <w:r w:rsidR="00F84FDD">
        <w:rPr>
          <w:lang w:val="el-GR"/>
        </w:rPr>
        <w:instrText xml:space="preserve"> REF _Ref191466935 \h </w:instrText>
      </w:r>
      <w:r w:rsidR="00F84FDD">
        <w:rPr>
          <w:lang w:val="el-GR"/>
        </w:rPr>
      </w:r>
      <w:r w:rsidR="00F84FDD">
        <w:rPr>
          <w:lang w:val="el-GR"/>
        </w:rPr>
        <w:fldChar w:fldCharType="separate"/>
      </w:r>
      <w:r w:rsidR="00F84FDD" w:rsidRPr="003329FF">
        <w:rPr>
          <w:lang w:val="el-GR"/>
        </w:rPr>
        <w:t xml:space="preserve">ΠΑΡΑΡΤΗΜΑ </w:t>
      </w:r>
      <w:r w:rsidR="00F84FDD" w:rsidRPr="00603221">
        <w:t>VIII</w:t>
      </w:r>
      <w:r w:rsidR="00F84FDD" w:rsidRPr="003329FF">
        <w:rPr>
          <w:lang w:val="el-GR"/>
        </w:rPr>
        <w:t xml:space="preserve"> – Υποδείγματα Εγγυητικών Επιστολών</w:t>
      </w:r>
      <w:r w:rsidR="00F84FDD">
        <w:rPr>
          <w:lang w:val="el-GR"/>
        </w:rPr>
        <w:fldChar w:fldCharType="end"/>
      </w:r>
      <w:r w:rsidR="00421C3D">
        <w:rPr>
          <w:lang w:val="el-GR"/>
        </w:rPr>
        <w:t xml:space="preserve">), </w:t>
      </w:r>
      <w:r w:rsidRPr="00603221">
        <w:rPr>
          <w:lang w:val="el-GR"/>
        </w:rPr>
        <w:t xml:space="preserve">η αξία της οποίας θα ανέρχεται </w:t>
      </w:r>
      <w:r w:rsidRPr="00C12ADD">
        <w:rPr>
          <w:lang w:val="el-GR"/>
        </w:rPr>
        <w:t xml:space="preserve">σε </w:t>
      </w:r>
      <w:r w:rsidRPr="00550D8B">
        <w:rPr>
          <w:lang w:val="el-GR"/>
        </w:rPr>
        <w:t>ποσοστό 2,5%</w:t>
      </w:r>
      <w:r w:rsidRPr="00603221">
        <w:rPr>
          <w:lang w:val="el-GR"/>
        </w:rPr>
        <w:t xml:space="preserve"> του συμβατικού τιμήματος μη συμπεριλαμβανομένου ΦΠΑ</w:t>
      </w:r>
      <w:r w:rsidR="00FE5054">
        <w:rPr>
          <w:lang w:val="el-GR"/>
        </w:rPr>
        <w:t>,</w:t>
      </w:r>
      <w:r w:rsidR="000C065F">
        <w:rPr>
          <w:lang w:val="el-GR"/>
        </w:rPr>
        <w:t xml:space="preserve"> </w:t>
      </w:r>
      <w:bookmarkStart w:id="570" w:name="_Hlk180670670"/>
      <w:r w:rsidR="00FE5054" w:rsidRPr="00FE5054">
        <w:rPr>
          <w:lang w:val="el-GR"/>
        </w:rPr>
        <w:t>αντίγραφο της οποίας υποβάλλεται στην Αναθέτουσα Αρχή</w:t>
      </w:r>
      <w:bookmarkEnd w:id="570"/>
      <w:r w:rsidRPr="00603221">
        <w:rPr>
          <w:lang w:val="el-GR"/>
        </w:rPr>
        <w:t xml:space="preserve">. </w:t>
      </w:r>
    </w:p>
    <w:p w14:paraId="0EE73796" w14:textId="77777777" w:rsidR="00976CBB" w:rsidRPr="00603221" w:rsidRDefault="00976CBB" w:rsidP="00976CBB">
      <w:pPr>
        <w:rPr>
          <w:lang w:val="el-GR"/>
        </w:rPr>
      </w:pPr>
      <w:r w:rsidRPr="00603221">
        <w:rPr>
          <w:lang w:val="el-GR"/>
        </w:rPr>
        <w:t xml:space="preserve">Σε περίπτωση προσφοράς Περιόδου Εγγύησης μεγαλύτερης της ζητούμενης, το παραπάνω ποσοστό (2,5%) της Εγγυητικής Επιστολής προσαυξάνεται κατά μία (1) ποσοστιαία μονάδα για κάθε επί πλέον προσφερόμενο έτος εγγύησης. Κατά την Περίοδο Εγγύησης, ο Ανάδοχος ευθύνεται για την καλή λειτουργία του συνόλου του Έργου. </w:t>
      </w:r>
    </w:p>
    <w:p w14:paraId="574C27FE" w14:textId="77777777" w:rsidR="00976CBB" w:rsidRPr="00603221" w:rsidRDefault="00976CBB" w:rsidP="00976CBB">
      <w:pPr>
        <w:rPr>
          <w:lang w:val="el-GR"/>
        </w:rPr>
      </w:pPr>
      <w:r w:rsidRPr="00603221">
        <w:rPr>
          <w:lang w:val="el-GR"/>
        </w:rPr>
        <w:t>Η Εγγύηση Καλής Λειτουργίας επιστρέφεται μετά τη λήξη της περιόδου Εγγύησης, ύστερα από την εκκαθάριση των τυχόν απαιτήσεων από τους δύο συμβαλλόμενους.</w:t>
      </w:r>
    </w:p>
    <w:bookmarkEnd w:id="569"/>
    <w:p w14:paraId="1FA72573" w14:textId="77777777" w:rsidR="00976CBB" w:rsidRPr="00603221" w:rsidRDefault="00976CBB" w:rsidP="00417A19">
      <w:pPr>
        <w:suppressAutoHyphens w:val="0"/>
        <w:spacing w:line="276" w:lineRule="auto"/>
        <w:rPr>
          <w:lang w:val="el-GR"/>
        </w:rPr>
      </w:pPr>
    </w:p>
    <w:p w14:paraId="6A546F03" w14:textId="77777777" w:rsidR="008338F0" w:rsidRPr="00603221" w:rsidRDefault="003355E7" w:rsidP="00DE617D">
      <w:pPr>
        <w:pStyle w:val="Heading2"/>
        <w:tabs>
          <w:tab w:val="clear" w:pos="567"/>
        </w:tabs>
        <w:ind w:left="709" w:hanging="567"/>
        <w:rPr>
          <w:rFonts w:cs="Tahoma"/>
          <w:lang w:val="el-GR"/>
        </w:rPr>
      </w:pPr>
      <w:r w:rsidRPr="00603221">
        <w:rPr>
          <w:rFonts w:cs="Tahoma"/>
          <w:lang w:val="el-GR"/>
        </w:rPr>
        <w:tab/>
      </w:r>
      <w:bookmarkStart w:id="571" w:name="_Toc97194319"/>
      <w:bookmarkStart w:id="572" w:name="_Toc97194452"/>
      <w:bookmarkStart w:id="573" w:name="_Toc235798993"/>
      <w:r w:rsidRPr="00603221">
        <w:rPr>
          <w:rFonts w:cs="Tahoma"/>
          <w:lang w:val="el-GR"/>
        </w:rPr>
        <w:t>Συμβατικό πλαίσιο – Εφαρμοστέα νομοθεσία</w:t>
      </w:r>
      <w:bookmarkEnd w:id="571"/>
      <w:bookmarkEnd w:id="572"/>
      <w:bookmarkEnd w:id="573"/>
    </w:p>
    <w:p w14:paraId="4433B5CF" w14:textId="13275864" w:rsidR="008338F0"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w:t>
      </w:r>
      <w:r w:rsidR="0077737F">
        <w:rPr>
          <w:lang w:val="el-GR"/>
        </w:rPr>
        <w:t>Δ</w:t>
      </w:r>
      <w:r w:rsidRPr="00603221">
        <w:rPr>
          <w:lang w:val="el-GR"/>
        </w:rPr>
        <w:t xml:space="preserve">ιακήρυξης και συμπληρωματικά ο Αστικός Κώδικας. </w:t>
      </w:r>
    </w:p>
    <w:p w14:paraId="0ED2995F" w14:textId="77777777" w:rsidR="008338F0" w:rsidRPr="00603221" w:rsidRDefault="003355E7" w:rsidP="00DE617D">
      <w:pPr>
        <w:pStyle w:val="Heading2"/>
        <w:tabs>
          <w:tab w:val="clear" w:pos="567"/>
        </w:tabs>
        <w:ind w:left="709" w:hanging="567"/>
        <w:rPr>
          <w:rFonts w:cs="Tahoma"/>
          <w:lang w:val="el-GR"/>
        </w:rPr>
      </w:pPr>
      <w:r w:rsidRPr="00603221">
        <w:rPr>
          <w:rFonts w:cs="Tahoma"/>
          <w:lang w:val="el-GR"/>
        </w:rPr>
        <w:tab/>
      </w:r>
      <w:bookmarkStart w:id="574" w:name="_Ref89075849"/>
      <w:bookmarkStart w:id="575" w:name="_Toc97194320"/>
      <w:bookmarkStart w:id="576" w:name="_Toc97194453"/>
      <w:bookmarkStart w:id="577" w:name="_Toc235798994"/>
      <w:r w:rsidRPr="00603221">
        <w:rPr>
          <w:rFonts w:cs="Tahoma"/>
          <w:lang w:val="el-GR"/>
        </w:rPr>
        <w:t>Όροι εκτέλεσης της σύμβασης</w:t>
      </w:r>
      <w:bookmarkEnd w:id="574"/>
      <w:bookmarkEnd w:id="575"/>
      <w:bookmarkEnd w:id="576"/>
      <w:bookmarkEnd w:id="577"/>
    </w:p>
    <w:p w14:paraId="40529CD1" w14:textId="3276C416"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w:t>
      </w:r>
      <w:r w:rsidR="003A092F">
        <w:rPr>
          <w:lang w:val="el-GR"/>
        </w:rPr>
        <w:t>δικαίου</w:t>
      </w:r>
      <w:r w:rsidRPr="00603221">
        <w:rPr>
          <w:lang w:val="el-GR"/>
        </w:rPr>
        <w:t xml:space="preserve">,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24805340" w14:textId="77777777"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1A980132" w:rsidR="006A67B9" w:rsidRPr="00DD50E7" w:rsidRDefault="006A67B9" w:rsidP="006A67B9">
      <w:pPr>
        <w:rPr>
          <w:rFonts w:eastAsia="Calibri"/>
          <w:lang w:val="el-GR"/>
        </w:rPr>
      </w:pPr>
      <w:r w:rsidRPr="00DD50E7">
        <w:rPr>
          <w:rFonts w:eastAsia="Calibri"/>
          <w:lang w:val="el-GR"/>
        </w:rPr>
        <w:t>β) ότι θα δηλώσει αμελλητί στην αναθέτουσα αρχή,</w:t>
      </w:r>
      <w:r w:rsidR="006F4CD4">
        <w:rPr>
          <w:rFonts w:eastAsia="Calibri"/>
          <w:lang w:val="el-GR"/>
        </w:rPr>
        <w:t xml:space="preserve"> 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r w:rsidR="006F4CD4" w:rsidRPr="00DD50E7">
        <w:rPr>
          <w:rFonts w:eastAsia="Calibri"/>
          <w:lang w:val="el-GR"/>
        </w:rPr>
        <w:t>νόμιμων</w:t>
      </w:r>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54729109"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w:t>
      </w:r>
      <w:r w:rsidR="006F4CD4">
        <w:rPr>
          <w:rFonts w:eastAsia="Calibri"/>
          <w:lang w:val="el-GR"/>
        </w:rPr>
        <w:t>στη περίπτωση που</w:t>
      </w:r>
      <w:r w:rsidRPr="00DD50E7">
        <w:rPr>
          <w:rFonts w:eastAsia="Calibri"/>
          <w:lang w:val="el-GR"/>
        </w:rPr>
        <w:t xml:space="preserve"> ο ανάδοχος είναι ένωση,</w:t>
      </w:r>
      <w:r w:rsidR="006F4CD4">
        <w:rPr>
          <w:rFonts w:eastAsia="Calibri"/>
          <w:lang w:val="el-GR"/>
        </w:rPr>
        <w:t xml:space="preserve"> ισχύουν</w:t>
      </w:r>
      <w:r w:rsidRPr="00DD50E7">
        <w:rPr>
          <w:rFonts w:eastAsia="Calibri"/>
          <w:lang w:val="el-GR"/>
        </w:rPr>
        <w:t xml:space="preserve"> για όλα τα μέλη της ένωσης, καθώς και για τους υπεργολάβους που χρησιμοποιεί. </w:t>
      </w:r>
      <w:bookmarkStart w:id="578" w:name="_Hlk202783376"/>
      <w:r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09F5DE61" w14:textId="6A21D9A2" w:rsidR="006C03D6" w:rsidRPr="00DD50E7" w:rsidRDefault="006C03D6" w:rsidP="006C055E">
      <w:pPr>
        <w:rPr>
          <w:rFonts w:eastAsia="Calibri"/>
          <w:lang w:val="el-GR"/>
        </w:rPr>
      </w:pPr>
      <w:bookmarkStart w:id="579" w:name="_Hlk118481772"/>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w:t>
      </w:r>
      <w:r>
        <w:rPr>
          <w:lang w:val="el-GR"/>
        </w:rPr>
        <w:lastRenderedPageBreak/>
        <w:t>ανάδοχος όλα τα μέλη της ένωσης και τυχόν υπεργολάβοι δεσμεύονται ότι θα τηρούν τους όρους που περιγράφονται στο</w:t>
      </w:r>
      <w:r w:rsidR="004E24EE" w:rsidRPr="004E24EE">
        <w:rPr>
          <w:lang w:val="el-GR"/>
        </w:rPr>
        <w:t xml:space="preserve"> </w:t>
      </w:r>
      <w:r w:rsidR="004E24EE">
        <w:rPr>
          <w:lang w:val="el-GR"/>
        </w:rPr>
        <w:fldChar w:fldCharType="begin"/>
      </w:r>
      <w:r w:rsidR="004E24EE">
        <w:rPr>
          <w:lang w:val="el-GR"/>
        </w:rPr>
        <w:instrText xml:space="preserve"> </w:instrText>
      </w:r>
      <w:r w:rsidR="004E24EE">
        <w:rPr>
          <w:cs/>
          <w:lang w:val="el-GR"/>
        </w:rPr>
        <w:instrText>REF _Ref118477993 \h</w:instrText>
      </w:r>
      <w:r w:rsidR="004E24EE">
        <w:rPr>
          <w:lang w:val="el-GR"/>
        </w:rPr>
        <w:instrText xml:space="preserve"> </w:instrText>
      </w:r>
      <w:r w:rsidR="004E24EE">
        <w:rPr>
          <w:lang w:val="el-GR"/>
        </w:rPr>
      </w:r>
      <w:r w:rsidR="004E24EE">
        <w:rPr>
          <w:lang w:val="el-GR"/>
        </w:rPr>
        <w:fldChar w:fldCharType="separate"/>
      </w:r>
      <w:r w:rsidR="004E24EE" w:rsidRPr="00344D93">
        <w:rPr>
          <w:lang w:val="el-GR"/>
        </w:rPr>
        <w:t xml:space="preserve">ΠΑΡΑΡΤΗΜΑ </w:t>
      </w:r>
      <w:r w:rsidR="004E24EE" w:rsidRPr="00DE0A64">
        <w:rPr>
          <w:lang w:val="el-GR"/>
        </w:rPr>
        <w:t>X</w:t>
      </w:r>
      <w:r w:rsidR="004E24EE" w:rsidRPr="00344D93">
        <w:rPr>
          <w:lang w:val="el-GR"/>
        </w:rPr>
        <w:t xml:space="preserve"> – Ρήτρα Ακεραιότητας</w:t>
      </w:r>
      <w:r w:rsidR="004E24EE">
        <w:rPr>
          <w:lang w:val="el-GR"/>
        </w:rPr>
        <w:fldChar w:fldCharType="end"/>
      </w:r>
      <w:r w:rsidR="004E24EE" w:rsidRPr="004E24EE">
        <w:rPr>
          <w:lang w:val="el-GR"/>
        </w:rPr>
        <w:t xml:space="preserve"> </w:t>
      </w:r>
      <w:r w:rsidR="004E24EE">
        <w:rPr>
          <w:lang w:val="el-GR"/>
        </w:rPr>
        <w:t>η</w:t>
      </w:r>
      <w:r>
        <w:rPr>
          <w:rFonts w:hint="cs"/>
          <w:cs/>
          <w:lang w:val="el-GR"/>
        </w:rPr>
        <w:t xml:space="preserve"> οποία θα περιληφθεί στη σύμβαση</w:t>
      </w:r>
      <w:bookmarkEnd w:id="579"/>
      <w:r>
        <w:rPr>
          <w:rFonts w:hint="cs"/>
          <w:cs/>
          <w:lang w:val="el-GR"/>
        </w:rPr>
        <w:t>.</w:t>
      </w:r>
    </w:p>
    <w:bookmarkEnd w:id="578"/>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506ACFD7" w:rsidR="001B56F1" w:rsidRPr="00603221" w:rsidRDefault="004B7E25" w:rsidP="001B56F1">
      <w:pPr>
        <w:suppressAutoHyphens w:val="0"/>
        <w:spacing w:after="200" w:line="276" w:lineRule="auto"/>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00AE3B25">
        <w:rPr>
          <w:lang w:val="el-GR"/>
        </w:rPr>
        <w:t>α</w:t>
      </w:r>
      <w:r w:rsidRPr="00603221">
        <w:rPr>
          <w:lang w:val="el-GR"/>
        </w:rPr>
        <w:t xml:space="preserve">ναθέτουσας </w:t>
      </w:r>
      <w:r w:rsidR="00AE3B25">
        <w:rPr>
          <w:lang w:val="el-GR"/>
        </w:rPr>
        <w:t>α</w:t>
      </w:r>
      <w:r w:rsidRPr="00603221">
        <w:rPr>
          <w:lang w:val="el-GR"/>
        </w:rPr>
        <w:t>ρχής</w:t>
      </w:r>
      <w:r w:rsidR="001B56F1" w:rsidRPr="00603221">
        <w:rPr>
          <w:lang w:val="el-GR"/>
        </w:rPr>
        <w:t xml:space="preserve"> ή των εκάστοτε υποδεικνυομένων από αυτήν προσώπων. Σε αντίθετη περίπτωση, η </w:t>
      </w:r>
      <w:r w:rsidR="00AE3B25">
        <w:rPr>
          <w:lang w:val="el-GR"/>
        </w:rPr>
        <w:t>α</w:t>
      </w:r>
      <w:r w:rsidRPr="00603221">
        <w:rPr>
          <w:lang w:val="el-GR"/>
        </w:rPr>
        <w:t xml:space="preserve">ναθέτουσα </w:t>
      </w:r>
      <w:r w:rsidR="00AE3B25">
        <w:rPr>
          <w:lang w:val="el-GR"/>
        </w:rPr>
        <w:t>α</w:t>
      </w:r>
      <w:r w:rsidRPr="00603221">
        <w:rPr>
          <w:lang w:val="el-GR"/>
        </w:rPr>
        <w:t>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w:t>
      </w:r>
      <w:r w:rsidR="00F415C7" w:rsidRPr="009D5173">
        <w:rPr>
          <w:lang w:val="el-GR"/>
        </w:rPr>
        <w:t xml:space="preserve">το οποίο </w:t>
      </w:r>
      <w:r w:rsidR="00F415C7">
        <w:rPr>
          <w:lang w:val="el-GR"/>
        </w:rPr>
        <w:t xml:space="preserve">θα </w:t>
      </w:r>
      <w:r w:rsidR="00F415C7" w:rsidRPr="009D5173">
        <w:rPr>
          <w:lang w:val="el-GR"/>
        </w:rPr>
        <w:t xml:space="preserve">πληροί τους όρους της </w:t>
      </w:r>
      <w:r w:rsidR="00F415C7">
        <w:rPr>
          <w:lang w:val="el-GR"/>
        </w:rPr>
        <w:t xml:space="preserve">παρ. 2.2.6 της </w:t>
      </w:r>
      <w:r w:rsidR="00F415C7" w:rsidRPr="009D5173">
        <w:rPr>
          <w:lang w:val="el-GR"/>
        </w:rPr>
        <w:t xml:space="preserve">διακήρυξης και </w:t>
      </w:r>
      <w:r w:rsidR="00F415C7">
        <w:rPr>
          <w:lang w:val="el-GR"/>
        </w:rPr>
        <w:t xml:space="preserve">θα </w:t>
      </w:r>
      <w:r w:rsidR="00F415C7" w:rsidRPr="009D5173">
        <w:rPr>
          <w:lang w:val="el-GR"/>
        </w:rPr>
        <w:t>διαθέτει την απαιτούμενη εμπειρία, τεχνογνωσία και ικανότητα ώστε να ανταποκριθεί πλήρως στις απαιτήσεις της προς αντικατάσταση θέσης της Ομάδας Έργου</w:t>
      </w:r>
      <w:r w:rsidR="001B56F1" w:rsidRPr="00603221">
        <w:rPr>
          <w:lang w:val="el-GR"/>
        </w:rPr>
        <w:t xml:space="preserve">. Ο </w:t>
      </w:r>
      <w:r w:rsidR="00AE3B25">
        <w:rPr>
          <w:lang w:val="el-GR"/>
        </w:rPr>
        <w:t>α</w:t>
      </w:r>
      <w:r w:rsidR="001B56F1" w:rsidRPr="00603221">
        <w:rPr>
          <w:lang w:val="el-GR"/>
        </w:rPr>
        <w:t xml:space="preserve">νάδοχος υποχρεούται να ειδοποιήσει την </w:t>
      </w:r>
      <w:r w:rsidR="001B56F1" w:rsidRPr="003329FF">
        <w:rPr>
          <w:bCs/>
          <w:lang w:val="el-GR"/>
        </w:rPr>
        <w:t xml:space="preserve">ΚτΠ </w:t>
      </w:r>
      <w:r w:rsidR="00E41FE4">
        <w:rPr>
          <w:bCs/>
          <w:lang w:val="el-GR"/>
        </w:rPr>
        <w:t>Μ.</w:t>
      </w:r>
      <w:r w:rsidR="001B56F1" w:rsidRPr="003329FF">
        <w:rPr>
          <w:bCs/>
          <w:lang w:val="el-GR"/>
        </w:rPr>
        <w:t>Α.Ε.</w:t>
      </w:r>
      <w:r w:rsidR="001B56F1" w:rsidRPr="00C9790A">
        <w:rPr>
          <w:bCs/>
          <w:lang w:val="el-GR"/>
        </w:rPr>
        <w:t xml:space="preserve"> εγγράφως </w:t>
      </w:r>
      <w:r w:rsidR="001B56F1" w:rsidRPr="003329FF">
        <w:rPr>
          <w:bCs/>
          <w:lang w:val="el-GR"/>
        </w:rPr>
        <w:t>δεκαπέντε (15)</w:t>
      </w:r>
      <w:r w:rsidR="001B56F1" w:rsidRPr="00C9790A">
        <w:rPr>
          <w:bCs/>
          <w:lang w:val="el-GR"/>
        </w:rPr>
        <w:t xml:space="preserve"> </w:t>
      </w:r>
      <w:r w:rsidR="001B56F1" w:rsidRPr="00603221">
        <w:rPr>
          <w:lang w:val="el-GR"/>
        </w:rPr>
        <w:t xml:space="preserve">ημέρες πριν από την αντικατάσταση. </w:t>
      </w:r>
    </w:p>
    <w:p w14:paraId="42CB8D22" w14:textId="77777777" w:rsidR="001B56F1" w:rsidRPr="00603221" w:rsidRDefault="001B56F1" w:rsidP="004B7E25">
      <w:pPr>
        <w:suppressAutoHyphens w:val="0"/>
        <w:spacing w:after="200" w:line="276" w:lineRule="auto"/>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281CBD7D" w:rsidR="004B7E25" w:rsidRDefault="004B7E25" w:rsidP="004B7E25">
      <w:pPr>
        <w:suppressAutoHyphens w:val="0"/>
        <w:spacing w:after="200" w:line="276" w:lineRule="auto"/>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w:t>
      </w:r>
      <w:r w:rsidR="00331981" w:rsidRPr="00603221">
        <w:rPr>
          <w:lang w:val="el-GR"/>
        </w:rPr>
        <w:t xml:space="preserve">Αναθέτουσας Αρχής </w:t>
      </w:r>
      <w:r w:rsidRPr="00603221">
        <w:rPr>
          <w:lang w:val="el-GR"/>
        </w:rPr>
        <w:t>και οι Εγγυητικές Επιστολές Προκαταβολής και Καλής Εκτέλεσης που προβλέπονται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77777777" w:rsidR="00343BB2" w:rsidRPr="00033BA0" w:rsidRDefault="00343BB2" w:rsidP="00343BB2">
      <w:pPr>
        <w:rPr>
          <w:lang w:val="el-GR"/>
        </w:rPr>
      </w:pPr>
      <w:r w:rsidRPr="00033BA0">
        <w:rPr>
          <w:lang w:val="el-GR"/>
        </w:rPr>
        <w:lastRenderedPageBreak/>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7777777"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77777777" w:rsidR="00343BB2" w:rsidRPr="00033BA0" w:rsidRDefault="00343BB2" w:rsidP="00343BB2">
      <w:pPr>
        <w:rPr>
          <w:lang w:val="el-GR"/>
        </w:rPr>
      </w:pPr>
      <w:r w:rsidRPr="00033BA0">
        <w:rPr>
          <w:lang w:val="el-GR"/>
        </w:rPr>
        <w:t>Ειδικότερα :</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0C013E6A"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E03393">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w:t>
      </w:r>
      <w:r w:rsidRPr="00033BA0">
        <w:rPr>
          <w:lang w:val="el-GR"/>
        </w:rPr>
        <w:lastRenderedPageBreak/>
        <w:t xml:space="preserve">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DE617D">
      <w:pPr>
        <w:pStyle w:val="Heading2"/>
        <w:tabs>
          <w:tab w:val="clear" w:pos="567"/>
        </w:tabs>
        <w:ind w:left="709" w:hanging="567"/>
        <w:rPr>
          <w:rFonts w:cs="Tahoma"/>
          <w:lang w:val="el-GR"/>
        </w:rPr>
      </w:pPr>
      <w:r w:rsidRPr="00603221">
        <w:rPr>
          <w:rFonts w:cs="Tahoma"/>
          <w:lang w:val="el-GR"/>
        </w:rPr>
        <w:tab/>
      </w:r>
      <w:bookmarkStart w:id="580" w:name="_Toc97194321"/>
      <w:bookmarkStart w:id="581" w:name="_Toc97194454"/>
      <w:bookmarkStart w:id="582" w:name="_Toc235798995"/>
      <w:r w:rsidRPr="00603221">
        <w:rPr>
          <w:rFonts w:cs="Tahoma"/>
          <w:lang w:val="el-GR"/>
        </w:rPr>
        <w:t>Υπεργολαβία</w:t>
      </w:r>
      <w:bookmarkEnd w:id="580"/>
      <w:bookmarkEnd w:id="581"/>
      <w:bookmarkEnd w:id="582"/>
    </w:p>
    <w:p w14:paraId="282F72A8" w14:textId="5C3867D5" w:rsidR="008338F0" w:rsidRDefault="003355E7">
      <w:pPr>
        <w:rPr>
          <w:lang w:val="el-GR"/>
        </w:rPr>
      </w:pPr>
      <w:r w:rsidRPr="00603221">
        <w:rPr>
          <w:b/>
          <w:bCs/>
          <w:lang w:val="el-GR"/>
        </w:rPr>
        <w:t xml:space="preserve">4.4.1. </w:t>
      </w:r>
      <w:r w:rsidRPr="00603221">
        <w:rPr>
          <w:lang w:val="el-GR"/>
        </w:rPr>
        <w:t xml:space="preserve">Ο </w:t>
      </w:r>
      <w:r w:rsidR="00AE3B25">
        <w:rPr>
          <w:lang w:val="el-GR"/>
        </w:rPr>
        <w:t>α</w:t>
      </w:r>
      <w:r w:rsidRPr="00603221">
        <w:rPr>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7EC482AB"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 xml:space="preserve">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w:t>
      </w:r>
      <w:r w:rsidRPr="00AE3B25">
        <w:rPr>
          <w:lang w:val="el-GR"/>
        </w:rPr>
        <w:t xml:space="preserve">συμφωνητικά/δηλώσεις </w:t>
      </w:r>
      <w:r w:rsidR="004C3766">
        <w:rPr>
          <w:lang w:val="el-GR"/>
        </w:rPr>
        <w:t>συνεργασίας</w:t>
      </w:r>
      <w:r w:rsidR="004C3766" w:rsidRPr="00DE0A64">
        <w:rPr>
          <w:rFonts w:eastAsia="SimSun"/>
          <w:i/>
          <w:iCs/>
          <w:kern w:val="1"/>
          <w:lang w:val="el-GR" w:bidi="hi-IN"/>
        </w:rPr>
        <w:t>.</w:t>
      </w:r>
      <w:r w:rsidRPr="00603221">
        <w:rPr>
          <w:lang w:val="el-GR"/>
        </w:rPr>
        <w:t xml:space="preserve"> Σε περίπτωση διακοπής της συνεργασίας του </w:t>
      </w:r>
      <w:r w:rsidR="00AE3B25">
        <w:rPr>
          <w:lang w:val="el-GR"/>
        </w:rPr>
        <w:t>α</w:t>
      </w:r>
      <w:r w:rsidRPr="00603221">
        <w:rPr>
          <w:lang w:val="el-GR"/>
        </w:rPr>
        <w:t xml:space="preserve">ναδόχου με υπεργολάβο/ υπεργολάβους της σύμβασης, αυτός υποχρεούται σε άμεση γνωστοποίηση της διακοπής αυτής στην </w:t>
      </w:r>
      <w:r w:rsidR="00AE3B25">
        <w:rPr>
          <w:lang w:val="el-GR"/>
        </w:rPr>
        <w:t>α</w:t>
      </w:r>
      <w:r w:rsidRPr="00603221">
        <w:rPr>
          <w:lang w:val="el-GR"/>
        </w:rPr>
        <w:t xml:space="preserve">ναθέτουσα </w:t>
      </w:r>
      <w:r w:rsidR="00AE3B25">
        <w:rPr>
          <w:lang w:val="el-GR"/>
        </w:rPr>
        <w:t>α</w:t>
      </w:r>
      <w:r w:rsidRPr="00603221">
        <w:rPr>
          <w:lang w:val="el-GR"/>
        </w:rPr>
        <w:t xml:space="preserve">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4AFA0C17"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804C56">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804C56">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6D28DFD" w14:textId="77777777" w:rsidR="008338F0"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454C8B0D" w14:textId="77777777" w:rsidR="005A3530" w:rsidRPr="00603221" w:rsidRDefault="005A3530">
      <w:pPr>
        <w:rPr>
          <w:b/>
          <w:bCs/>
          <w:lang w:val="el-GR"/>
        </w:rPr>
      </w:pPr>
    </w:p>
    <w:p w14:paraId="247F5814" w14:textId="77777777" w:rsidR="008338F0" w:rsidRPr="00603221" w:rsidRDefault="003355E7" w:rsidP="00DE617D">
      <w:pPr>
        <w:pStyle w:val="Heading2"/>
        <w:tabs>
          <w:tab w:val="clear" w:pos="567"/>
        </w:tabs>
        <w:ind w:left="709" w:hanging="567"/>
        <w:rPr>
          <w:rFonts w:cs="Tahoma"/>
          <w:lang w:val="el-GR"/>
        </w:rPr>
      </w:pPr>
      <w:r w:rsidRPr="00603221">
        <w:rPr>
          <w:rFonts w:cs="Tahoma"/>
          <w:lang w:val="el-GR"/>
        </w:rPr>
        <w:tab/>
      </w:r>
      <w:bookmarkStart w:id="583" w:name="_Ref496607258"/>
      <w:bookmarkStart w:id="584" w:name="_Toc97194322"/>
      <w:bookmarkStart w:id="585" w:name="_Toc97194455"/>
      <w:bookmarkStart w:id="586" w:name="_Toc235798996"/>
      <w:r w:rsidRPr="00603221">
        <w:rPr>
          <w:rFonts w:cs="Tahoma"/>
          <w:lang w:val="el-GR"/>
        </w:rPr>
        <w:t>Τροποποίηση σύμβασης κατά τη διάρκειά της</w:t>
      </w:r>
      <w:bookmarkEnd w:id="583"/>
      <w:bookmarkEnd w:id="584"/>
      <w:bookmarkEnd w:id="585"/>
      <w:bookmarkEnd w:id="586"/>
      <w:r w:rsidRPr="00603221">
        <w:rPr>
          <w:rFonts w:cs="Tahoma"/>
          <w:lang w:val="el-GR"/>
        </w:rPr>
        <w:t xml:space="preserve"> </w:t>
      </w:r>
    </w:p>
    <w:p w14:paraId="4462AF63" w14:textId="6DA29102"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w:t>
      </w:r>
      <w:r w:rsidR="00AE3B25">
        <w:rPr>
          <w:lang w:val="el-GR"/>
        </w:rPr>
        <w:t>ό</w:t>
      </w:r>
      <w:r w:rsidR="00E256F9" w:rsidRPr="00603221">
        <w:rPr>
          <w:lang w:val="el-GR"/>
        </w:rPr>
        <w:t>δ</w:t>
      </w:r>
      <w:r w:rsidR="00AE3B25">
        <w:rPr>
          <w:lang w:val="el-GR"/>
        </w:rPr>
        <w:t>ι</w:t>
      </w:r>
      <w:r w:rsidR="00E256F9" w:rsidRPr="00603221">
        <w:rPr>
          <w:lang w:val="el-GR"/>
        </w:rPr>
        <w:t xml:space="preserve">ου </w:t>
      </w:r>
      <w:r w:rsidR="004C3766" w:rsidRPr="00DB35C7">
        <w:rPr>
          <w:lang w:val="el-GR"/>
        </w:rPr>
        <w:t xml:space="preserve">οργάνου </w:t>
      </w:r>
      <w:r w:rsidR="003F194C">
        <w:rPr>
          <w:lang w:val="el-GR"/>
        </w:rPr>
        <w:t>της.</w:t>
      </w:r>
    </w:p>
    <w:p w14:paraId="2E2A8747" w14:textId="200F60CC" w:rsidR="00FE0D21" w:rsidRPr="00911940" w:rsidRDefault="00FE0D21" w:rsidP="00821852">
      <w:pPr>
        <w:suppressAutoHyphens w:val="0"/>
        <w:spacing w:line="276" w:lineRule="auto"/>
        <w:rPr>
          <w:lang w:val="el-GR"/>
        </w:rPr>
      </w:pPr>
      <w:r w:rsidRPr="00911940">
        <w:rPr>
          <w:lang w:val="el-GR"/>
        </w:rPr>
        <w:lastRenderedPageBreak/>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w:t>
      </w:r>
      <w:r w:rsidR="00842722">
        <w:rPr>
          <w:lang w:val="el-GR"/>
        </w:rPr>
        <w:t xml:space="preserve">τους </w:t>
      </w:r>
      <w:r w:rsidRPr="00911940">
        <w:rPr>
          <w:lang w:val="el-GR"/>
        </w:rPr>
        <w:t xml:space="preserve">λόγους της παραγράφου 4.6, πλην αυτού της περ. (α), η αναθέτουσα αρχή δύναται να προσκαλέσει </w:t>
      </w:r>
      <w:bookmarkStart w:id="587" w:name="_Hlk126505992"/>
      <w:r w:rsidRPr="00911940">
        <w:rPr>
          <w:lang w:val="el-GR"/>
        </w:rPr>
        <w:t>τον</w:t>
      </w:r>
      <w:r w:rsidR="00DA2284">
        <w:rPr>
          <w:lang w:val="el-GR"/>
        </w:rPr>
        <w:t xml:space="preserve"> </w:t>
      </w:r>
      <w:r w:rsidRPr="00911940">
        <w:rPr>
          <w:lang w:val="el-GR"/>
        </w:rPr>
        <w:t>επόμενο</w:t>
      </w:r>
      <w:bookmarkEnd w:id="587"/>
      <w:r w:rsidRPr="00911940">
        <w:rPr>
          <w:lang w:val="el-GR"/>
        </w:rPr>
        <w:t>, κατά σειρά κατάταξης οικονομικό φορέα που συμμετέχει</w:t>
      </w:r>
      <w:bookmarkStart w:id="588" w:name="_Hlk126506010"/>
      <w:r w:rsidRPr="00911940">
        <w:rPr>
          <w:lang w:val="el-GR"/>
        </w:rPr>
        <w:t xml:space="preserve">-ουν </w:t>
      </w:r>
      <w:bookmarkEnd w:id="588"/>
      <w:r w:rsidRPr="00911940">
        <w:rPr>
          <w:lang w:val="el-GR"/>
        </w:rPr>
        <w:t xml:space="preserve">στην παρούσα διαδικασία ανάθεσης της συγκεκριμένης σύμβασης και να του προτείνει να αναλάβει το ανεκτέλεστο </w:t>
      </w:r>
      <w:r w:rsidR="00DA2284">
        <w:rPr>
          <w:lang w:val="el-GR"/>
        </w:rPr>
        <w:t xml:space="preserve">τμήμα </w:t>
      </w:r>
      <w:r w:rsidRPr="00911940">
        <w:rPr>
          <w:lang w:val="el-GR"/>
        </w:rPr>
        <w:t xml:space="preserve">της σύμβασης, με τους ίδιους όρους και προϋποθέσεις και σε τίμημα που δεν θα υπερβαίνει την προσφορά </w:t>
      </w:r>
      <w:bookmarkStart w:id="589" w:name="_Hlk126506094"/>
      <w:r w:rsidRPr="00911940">
        <w:rPr>
          <w:lang w:val="el-GR"/>
        </w:rPr>
        <w:t xml:space="preserve">που είχε υποβάλει ο έκπτωτος </w:t>
      </w:r>
      <w:bookmarkEnd w:id="589"/>
      <w:r w:rsidRPr="00911940">
        <w:rPr>
          <w:lang w:val="el-GR"/>
        </w:rPr>
        <w:t>(ρήτρα υποκατάστασης)</w:t>
      </w:r>
      <w:r w:rsidRPr="00911940">
        <w:rPr>
          <w:vertAlign w:val="superscript"/>
          <w:lang w:val="el-GR"/>
        </w:rPr>
        <w:t>.</w:t>
      </w:r>
      <w:r w:rsidRPr="00911940">
        <w:rPr>
          <w:lang w:val="el-GR"/>
        </w:rPr>
        <w:t xml:space="preserve"> Η σύμβαση συνάπτεται, εφόσον εντός της τ</w:t>
      </w:r>
      <w:r w:rsidR="00DA2284">
        <w:rPr>
          <w:lang w:val="el-GR"/>
        </w:rPr>
        <w:t>αχ</w:t>
      </w:r>
      <w:r w:rsidRPr="00911940">
        <w:rPr>
          <w:lang w:val="el-GR"/>
        </w:rPr>
        <w:t xml:space="preserve">θείσας προθεσμίας περιέλθει στην αναθέτουσα αρχή έγγραφη και ανεπιφύλακτη αποδοχή </w:t>
      </w:r>
      <w:r w:rsidR="00DA2284">
        <w:rPr>
          <w:lang w:val="el-GR"/>
        </w:rPr>
        <w:t>της πρόσκλησης</w:t>
      </w:r>
      <w:r w:rsidRPr="00911940">
        <w:rPr>
          <w:lang w:val="el-GR"/>
        </w:rPr>
        <w:t xml:space="preserve">. Η άπρακτη πάροδος της προθεσμίας θεωρείται ως απόρριψη της πρότασης. Αν </w:t>
      </w:r>
      <w:r w:rsidR="00DA2284">
        <w:rPr>
          <w:lang w:val="el-GR"/>
        </w:rPr>
        <w:t xml:space="preserve">ο ανωτέρω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43300999" w14:textId="77777777" w:rsidR="00163845" w:rsidRPr="00603221" w:rsidRDefault="00163845" w:rsidP="00C87C2F">
      <w:pPr>
        <w:spacing w:line="276" w:lineRule="auto"/>
        <w:rPr>
          <w:lang w:val="el-GR"/>
        </w:rPr>
      </w:pPr>
    </w:p>
    <w:p w14:paraId="24ECFE43" w14:textId="77777777" w:rsidR="008338F0" w:rsidRPr="00603221" w:rsidRDefault="003355E7" w:rsidP="00DE617D">
      <w:pPr>
        <w:pStyle w:val="Heading2"/>
        <w:tabs>
          <w:tab w:val="clear" w:pos="567"/>
        </w:tabs>
        <w:ind w:left="709" w:hanging="567"/>
        <w:rPr>
          <w:rFonts w:cs="Tahoma"/>
          <w:lang w:val="el-GR"/>
        </w:rPr>
      </w:pPr>
      <w:r w:rsidRPr="00603221">
        <w:rPr>
          <w:rFonts w:cs="Tahoma"/>
          <w:lang w:val="el-GR"/>
        </w:rPr>
        <w:tab/>
      </w:r>
      <w:bookmarkStart w:id="590" w:name="_Toc97194324"/>
      <w:bookmarkStart w:id="591" w:name="_Toc97194457"/>
      <w:bookmarkStart w:id="592" w:name="_Ref118479492"/>
      <w:bookmarkStart w:id="593" w:name="_Ref118479515"/>
      <w:bookmarkStart w:id="594" w:name="_Toc235798997"/>
      <w:r w:rsidRPr="00603221">
        <w:rPr>
          <w:rFonts w:cs="Tahoma"/>
          <w:lang w:val="el-GR"/>
        </w:rPr>
        <w:t>Δικαίωμα μονομερούς λύσης της σύμβασης</w:t>
      </w:r>
      <w:bookmarkEnd w:id="590"/>
      <w:bookmarkEnd w:id="591"/>
      <w:bookmarkEnd w:id="592"/>
      <w:bookmarkEnd w:id="593"/>
      <w:bookmarkEnd w:id="594"/>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13B459D6" w:rsidR="00FE0D21" w:rsidRPr="00C229F3" w:rsidRDefault="00FE0D21" w:rsidP="00FE0D21">
      <w:pPr>
        <w:rPr>
          <w:lang w:val="el-GR"/>
        </w:rPr>
      </w:pPr>
      <w:r>
        <w:rPr>
          <w:lang w:val="el-GR"/>
        </w:rPr>
        <w:t>β) κατά το</w:t>
      </w:r>
      <w:r w:rsidR="00C223CF">
        <w:rPr>
          <w:lang w:val="el-GR"/>
        </w:rPr>
        <w:t>ν</w:t>
      </w:r>
      <w:r>
        <w:rPr>
          <w:lang w:val="el-GR"/>
        </w:rPr>
        <w:t xml:space="preserve"> χρόνο της ανάθεσης της σύμβασης, </w:t>
      </w:r>
      <w:r w:rsidR="00C223CF">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595" w:name="_Hlk118481822"/>
      <w:r w:rsidRPr="005F0A0D">
        <w:rPr>
          <w:lang w:val="el-GR"/>
        </w:rPr>
        <w:t>αδικήματα που αναφέρονται στην παρ. 2.2.3.1 της παρούσας,</w:t>
      </w:r>
    </w:p>
    <w:p w14:paraId="660AB9D4" w14:textId="21B4DBE0" w:rsidR="006C03D6" w:rsidRPr="005F0A0D" w:rsidRDefault="006C03D6" w:rsidP="006C03D6">
      <w:pPr>
        <w:rPr>
          <w:lang w:val="el-GR"/>
        </w:rPr>
      </w:pPr>
      <w:bookmarkStart w:id="596" w:name="_Hlk180672942"/>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w:t>
      </w:r>
      <w:r w:rsidR="00C223CF">
        <w:rPr>
          <w:lang w:val="el-GR"/>
        </w:rPr>
        <w:t xml:space="preserve">που </w:t>
      </w:r>
      <w:r w:rsidRPr="00911940">
        <w:rPr>
          <w:lang w:val="el-GR"/>
        </w:rPr>
        <w:t xml:space="preserve">θα βρεθεί σε </w:t>
      </w:r>
      <w:r w:rsidR="00C223CF">
        <w:rPr>
          <w:lang w:val="el-GR"/>
        </w:rPr>
        <w:t xml:space="preserve">από τις </w:t>
      </w:r>
      <w:r w:rsidRPr="00911940">
        <w:rPr>
          <w:lang w:val="el-GR"/>
        </w:rPr>
        <w:t>καταστάσε</w:t>
      </w:r>
      <w:r w:rsidR="00C223CF">
        <w:rPr>
          <w:lang w:val="el-GR"/>
        </w:rPr>
        <w:t>ις</w:t>
      </w:r>
      <w:r w:rsidRPr="00911940">
        <w:rPr>
          <w:lang w:val="el-GR"/>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w:t>
      </w:r>
      <w:r w:rsidR="00C223CF">
        <w:rPr>
          <w:lang w:val="el-GR"/>
        </w:rPr>
        <w:t xml:space="preserve"> δραστηριότητας</w:t>
      </w:r>
      <w:r w:rsidRPr="00911940">
        <w:rPr>
          <w:lang w:val="el-GR"/>
        </w:rPr>
        <w:t>.</w:t>
      </w:r>
    </w:p>
    <w:p w14:paraId="4487F054" w14:textId="2F8F8C10" w:rsidR="006C03D6" w:rsidRPr="00AE326F" w:rsidRDefault="006C03D6" w:rsidP="006C03D6">
      <w:pPr>
        <w:rPr>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1463CC">
        <w:rPr>
          <w:lang w:val="el-GR"/>
        </w:rPr>
        <w:t>όπ</w:t>
      </w:r>
      <w:r w:rsidRPr="00AE326F">
        <w:rPr>
          <w:lang w:val="el-GR"/>
        </w:rPr>
        <w:t>ως αναλυτικά περιγράφ</w:t>
      </w:r>
      <w:r>
        <w:rPr>
          <w:lang w:val="el-GR"/>
        </w:rPr>
        <w:t xml:space="preserve">εται </w:t>
      </w:r>
      <w:r w:rsidRPr="00EB737A">
        <w:rPr>
          <w:lang w:val="el-GR"/>
        </w:rPr>
        <w:t xml:space="preserve">στο </w:t>
      </w:r>
      <w:r w:rsidRPr="00EB737A">
        <w:rPr>
          <w:cs/>
          <w:lang w:val="el-GR"/>
        </w:rPr>
        <w:t>‎</w:t>
      </w:r>
      <w:r>
        <w:rPr>
          <w:cs/>
          <w:lang w:val="el-GR"/>
        </w:rPr>
        <w:fldChar w:fldCharType="begin"/>
      </w:r>
      <w:r>
        <w:rPr>
          <w:lang w:val="el-GR"/>
        </w:rPr>
        <w:instrText xml:space="preserve"> REF _Ref118477993 \h </w:instrText>
      </w:r>
      <w:r>
        <w:rPr>
          <w:cs/>
          <w:lang w:val="el-GR"/>
        </w:rPr>
      </w:r>
      <w:r>
        <w:rPr>
          <w:cs/>
          <w:lang w:val="el-GR"/>
        </w:rPr>
        <w:fldChar w:fldCharType="separate"/>
      </w:r>
      <w:r w:rsidR="00804C56" w:rsidRPr="00344D93">
        <w:rPr>
          <w:lang w:val="el-GR"/>
        </w:rPr>
        <w:t xml:space="preserve">ΠΑΡΑΡΤΗΜΑ </w:t>
      </w:r>
      <w:r w:rsidR="00804C56" w:rsidRPr="00DE0A64">
        <w:rPr>
          <w:lang w:val="el-GR"/>
        </w:rPr>
        <w:t>X</w:t>
      </w:r>
      <w:r w:rsidR="00804C56" w:rsidRPr="00344D93">
        <w:rPr>
          <w:lang w:val="el-GR"/>
        </w:rPr>
        <w:t xml:space="preserve"> – Ρήτρα Ακεραιότητας</w:t>
      </w:r>
      <w:r>
        <w:rPr>
          <w:cs/>
          <w:lang w:val="el-GR"/>
        </w:rPr>
        <w:fldChar w:fldCharType="end"/>
      </w:r>
      <w:r>
        <w:rPr>
          <w:rFonts w:hint="cs"/>
          <w:cs/>
          <w:lang w:val="el-GR"/>
        </w:rPr>
        <w:t xml:space="preserve"> </w:t>
      </w:r>
      <w:r>
        <w:rPr>
          <w:lang w:val="el-GR"/>
        </w:rPr>
        <w:t>και θα περιληφθεί στη σύμβαση</w:t>
      </w:r>
      <w:r w:rsidRPr="00AE326F">
        <w:rPr>
          <w:lang w:val="el-GR"/>
        </w:rPr>
        <w:t>.</w:t>
      </w:r>
    </w:p>
    <w:bookmarkEnd w:id="595"/>
    <w:bookmarkEnd w:id="596"/>
    <w:p w14:paraId="12910C8F" w14:textId="2E1B9917" w:rsidR="009649DC" w:rsidRPr="00603221" w:rsidRDefault="009649DC" w:rsidP="00AF6BC2">
      <w:pPr>
        <w:rPr>
          <w:b/>
          <w:bCs/>
          <w:lang w:val="el-GR"/>
        </w:rPr>
      </w:pPr>
    </w:p>
    <w:p w14:paraId="619B8F8E" w14:textId="77777777" w:rsidR="008338F0" w:rsidRPr="007113DC" w:rsidRDefault="003355E7" w:rsidP="005D1B15">
      <w:pPr>
        <w:pStyle w:val="Heading1"/>
        <w:rPr>
          <w:rFonts w:cs="Tahoma"/>
          <w:sz w:val="22"/>
          <w:szCs w:val="22"/>
          <w:lang w:val="el-GR"/>
        </w:rPr>
      </w:pPr>
      <w:bookmarkStart w:id="597" w:name="_Toc97194458"/>
      <w:bookmarkStart w:id="598" w:name="_Toc235798998"/>
      <w:r w:rsidRPr="007113DC">
        <w:rPr>
          <w:rFonts w:cs="Tahoma"/>
          <w:sz w:val="22"/>
          <w:szCs w:val="22"/>
          <w:lang w:val="el-GR"/>
        </w:rPr>
        <w:lastRenderedPageBreak/>
        <w:t>ΕΙΔΙΚΟΙ ΟΡΟΙ ΕΚΤΕΛΕΣΗΣ ΤΗΣ ΣΥΜΒΑΣΗΣ</w:t>
      </w:r>
      <w:bookmarkEnd w:id="597"/>
      <w:bookmarkEnd w:id="598"/>
      <w:r w:rsidRPr="007113DC">
        <w:rPr>
          <w:rFonts w:cs="Tahoma"/>
          <w:sz w:val="22"/>
          <w:szCs w:val="22"/>
          <w:lang w:val="el-GR"/>
        </w:rPr>
        <w:t xml:space="preserve"> </w:t>
      </w:r>
    </w:p>
    <w:p w14:paraId="27DF30F9" w14:textId="77777777" w:rsidR="008338F0" w:rsidRPr="00DE617D" w:rsidRDefault="003355E7" w:rsidP="00DE617D">
      <w:pPr>
        <w:pStyle w:val="Heading2"/>
        <w:tabs>
          <w:tab w:val="clear" w:pos="567"/>
        </w:tabs>
        <w:ind w:left="709" w:hanging="567"/>
        <w:rPr>
          <w:rFonts w:cs="Tahoma"/>
          <w:lang w:val="el-GR"/>
        </w:rPr>
      </w:pPr>
      <w:r w:rsidRPr="00603221">
        <w:rPr>
          <w:rFonts w:cs="Tahoma"/>
          <w:lang w:val="el-GR"/>
        </w:rPr>
        <w:tab/>
      </w:r>
      <w:bookmarkStart w:id="599" w:name="_Ref496607306"/>
      <w:bookmarkStart w:id="600" w:name="_Toc97194325"/>
      <w:bookmarkStart w:id="601" w:name="_Toc97194459"/>
      <w:bookmarkStart w:id="602" w:name="_Toc235798999"/>
      <w:r w:rsidRPr="00DE617D">
        <w:rPr>
          <w:rFonts w:cs="Tahoma"/>
          <w:lang w:val="el-GR"/>
        </w:rPr>
        <w:t>Τρόπος πληρωμής</w:t>
      </w:r>
      <w:bookmarkEnd w:id="599"/>
      <w:bookmarkEnd w:id="600"/>
      <w:bookmarkEnd w:id="601"/>
      <w:bookmarkEnd w:id="602"/>
      <w:r w:rsidRPr="00DE617D">
        <w:rPr>
          <w:rFonts w:cs="Tahoma"/>
          <w:lang w:val="el-GR"/>
        </w:rPr>
        <w:t xml:space="preserve"> </w:t>
      </w:r>
    </w:p>
    <w:p w14:paraId="386699FF" w14:textId="77777777" w:rsidR="009649DC" w:rsidRPr="00603221" w:rsidRDefault="003355E7">
      <w:pPr>
        <w:rPr>
          <w:b/>
          <w:lang w:val="el-GR"/>
        </w:rPr>
      </w:pPr>
      <w:r w:rsidRPr="00603221">
        <w:rPr>
          <w:lang w:val="el-GR"/>
        </w:rPr>
        <w:t>5.1.1. Η πληρωμή του αναδόχου θα πραγματοποιηθεί</w:t>
      </w:r>
      <w:r w:rsidR="007C6E3D" w:rsidRPr="00603221">
        <w:rPr>
          <w:lang w:val="el-GR"/>
        </w:rPr>
        <w:t xml:space="preserve"> με ένα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603221"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bookmarkStart w:id="603" w:name="_Hlk126506592"/>
      <w:r w:rsidRPr="00603221">
        <w:rPr>
          <w:b/>
          <w:lang w:val="el-GR"/>
        </w:rPr>
        <w:t xml:space="preserve">Τρόποι Πληρωμής: </w:t>
      </w:r>
    </w:p>
    <w:tbl>
      <w:tblPr>
        <w:tblStyle w:val="TableGrid"/>
        <w:tblW w:w="0" w:type="auto"/>
        <w:tblLook w:val="04A0" w:firstRow="1" w:lastRow="0" w:firstColumn="1" w:lastColumn="0" w:noHBand="0" w:noVBand="1"/>
      </w:tblPr>
      <w:tblGrid>
        <w:gridCol w:w="456"/>
        <w:gridCol w:w="8569"/>
      </w:tblGrid>
      <w:tr w:rsidR="001E54F6" w:rsidRPr="00410B93" w14:paraId="49B99606" w14:textId="77777777" w:rsidTr="00DE0A64">
        <w:tc>
          <w:tcPr>
            <w:tcW w:w="456" w:type="dxa"/>
          </w:tcPr>
          <w:bookmarkEnd w:id="603"/>
          <w:p w14:paraId="77B791BC" w14:textId="77777777" w:rsidR="001E54F6" w:rsidRPr="001E54F6" w:rsidRDefault="001E54F6" w:rsidP="001E54F6">
            <w:pPr>
              <w:rPr>
                <w:b/>
                <w:lang w:val="el-GR"/>
              </w:rPr>
            </w:pPr>
            <w:r w:rsidRPr="001E54F6">
              <w:rPr>
                <w:b/>
                <w:lang w:val="el-GR"/>
              </w:rPr>
              <w:t>1)</w:t>
            </w:r>
          </w:p>
        </w:tc>
        <w:tc>
          <w:tcPr>
            <w:tcW w:w="8569" w:type="dxa"/>
          </w:tcPr>
          <w:p w14:paraId="585ED90C" w14:textId="77777777" w:rsidR="001E54F6" w:rsidRDefault="001E54F6" w:rsidP="001E54F6">
            <w:pPr>
              <w:rPr>
                <w:b/>
                <w:lang w:val="el-GR"/>
              </w:rPr>
            </w:pPr>
            <w:r w:rsidRPr="00603221">
              <w:rPr>
                <w:lang w:val="el-GR"/>
              </w:rPr>
              <w:t xml:space="preserve">Το </w:t>
            </w:r>
            <w:r w:rsidRPr="00603221">
              <w:rPr>
                <w:b/>
                <w:lang w:val="el-GR"/>
              </w:rPr>
              <w:t>100%</w:t>
            </w:r>
            <w:r w:rsidRPr="00603221">
              <w:rPr>
                <w:lang w:val="el-GR"/>
              </w:rPr>
              <w:t xml:space="preserve"> της συμβατικής αξίας μετά την οριστική παραλαβή των υπηρεσιών</w:t>
            </w:r>
          </w:p>
        </w:tc>
      </w:tr>
      <w:tr w:rsidR="001E54F6" w:rsidRPr="00410B93" w14:paraId="7E23764D" w14:textId="77777777" w:rsidTr="00DE0A64">
        <w:tc>
          <w:tcPr>
            <w:tcW w:w="456" w:type="dxa"/>
          </w:tcPr>
          <w:p w14:paraId="6FBD36E6" w14:textId="77777777" w:rsidR="001E54F6" w:rsidRPr="001E54F6" w:rsidRDefault="001E54F6" w:rsidP="001E54F6">
            <w:pPr>
              <w:rPr>
                <w:b/>
                <w:lang w:val="el-GR"/>
              </w:rPr>
            </w:pPr>
            <w:r w:rsidRPr="001E54F6">
              <w:rPr>
                <w:b/>
                <w:lang w:val="el-GR"/>
              </w:rPr>
              <w:t>2)</w:t>
            </w:r>
          </w:p>
        </w:tc>
        <w:tc>
          <w:tcPr>
            <w:tcW w:w="8569" w:type="dxa"/>
          </w:tcPr>
          <w:p w14:paraId="48F003C6" w14:textId="376E0B69" w:rsidR="001E54F6" w:rsidRDefault="001E54F6" w:rsidP="00607F50">
            <w:pPr>
              <w:pStyle w:val="ListParagraph"/>
              <w:numPr>
                <w:ilvl w:val="0"/>
                <w:numId w:val="53"/>
              </w:numPr>
              <w:spacing w:before="120"/>
              <w:rPr>
                <w:lang w:val="el-GR"/>
              </w:rPr>
            </w:pPr>
            <w:r w:rsidRPr="001E54F6">
              <w:rPr>
                <w:lang w:val="el-GR"/>
              </w:rPr>
              <w:t xml:space="preserve">Χορήγηση έντοκης προκαταβολής μέχρι </w:t>
            </w:r>
            <w:r w:rsidRPr="001E54F6">
              <w:rPr>
                <w:b/>
                <w:bCs/>
                <w:lang w:val="el-GR"/>
              </w:rPr>
              <w:t>ποσοστού</w:t>
            </w:r>
            <w:r w:rsidR="00186BF5">
              <w:rPr>
                <w:b/>
                <w:bCs/>
                <w:lang w:val="el-GR"/>
              </w:rPr>
              <w:t xml:space="preserve"> </w:t>
            </w:r>
            <w:r w:rsidR="00644666">
              <w:rPr>
                <w:b/>
                <w:bCs/>
                <w:lang w:val="el-GR"/>
              </w:rPr>
              <w:t>τριάντα τοις εκατό</w:t>
            </w:r>
            <w:r w:rsidR="00644666" w:rsidRPr="001E54F6">
              <w:rPr>
                <w:b/>
                <w:bCs/>
                <w:lang w:val="el-GR"/>
              </w:rPr>
              <w:t xml:space="preserve"> (</w:t>
            </w:r>
            <w:r w:rsidR="00644666">
              <w:rPr>
                <w:b/>
                <w:bCs/>
                <w:lang w:val="el-GR"/>
              </w:rPr>
              <w:t>30</w:t>
            </w:r>
            <w:r w:rsidR="00644666" w:rsidRPr="001E54F6">
              <w:rPr>
                <w:b/>
                <w:bCs/>
                <w:lang w:val="el-GR"/>
              </w:rPr>
              <w:t>%</w:t>
            </w:r>
            <w:r w:rsidR="00644666" w:rsidRPr="001E54F6">
              <w:rPr>
                <w:lang w:val="el-GR"/>
              </w:rPr>
              <w:t xml:space="preserve">) </w:t>
            </w:r>
            <w:r w:rsidRPr="001E54F6">
              <w:rPr>
                <w:lang w:val="el-GR"/>
              </w:rPr>
              <w:t xml:space="preserve"> </w:t>
            </w:r>
            <w:r w:rsidR="0046383D">
              <w:rPr>
                <w:lang w:val="el-GR"/>
              </w:rPr>
              <w:t>του</w:t>
            </w:r>
            <w:r w:rsidR="0046383D" w:rsidRPr="001E54F6">
              <w:rPr>
                <w:lang w:val="el-GR"/>
              </w:rPr>
              <w:t xml:space="preserve"> </w:t>
            </w:r>
            <w:r w:rsidRPr="001E54F6">
              <w:rPr>
                <w:lang w:val="el-GR"/>
              </w:rPr>
              <w:t>συμβατικ</w:t>
            </w:r>
            <w:r w:rsidR="0046383D">
              <w:rPr>
                <w:lang w:val="el-GR"/>
              </w:rPr>
              <w:t>ού</w:t>
            </w:r>
            <w:r w:rsidRPr="001E54F6">
              <w:rPr>
                <w:lang w:val="el-GR"/>
              </w:rPr>
              <w:t xml:space="preserve"> </w:t>
            </w:r>
            <w:r w:rsidR="0046383D">
              <w:rPr>
                <w:lang w:val="el-GR"/>
              </w:rPr>
              <w:t xml:space="preserve">τιμήματος </w:t>
            </w:r>
            <w:r w:rsidRPr="001E54F6">
              <w:rPr>
                <w:lang w:val="el-GR"/>
              </w:rPr>
              <w:t xml:space="preserve">χωρίς Φ.Π.Α., με την κατάθεση </w:t>
            </w:r>
            <w:r w:rsidR="00A12F7D">
              <w:rPr>
                <w:lang w:val="el-GR"/>
              </w:rPr>
              <w:t>ισόποσης</w:t>
            </w:r>
            <w:r w:rsidR="00A12F7D" w:rsidRPr="001E54F6">
              <w:rPr>
                <w:lang w:val="el-GR"/>
              </w:rPr>
              <w:t xml:space="preserve"> </w:t>
            </w:r>
            <w:r w:rsidRPr="001E54F6">
              <w:rPr>
                <w:lang w:val="el-GR"/>
              </w:rPr>
              <w:t>εγγύησης, σύμφωνα με τα οριζόμενα στο άρθρο 72§</w:t>
            </w:r>
            <w:r w:rsidR="00F43A71">
              <w:rPr>
                <w:lang w:val="el-GR"/>
              </w:rPr>
              <w:t>7</w:t>
            </w:r>
            <w:r w:rsidRPr="001E54F6">
              <w:rPr>
                <w:lang w:val="el-GR"/>
              </w:rPr>
              <w:t xml:space="preserve"> του ν. 4412/2016 και</w:t>
            </w:r>
            <w:r w:rsidR="00186BF5">
              <w:rPr>
                <w:lang w:val="el-GR"/>
              </w:rPr>
              <w:t xml:space="preserve"> της Παρ.</w:t>
            </w:r>
            <w:r w:rsidRPr="001E54F6">
              <w:rPr>
                <w:lang w:val="el-GR"/>
              </w:rPr>
              <w:t xml:space="preserve"> </w:t>
            </w:r>
            <w:r w:rsidRPr="001E54F6">
              <w:rPr>
                <w:lang w:val="el-GR"/>
              </w:rPr>
              <w:fldChar w:fldCharType="begin"/>
            </w:r>
            <w:r w:rsidRPr="001E54F6">
              <w:rPr>
                <w:lang w:val="el-GR"/>
              </w:rPr>
              <w:instrText xml:space="preserve"> REF _Ref496542746 \r \h  \* MERGEFORMAT </w:instrText>
            </w:r>
            <w:r w:rsidRPr="001E54F6">
              <w:rPr>
                <w:lang w:val="el-GR"/>
              </w:rPr>
            </w:r>
            <w:r w:rsidRPr="001E54F6">
              <w:rPr>
                <w:lang w:val="el-GR"/>
              </w:rPr>
              <w:fldChar w:fldCharType="separate"/>
            </w:r>
            <w:r w:rsidR="00804C56">
              <w:rPr>
                <w:lang w:val="el-GR"/>
              </w:rPr>
              <w:t>4.1</w:t>
            </w:r>
            <w:r w:rsidRPr="001E54F6">
              <w:rPr>
                <w:lang w:val="el-GR"/>
              </w:rPr>
              <w:fldChar w:fldCharType="end"/>
            </w:r>
            <w:r w:rsidRPr="001E54F6">
              <w:rPr>
                <w:lang w:val="el-GR"/>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w:t>
            </w:r>
            <w:r w:rsidR="00C358C3">
              <w:rPr>
                <w:lang w:val="el-GR"/>
              </w:rPr>
              <w:t>έ</w:t>
            </w:r>
            <w:r w:rsidRPr="001E54F6">
              <w:rPr>
                <w:lang w:val="el-GR"/>
              </w:rPr>
              <w:t>ντ</w:t>
            </w:r>
            <w:r w:rsidR="00C358C3">
              <w:rPr>
                <w:lang w:val="el-GR"/>
              </w:rPr>
              <w:t>ο</w:t>
            </w:r>
            <w:r w:rsidRPr="001E54F6">
              <w:rPr>
                <w:lang w:val="el-GR"/>
              </w:rPr>
              <w:t xml:space="preserve">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 </w:t>
            </w:r>
          </w:p>
          <w:p w14:paraId="3ACDA443" w14:textId="77777777" w:rsidR="001E54F6" w:rsidRPr="001E54F6" w:rsidRDefault="001E54F6" w:rsidP="00607F50">
            <w:pPr>
              <w:pStyle w:val="ListParagraph"/>
              <w:numPr>
                <w:ilvl w:val="0"/>
                <w:numId w:val="53"/>
              </w:numPr>
              <w:spacing w:before="120"/>
              <w:rPr>
                <w:lang w:val="el-GR"/>
              </w:rPr>
            </w:pPr>
            <w:r w:rsidRPr="001E54F6">
              <w:rPr>
                <w:lang w:val="el-GR"/>
              </w:rPr>
              <w:t xml:space="preserve">Καταβολή </w:t>
            </w:r>
            <w:r w:rsidRPr="001E54F6">
              <w:rPr>
                <w:b/>
                <w:bCs/>
                <w:lang w:val="el-GR"/>
              </w:rPr>
              <w:t>του υπόλοιπου του συμβατικού τιμήματος</w:t>
            </w:r>
            <w:r w:rsidRPr="001E54F6">
              <w:rPr>
                <w:lang w:val="el-GR"/>
              </w:rPr>
              <w:t>, μετά την οριστική ποιοτική και ποσοτική παραλαβή του συνόλου του Έργου, αφού παρακρατηθεί ο με τον παραπάνω τρόπο υπολογισθείς τόκος.</w:t>
            </w:r>
          </w:p>
        </w:tc>
      </w:tr>
    </w:tbl>
    <w:p w14:paraId="23E98ABF" w14:textId="77777777" w:rsidR="001E54F6" w:rsidRPr="00603221" w:rsidRDefault="001E54F6">
      <w:pPr>
        <w:rPr>
          <w:b/>
          <w:lang w:val="el-GR"/>
        </w:rPr>
      </w:pPr>
    </w:p>
    <w:p w14:paraId="517C7CA7" w14:textId="77777777" w:rsidR="0068732F" w:rsidRPr="00603221" w:rsidRDefault="0068732F" w:rsidP="0068732F">
      <w:pPr>
        <w:tabs>
          <w:tab w:val="left" w:pos="426"/>
        </w:tabs>
        <w:ind w:left="426" w:hanging="426"/>
        <w:rPr>
          <w:lang w:val="el-GR"/>
        </w:rPr>
      </w:pPr>
      <w:bookmarkStart w:id="604" w:name="_Hlk126506700"/>
      <w:r w:rsidRPr="00603221">
        <w:rPr>
          <w:lang w:val="el-GR"/>
        </w:rPr>
        <w:t xml:space="preserve">Επισημαίνεται ότι η παραπάνω προκαταβολή δύναται να χορηγηθεί και τμηματικά. </w:t>
      </w:r>
    </w:p>
    <w:bookmarkEnd w:id="604"/>
    <w:p w14:paraId="2FC70682" w14:textId="77777777" w:rsidR="008338F0" w:rsidRDefault="003355E7">
      <w:pPr>
        <w:rPr>
          <w:color w:val="FFFF00"/>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3EF259EE" w:rsidR="00AB0E23" w:rsidRDefault="003355E7">
      <w:pPr>
        <w:rPr>
          <w:lang w:val="el-GR" w:eastAsia="el-GR"/>
        </w:rPr>
      </w:pPr>
      <w:r w:rsidRPr="00603221">
        <w:rPr>
          <w:lang w:val="el-GR"/>
        </w:rPr>
        <w:t xml:space="preserve">5.1.2. Toν </w:t>
      </w:r>
      <w:r w:rsidR="00F60578">
        <w:rPr>
          <w:lang w:val="el-GR"/>
        </w:rPr>
        <w:t>α</w:t>
      </w:r>
      <w:r w:rsidRPr="00603221">
        <w:rPr>
          <w:lang w:val="el-GR"/>
        </w:rPr>
        <w:t xml:space="preserve">νάδοχο βαρύνουν </w:t>
      </w:r>
      <w:r w:rsidRPr="00603221">
        <w:rPr>
          <w:lang w:val="el-GR" w:eastAsia="el-GR"/>
        </w:rPr>
        <w:t xml:space="preserve">οι υπέρ τρίτων κρατήσεις, </w:t>
      </w:r>
      <w:r w:rsidR="00F60578">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bookmarkStart w:id="605" w:name="_Hlk126506906"/>
      <w:r w:rsidR="00AB0E23">
        <w:rPr>
          <w:lang w:val="el-GR" w:eastAsia="el-GR"/>
        </w:rPr>
        <w:t xml:space="preserve">για την </w:t>
      </w:r>
      <w:r w:rsidR="005A402F">
        <w:rPr>
          <w:lang w:val="el-GR" w:eastAsia="el-GR"/>
        </w:rPr>
        <w:t xml:space="preserve">παροχή των υπηρεσιών </w:t>
      </w:r>
      <w:bookmarkEnd w:id="605"/>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2DAB5BAE" w14:textId="7270C97D" w:rsidR="00E97E4D" w:rsidRPr="00E97E4D" w:rsidRDefault="00E4164C" w:rsidP="00E97E4D">
      <w:pPr>
        <w:rPr>
          <w:lang w:val="el-GR"/>
        </w:rPr>
      </w:pPr>
      <w:bookmarkStart w:id="606" w:name="_Hlk126506986"/>
      <w:bookmarkStart w:id="607" w:name="_Hlk118712168"/>
      <w:r w:rsidRPr="00603221">
        <w:rPr>
          <w:lang w:val="el-GR"/>
        </w:rPr>
        <w:t xml:space="preserve">α) </w:t>
      </w:r>
      <w:r w:rsidR="00E97E4D">
        <w:rPr>
          <w:lang w:val="el-GR"/>
        </w:rPr>
        <w:t>Κ</w:t>
      </w:r>
      <w:r w:rsidR="00E97E4D" w:rsidRPr="00E97E4D">
        <w:rPr>
          <w:lang w:val="el-GR"/>
        </w:rPr>
        <w:t xml:space="preserve">ράτηση ύψους 0,1% </w:t>
      </w:r>
      <w:bookmarkStart w:id="608" w:name="_Hlk167316535"/>
      <w:r w:rsidR="00260453">
        <w:rPr>
          <w:lang w:val="el-GR"/>
        </w:rPr>
        <w:t>η οποία</w:t>
      </w:r>
      <w:r w:rsidR="00E97E4D" w:rsidRPr="00E97E4D">
        <w:rPr>
          <w:lang w:val="el-GR"/>
        </w:rPr>
        <w:t xml:space="preserve"> υπολογίζεται </w:t>
      </w:r>
      <w:bookmarkEnd w:id="608"/>
      <w:r w:rsidR="00E97E4D" w:rsidRPr="00E97E4D">
        <w:rPr>
          <w:lang w:val="el-GR"/>
        </w:rPr>
        <w:t xml:space="preserve">επί της αξίας κάθε πληρωμής προ φόρων και κρατήσεων της αρχικής, καθώς και κάθε συμπληρωματικής </w:t>
      </w:r>
      <w:bookmarkStart w:id="609" w:name="_Hlk202784106"/>
      <w:r w:rsidR="00E97E4D" w:rsidRPr="00E97E4D">
        <w:rPr>
          <w:lang w:val="el-GR"/>
        </w:rPr>
        <w:t>ή τροποποιητικής σύμβασης.</w:t>
      </w:r>
    </w:p>
    <w:p w14:paraId="7F6E2F2C" w14:textId="77777777" w:rsidR="00E97E4D" w:rsidRPr="00E97E4D" w:rsidRDefault="00E97E4D" w:rsidP="00E97E4D">
      <w:pPr>
        <w:rPr>
          <w:lang w:val="el-GR"/>
        </w:rPr>
      </w:pPr>
      <w:r w:rsidRPr="00E97E4D">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4E68BFAC" w14:textId="77777777" w:rsidR="00E97E4D" w:rsidRPr="00E97E4D" w:rsidRDefault="00E97E4D" w:rsidP="00E97E4D">
      <w:pPr>
        <w:rPr>
          <w:lang w:val="el-GR"/>
        </w:rPr>
      </w:pPr>
      <w:r w:rsidRPr="00E97E4D">
        <w:rPr>
          <w:lang w:val="el-GR"/>
        </w:rPr>
        <w:t>Τράπεζα της Ελλάδας:   ΙΒΑΝ GR 2001000240000000026180286</w:t>
      </w:r>
    </w:p>
    <w:p w14:paraId="20631C0C" w14:textId="77777777" w:rsidR="00B53859" w:rsidRDefault="00E97E4D">
      <w:pPr>
        <w:rPr>
          <w:lang w:val="el-GR"/>
        </w:rPr>
      </w:pPr>
      <w:r w:rsidRPr="00E97E4D">
        <w:rPr>
          <w:lang w:val="el-GR"/>
        </w:rPr>
        <w:t>Τράπεζα ΠΕΙΡΑΙΩΣ:       ΙΒΑΝ GR 1901721360005136088985432</w:t>
      </w:r>
      <w:bookmarkEnd w:id="606"/>
    </w:p>
    <w:bookmarkEnd w:id="607"/>
    <w:bookmarkEnd w:id="609"/>
    <w:p w14:paraId="2D11323E" w14:textId="77777777" w:rsidR="008E30E2" w:rsidRDefault="003355E7" w:rsidP="008E30E2">
      <w:pPr>
        <w:rPr>
          <w:lang w:val="el-GR"/>
        </w:rPr>
      </w:pPr>
      <w:r w:rsidRPr="00685FDF">
        <w:rPr>
          <w:lang w:val="el-GR"/>
        </w:rPr>
        <w:t xml:space="preserve">β) Κράτηση ύψους 0,02% υπέρ </w:t>
      </w:r>
      <w:r w:rsidR="00BB5BD6" w:rsidRPr="00685FDF">
        <w:rPr>
          <w:lang w:val="el-GR"/>
        </w:rPr>
        <w:t xml:space="preserve">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w:t>
      </w:r>
      <w:r w:rsidR="00BB5BD6" w:rsidRPr="00685FDF">
        <w:rPr>
          <w:lang w:val="el-GR"/>
        </w:rPr>
        <w:lastRenderedPageBreak/>
        <w:t>ν. 4412/2016.</w:t>
      </w:r>
      <w:r w:rsidR="008E30E2">
        <w:rPr>
          <w:lang w:val="el-GR"/>
        </w:rPr>
        <w:t xml:space="preserve"> </w:t>
      </w:r>
      <w:bookmarkStart w:id="610" w:name="_Hlk180673234"/>
      <w:bookmarkStart w:id="611" w:name="_Hlk202784150"/>
      <w:bookmarkStart w:id="612" w:name="_Hlk167316590"/>
      <w:r w:rsidR="008E30E2" w:rsidRPr="005A4C83">
        <w:rPr>
          <w:lang w:val="el-GR"/>
        </w:rPr>
        <w:t>Μέχρι την έκδοση της κοινής απόφασης της παρ. 6 του άρθρου 36 του ν. 4412/2016, η ως άνω κράτηση δεν επιβάλλεται</w:t>
      </w:r>
      <w:r w:rsidR="008E30E2">
        <w:rPr>
          <w:lang w:val="el-GR"/>
        </w:rPr>
        <w:t>.</w:t>
      </w:r>
      <w:bookmarkEnd w:id="610"/>
    </w:p>
    <w:p w14:paraId="27DDD9A9" w14:textId="6D3174B9" w:rsidR="00F60578" w:rsidRPr="009D34B5" w:rsidRDefault="00F60578" w:rsidP="00F60578">
      <w:pPr>
        <w:rPr>
          <w:lang w:val="el-GR"/>
        </w:rPr>
      </w:pPr>
      <w:bookmarkStart w:id="613" w:name="_Hlk167316609"/>
      <w:bookmarkEnd w:id="611"/>
      <w:bookmarkEnd w:id="612"/>
      <w:r w:rsidRPr="00DE0A64">
        <w:rPr>
          <w:lang w:val="el-GR"/>
        </w:rPr>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p>
    <w:p w14:paraId="33BF2D83" w14:textId="64F68DB4" w:rsidR="00253F52" w:rsidRPr="001634A4" w:rsidRDefault="00F60578" w:rsidP="009A6311">
      <w:pPr>
        <w:pStyle w:val="ListParagraph"/>
        <w:numPr>
          <w:ilvl w:val="0"/>
          <w:numId w:val="7"/>
        </w:numPr>
        <w:suppressAutoHyphens w:val="0"/>
        <w:spacing w:after="0"/>
        <w:ind w:right="42"/>
        <w:jc w:val="left"/>
        <w:rPr>
          <w:lang w:val="el-GR"/>
        </w:rPr>
      </w:pPr>
      <w:r w:rsidRPr="001578AD">
        <w:rPr>
          <w:lang w:val="el-GR"/>
        </w:rPr>
        <w:t>«</w:t>
      </w:r>
      <w:r w:rsidR="00DB3313" w:rsidRPr="001578AD">
        <w:rPr>
          <w:lang w:val="el-GR"/>
        </w:rPr>
        <w:t xml:space="preserve">τον </w:t>
      </w:r>
      <w:r w:rsidRPr="001578AD">
        <w:rPr>
          <w:lang w:val="el-GR"/>
        </w:rPr>
        <w:t xml:space="preserve"> κωδικοποιημένο Ενάριθμο» </w:t>
      </w:r>
      <w:bookmarkEnd w:id="613"/>
    </w:p>
    <w:p w14:paraId="00C0613B" w14:textId="77777777" w:rsidR="001634A4" w:rsidRPr="001578AD" w:rsidRDefault="001634A4" w:rsidP="001634A4">
      <w:pPr>
        <w:pStyle w:val="ListParagraph"/>
        <w:suppressAutoHyphens w:val="0"/>
        <w:spacing w:after="0"/>
        <w:ind w:right="42"/>
        <w:jc w:val="left"/>
        <w:rPr>
          <w:lang w:val="el-GR"/>
        </w:rPr>
      </w:pPr>
    </w:p>
    <w:p w14:paraId="2003B732" w14:textId="77777777" w:rsidR="008338F0" w:rsidRPr="00DE617D" w:rsidRDefault="00331981" w:rsidP="00DE617D">
      <w:pPr>
        <w:pStyle w:val="Heading2"/>
        <w:tabs>
          <w:tab w:val="clear" w:pos="567"/>
        </w:tabs>
        <w:ind w:left="709" w:hanging="567"/>
        <w:rPr>
          <w:rFonts w:cs="Tahoma"/>
          <w:lang w:val="el-GR"/>
        </w:rPr>
      </w:pPr>
      <w:r w:rsidRPr="00603221">
        <w:rPr>
          <w:rFonts w:cs="Tahoma"/>
          <w:lang w:val="el-GR"/>
        </w:rPr>
        <w:tab/>
      </w:r>
      <w:bookmarkStart w:id="614" w:name="_Ref496607484"/>
      <w:bookmarkStart w:id="615" w:name="_Toc97194326"/>
      <w:bookmarkStart w:id="616" w:name="_Toc97194460"/>
      <w:bookmarkStart w:id="617" w:name="_Toc235799000"/>
      <w:r w:rsidRPr="00DE617D">
        <w:rPr>
          <w:rFonts w:cs="Tahoma"/>
          <w:lang w:val="el-GR"/>
        </w:rPr>
        <w:t>Κήρυξη οικονομικού φορέα έ</w:t>
      </w:r>
      <w:r w:rsidR="003355E7" w:rsidRPr="00DE617D">
        <w:rPr>
          <w:rFonts w:cs="Tahoma"/>
          <w:lang w:val="el-GR"/>
        </w:rPr>
        <w:t>κπτ</w:t>
      </w:r>
      <w:r w:rsidRPr="00DE617D">
        <w:rPr>
          <w:rFonts w:cs="Tahoma"/>
          <w:lang w:val="el-GR"/>
        </w:rPr>
        <w:t>ω</w:t>
      </w:r>
      <w:r w:rsidR="003355E7" w:rsidRPr="00DE617D">
        <w:rPr>
          <w:rFonts w:cs="Tahoma"/>
          <w:lang w:val="el-GR"/>
        </w:rPr>
        <w:t>του - Κυρώσεις</w:t>
      </w:r>
      <w:bookmarkEnd w:id="614"/>
      <w:bookmarkEnd w:id="615"/>
      <w:bookmarkEnd w:id="616"/>
      <w:bookmarkEnd w:id="617"/>
      <w:r w:rsidR="003355E7" w:rsidRPr="00DE617D">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618"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2B259E4E"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F60578">
        <w:rPr>
          <w:rFonts w:eastAsia="SimSun"/>
          <w:lang w:val="el-GR"/>
        </w:rPr>
        <w:t>χορηγήθηκε</w:t>
      </w:r>
      <w:r w:rsidRPr="00346054">
        <w:rPr>
          <w:rFonts w:eastAsia="SimSun"/>
          <w:lang w:val="el-GR"/>
        </w:rPr>
        <w:t xml:space="preserve">, σύμφωνα με τα </w:t>
      </w:r>
      <w:bookmarkStart w:id="619" w:name="_Hlk202784252"/>
      <w:r w:rsidR="00F60578">
        <w:rPr>
          <w:rFonts w:eastAsia="SimSun"/>
          <w:lang w:val="el-GR"/>
        </w:rPr>
        <w:t xml:space="preserve">προβλεπόμενα </w:t>
      </w:r>
      <w:bookmarkEnd w:id="619"/>
      <w:r w:rsidRPr="00346054">
        <w:rPr>
          <w:rFonts w:eastAsia="SimSun"/>
          <w:lang w:val="el-GR"/>
        </w:rPr>
        <w:t xml:space="preserve">στο άρθρο 217 περί διάρκειας </w:t>
      </w:r>
      <w:r w:rsidR="00DB14F7">
        <w:rPr>
          <w:rFonts w:eastAsia="SimSun"/>
          <w:lang w:val="el-GR"/>
        </w:rPr>
        <w:t xml:space="preserve">της </w:t>
      </w:r>
      <w:r w:rsidRPr="00346054">
        <w:rPr>
          <w:rFonts w:eastAsia="SimSun"/>
          <w:lang w:val="el-GR"/>
        </w:rPr>
        <w:t>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28B524F5"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w:t>
      </w:r>
      <w:r w:rsidR="00DB14F7">
        <w:rPr>
          <w:rFonts w:eastAsia="SimSun"/>
          <w:lang w:val="el-GR"/>
        </w:rPr>
        <w:t>στην</w:t>
      </w:r>
      <w:r w:rsidRPr="00346054">
        <w:rPr>
          <w:rFonts w:eastAsia="SimSun"/>
          <w:lang w:val="el-GR"/>
        </w:rPr>
        <w:t xml:space="preserve">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w:t>
      </w:r>
      <w:bookmarkStart w:id="620" w:name="_Hlk126507153"/>
      <w:r w:rsidRPr="00346054">
        <w:rPr>
          <w:rFonts w:eastAsia="SimSun"/>
          <w:lang w:val="el-GR"/>
        </w:rPr>
        <w:t xml:space="preserve">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Pr>
          <w:rFonts w:eastAsia="SimSun"/>
          <w:lang w:val="el-GR"/>
        </w:rPr>
        <w:t>τ</w:t>
      </w:r>
      <w:r w:rsidR="00DB14F7">
        <w:rPr>
          <w:rFonts w:eastAsia="SimSun"/>
          <w:lang w:val="el-GR"/>
        </w:rPr>
        <w:t>άχθηκε</w:t>
      </w:r>
      <w:r w:rsidRPr="00346054">
        <w:rPr>
          <w:rFonts w:eastAsia="SimSun"/>
          <w:lang w:val="el-GR"/>
        </w:rPr>
        <w:t xml:space="preserve"> με την ειδική όχληση, παρέλθει, χωρίς ο ανάδοχος να συμμορφωθεί, κηρύσσεται έκπτωτος μέσα σε προθεσμία τριάντα (30) ημερών από την άπρακτη πάροδο </w:t>
      </w:r>
      <w:r w:rsidR="00DB14F7">
        <w:rPr>
          <w:rFonts w:eastAsia="SimSun"/>
          <w:lang w:val="el-GR"/>
        </w:rPr>
        <w:t>της</w:t>
      </w:r>
      <w:r w:rsidRPr="00346054">
        <w:rPr>
          <w:rFonts w:eastAsia="SimSun"/>
          <w:lang w:val="el-GR"/>
        </w:rPr>
        <w:t xml:space="preserve"> προθεσμίας συμμόρφωσης.</w:t>
      </w:r>
      <w:bookmarkEnd w:id="620"/>
    </w:p>
    <w:p w14:paraId="514280BC" w14:textId="48578838" w:rsidR="002F345D" w:rsidRDefault="002F345D" w:rsidP="002F345D">
      <w:pPr>
        <w:suppressAutoHyphens w:val="0"/>
        <w:autoSpaceDE w:val="0"/>
        <w:rPr>
          <w:rFonts w:eastAsia="SimSun"/>
          <w:lang w:val="el-GR"/>
        </w:rPr>
      </w:pPr>
      <w:r w:rsidRPr="00B73AC1">
        <w:rPr>
          <w:rFonts w:eastAsia="SimSun"/>
          <w:lang w:val="el-GR"/>
        </w:rPr>
        <w:t>Ο ανάδοχος δεν κηρύσσεται έκπτωτος για λόγους που</w:t>
      </w:r>
      <w:r w:rsidR="00DB14F7">
        <w:rPr>
          <w:rFonts w:eastAsia="SimSun"/>
          <w:lang w:val="el-GR"/>
        </w:rPr>
        <w:t xml:space="preserve"> ανάγονται</w:t>
      </w:r>
      <w:r w:rsidRPr="00B73AC1">
        <w:rPr>
          <w:rFonts w:eastAsia="SimSun"/>
          <w:lang w:val="el-GR"/>
        </w:rPr>
        <w:t xml:space="preserve"> σε υπαιτιότητα του φορέα εκτέλεσης της σύμβασης ή αν συντρέχουν λόγοι ανωτέρας βίας.</w:t>
      </w:r>
    </w:p>
    <w:p w14:paraId="7F51944B" w14:textId="77777777" w:rsidR="002F345D" w:rsidRPr="00346054" w:rsidRDefault="002F345D" w:rsidP="002F345D">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bookmarkStart w:id="621" w:name="_Hlk202784351"/>
      <w:r w:rsidRPr="00346054">
        <w:rPr>
          <w:rFonts w:eastAsia="SimSun"/>
          <w:spacing w:val="5"/>
          <w:lang w:val="el-GR"/>
        </w:rPr>
        <w:t>αθροιστικά οι παρακάτω κυρώσεις:</w:t>
      </w:r>
    </w:p>
    <w:bookmarkEnd w:id="621"/>
    <w:p w14:paraId="77B305F1" w14:textId="77777777" w:rsidR="002F345D" w:rsidRPr="00346054" w:rsidRDefault="002F345D" w:rsidP="002F345D">
      <w:pPr>
        <w:suppressAutoHyphens w:val="0"/>
        <w:autoSpaceDE w:val="0"/>
        <w:rPr>
          <w:rFonts w:eastAsia="SimSun"/>
          <w:spacing w:val="5"/>
          <w:lang w:val="el-GR"/>
        </w:rPr>
      </w:pPr>
      <w:r w:rsidRPr="00346054">
        <w:rPr>
          <w:rFonts w:eastAsia="SimSun"/>
          <w:spacing w:val="5"/>
          <w:lang w:val="el-GR"/>
        </w:rPr>
        <w:t>α) ολική κατάπτωση της εγγύησης καλής εκτέλεσης της σύμβασης,</w:t>
      </w:r>
    </w:p>
    <w:p w14:paraId="29F7E2C4" w14:textId="4AD4865D" w:rsidR="002F345D" w:rsidRDefault="002F345D">
      <w:pPr>
        <w:suppressAutoHyphens w:val="0"/>
        <w:autoSpaceDE w:val="0"/>
        <w:rPr>
          <w:rFonts w:eastAsia="SimSun"/>
          <w:spacing w:val="5"/>
          <w:lang w:val="el-GR"/>
        </w:rPr>
      </w:pPr>
      <w:r w:rsidRPr="00346054">
        <w:rPr>
          <w:rFonts w:eastAsia="SimSun"/>
          <w:spacing w:val="5"/>
          <w:lang w:val="el-GR"/>
        </w:rPr>
        <w:t>β) είσπραξη εντόκως της προκαταβολής που χορηγήθηκε στον έκπτωτο από τη σύμβαση ανάδοχο είτε από ποσό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w:t>
      </w:r>
      <w:r w:rsidR="00752DE7">
        <w:rPr>
          <w:rFonts w:eastAsia="SimSun"/>
          <w:spacing w:val="5"/>
          <w:lang w:val="el-GR"/>
        </w:rPr>
        <w:t>ν</w:t>
      </w:r>
      <w:r w:rsidRPr="00346054">
        <w:rPr>
          <w:rFonts w:eastAsia="SimSun"/>
          <w:spacing w:val="5"/>
          <w:lang w:val="el-GR"/>
        </w:rPr>
        <w:t xml:space="preserve"> επιστροφή της, με το ισχύον κάθε φορά επιτόκιο για τόκο υπερημερίας </w:t>
      </w:r>
      <w:bookmarkStart w:id="622" w:name="_Hlk126507284"/>
      <w:r>
        <w:rPr>
          <w:rFonts w:eastAsia="SimSun"/>
          <w:spacing w:val="5"/>
          <w:lang w:val="el-GR"/>
        </w:rPr>
        <w:t>εφόσον προβλέπεται προκαταβολή</w:t>
      </w:r>
      <w:bookmarkEnd w:id="622"/>
      <w:r>
        <w:rPr>
          <w:rFonts w:eastAsia="SimSun"/>
          <w:spacing w:val="5"/>
          <w:lang w:val="el-GR"/>
        </w:rPr>
        <w:t xml:space="preserve">. </w:t>
      </w:r>
    </w:p>
    <w:p w14:paraId="690ED6B5" w14:textId="6A1FBA1E" w:rsidR="00D50EBE" w:rsidRPr="003744C0" w:rsidRDefault="00D50EBE" w:rsidP="00D50EBE">
      <w:pPr>
        <w:suppressAutoHyphens w:val="0"/>
        <w:autoSpaceDE w:val="0"/>
        <w:rPr>
          <w:rFonts w:eastAsia="SimSun"/>
          <w:i/>
          <w:iCs/>
          <w:color w:val="5B9BD5"/>
          <w:spacing w:val="5"/>
          <w:lang w:val="el-GR"/>
        </w:rPr>
      </w:pPr>
      <w:bookmarkStart w:id="623" w:name="_Hlk180674312"/>
      <w:r>
        <w:rPr>
          <w:lang w:val="el-GR"/>
        </w:rPr>
        <w:t>γ</w:t>
      </w:r>
      <w:r w:rsidRPr="00845A73">
        <w:rPr>
          <w:lang w:val="el-GR"/>
        </w:rPr>
        <w:t>)</w:t>
      </w:r>
      <w:r>
        <w:rPr>
          <w:lang w:val="el-GR"/>
        </w:rPr>
        <w:t xml:space="preserve"> </w:t>
      </w:r>
      <w:r w:rsidRPr="003744C0">
        <w:rPr>
          <w:rFonts w:cs="Courier New"/>
          <w:lang w:val="el-GR"/>
        </w:rPr>
        <w:t xml:space="preserve">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w:t>
      </w:r>
    </w:p>
    <w:bookmarkEnd w:id="623"/>
    <w:p w14:paraId="4FC330C6" w14:textId="2CC4B138" w:rsidR="008338F0" w:rsidRDefault="003355E7">
      <w:pPr>
        <w:suppressAutoHyphens w:val="0"/>
        <w:autoSpaceDE w:val="0"/>
        <w:spacing w:after="0"/>
        <w:rPr>
          <w:rFonts w:eastAsia="SimSun"/>
          <w:lang w:val="el-GR"/>
        </w:rPr>
      </w:pPr>
      <w:r w:rsidRPr="00603221">
        <w:rPr>
          <w:rFonts w:eastAsia="SimSun"/>
          <w:lang w:val="el-GR"/>
        </w:rPr>
        <w:lastRenderedPageBreak/>
        <w:t xml:space="preserve">5.2.2. Αν οι υπηρεσίες παρασχεθούν από υπαιτιότητα του αναδόχου μετά τη λήξη της διάρκειας της σύμβασης και μέχρι </w:t>
      </w:r>
      <w:r w:rsidR="008217E2">
        <w:rPr>
          <w:rFonts w:eastAsia="SimSun"/>
          <w:lang w:val="el-GR"/>
        </w:rPr>
        <w:t xml:space="preserve">τη </w:t>
      </w:r>
      <w:r w:rsidRPr="00603221">
        <w:rPr>
          <w:rFonts w:eastAsia="SimSun"/>
          <w:lang w:val="el-GR"/>
        </w:rPr>
        <w:t>λήξη του χρόνου της παράτασης που χορηγήθηκε, επιβάλλονται εις βάρος του ποινικές ρήτρες, με αιτιολογημένη απόφαση της αναθέτουσας αρχής.</w:t>
      </w:r>
      <w:r w:rsidR="003F0D9A" w:rsidRPr="00DE0A64">
        <w:rPr>
          <w:rFonts w:eastAsia="SimSun"/>
          <w:lang w:val="el-GR"/>
        </w:rPr>
        <w:t xml:space="preserve"> </w:t>
      </w:r>
      <w:bookmarkStart w:id="624" w:name="_Hlk202784422"/>
      <w:r w:rsidR="003F0D9A" w:rsidRPr="00DE0A64">
        <w:rPr>
          <w:rFonts w:eastAsia="SimSun"/>
          <w:lang w:val="el-GR"/>
        </w:rPr>
        <w:t>Ποινικές ρήτρες δύναται να επιβάλλονται και για πλημμελή εκτέλεση των όρων της σύμβασης.</w:t>
      </w:r>
    </w:p>
    <w:bookmarkEnd w:id="624"/>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32CF628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w:t>
      </w:r>
      <w:r w:rsidR="008217E2">
        <w:rPr>
          <w:rFonts w:eastAsia="SimSun"/>
          <w:lang w:val="el-GR"/>
        </w:rPr>
        <w:t xml:space="preserve"> το οποίο</w:t>
      </w:r>
      <w:r w:rsidRPr="00A57BD8">
        <w:rPr>
          <w:rFonts w:eastAsia="SimSun"/>
          <w:lang w:val="el-GR"/>
        </w:rPr>
        <w:t xml:space="preserve"> δεν υπερβαίνει το 50% της προβλεπόμενης συνολικής διάρκειας της σύμβασης ή σε περίπτωση τμηματικών/ενδι</w:t>
      </w:r>
      <w:r w:rsidR="008217E2">
        <w:rPr>
          <w:rFonts w:eastAsia="SimSun"/>
          <w:lang w:val="el-GR"/>
        </w:rPr>
        <w:t>ά</w:t>
      </w:r>
      <w:r w:rsidRPr="00A57BD8">
        <w:rPr>
          <w:rFonts w:eastAsia="SimSun"/>
          <w:lang w:val="el-GR"/>
        </w:rPr>
        <w:t>μ</w:t>
      </w:r>
      <w:r w:rsidR="008217E2">
        <w:rPr>
          <w:rFonts w:eastAsia="SimSun"/>
          <w:lang w:val="el-GR"/>
        </w:rPr>
        <w:t>ε</w:t>
      </w:r>
      <w:r w:rsidRPr="00A57BD8">
        <w:rPr>
          <w:rFonts w:eastAsia="SimSun"/>
          <w:lang w:val="el-GR"/>
        </w:rPr>
        <w:t>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48519690" w14:textId="40EC5F9D" w:rsidR="008338F0" w:rsidRDefault="003355E7">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p>
    <w:bookmarkEnd w:id="618"/>
    <w:p w14:paraId="471CEAD8" w14:textId="37C4D9EA" w:rsidR="000C1AAF" w:rsidRDefault="000C1AAF">
      <w:pPr>
        <w:suppressAutoHyphens w:val="0"/>
        <w:autoSpaceDE w:val="0"/>
        <w:spacing w:after="0"/>
        <w:rPr>
          <w:rFonts w:eastAsia="SimSun"/>
          <w:lang w:val="el-GR"/>
        </w:rPr>
      </w:pPr>
    </w:p>
    <w:p w14:paraId="7D09FE5B" w14:textId="77777777" w:rsidR="008338F0" w:rsidRPr="00DE617D" w:rsidRDefault="003355E7" w:rsidP="00DE617D">
      <w:pPr>
        <w:pStyle w:val="Heading2"/>
        <w:tabs>
          <w:tab w:val="clear" w:pos="567"/>
        </w:tabs>
        <w:ind w:left="709" w:hanging="567"/>
        <w:rPr>
          <w:rFonts w:cs="Tahoma"/>
          <w:lang w:val="el-GR"/>
        </w:rPr>
      </w:pPr>
      <w:bookmarkStart w:id="625" w:name="_Toc235006144"/>
      <w:bookmarkStart w:id="626" w:name="_Toc235006153"/>
      <w:bookmarkStart w:id="627" w:name="_Toc235006161"/>
      <w:bookmarkStart w:id="628" w:name="_Toc235006162"/>
      <w:bookmarkStart w:id="629" w:name="_Toc235006180"/>
      <w:bookmarkEnd w:id="625"/>
      <w:bookmarkEnd w:id="626"/>
      <w:bookmarkEnd w:id="627"/>
      <w:bookmarkEnd w:id="628"/>
      <w:bookmarkEnd w:id="629"/>
      <w:r w:rsidRPr="00603221">
        <w:rPr>
          <w:rFonts w:cs="Tahoma"/>
          <w:lang w:val="el-GR"/>
        </w:rPr>
        <w:tab/>
      </w:r>
      <w:bookmarkStart w:id="630" w:name="_Ref55324340"/>
      <w:bookmarkStart w:id="631" w:name="_Toc97194327"/>
      <w:bookmarkStart w:id="632" w:name="_Toc97194461"/>
      <w:bookmarkStart w:id="633" w:name="_Toc235799001"/>
      <w:r w:rsidRPr="00DE617D">
        <w:rPr>
          <w:rFonts w:cs="Tahoma"/>
          <w:lang w:val="el-GR"/>
        </w:rPr>
        <w:t>Διοικητικές προσφυγές κατά τη διαδικασία εκτέλεσης</w:t>
      </w:r>
      <w:bookmarkEnd w:id="630"/>
      <w:bookmarkEnd w:id="631"/>
      <w:bookmarkEnd w:id="632"/>
      <w:bookmarkEnd w:id="633"/>
      <w:r w:rsidRPr="00DE617D">
        <w:rPr>
          <w:rFonts w:cs="Tahoma"/>
          <w:lang w:val="el-GR"/>
        </w:rPr>
        <w:t xml:space="preserve"> </w:t>
      </w:r>
    </w:p>
    <w:p w14:paraId="036FE66B" w14:textId="277E0428"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804C56">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καθώς και κατ΄ εφαρμογή των συμβατικών όρων</w:t>
      </w:r>
      <w:r w:rsidR="007A1CF5">
        <w:rPr>
          <w:lang w:val="el-GR"/>
        </w:rPr>
        <w:t>,</w:t>
      </w:r>
      <w:r w:rsidRPr="001F7E31">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bookmarkStart w:id="634" w:name="_Hlk202784640"/>
      <w:r w:rsidRPr="001F7E31">
        <w:rPr>
          <w:lang w:val="el-GR"/>
        </w:rPr>
        <w:t>επιβ</w:t>
      </w:r>
      <w:r w:rsidR="008217E2">
        <w:rPr>
          <w:lang w:val="el-GR"/>
        </w:rPr>
        <w:t>ληθείσες</w:t>
      </w:r>
      <w:r w:rsidRPr="001F7E31">
        <w:rPr>
          <w:lang w:val="el-GR"/>
        </w:rPr>
        <w:t xml:space="preserve"> </w:t>
      </w:r>
      <w:bookmarkEnd w:id="634"/>
      <w:r w:rsidRPr="001F7E31">
        <w:rPr>
          <w:lang w:val="el-GR"/>
        </w:rPr>
        <w:t xml:space="preserve">κυρώσεις. </w:t>
      </w:r>
    </w:p>
    <w:p w14:paraId="76E745FF" w14:textId="409D8E31" w:rsidR="00672DE1" w:rsidRDefault="00672DE1" w:rsidP="00672DE1">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της περίπτωσης</w:t>
      </w:r>
      <w:r w:rsidR="007724B2">
        <w:rPr>
          <w:lang w:val="el-GR"/>
        </w:rPr>
        <w:t xml:space="preserve"> </w:t>
      </w:r>
      <w:r w:rsidR="005052FB" w:rsidRPr="001F7E31">
        <w:rPr>
          <w:lang w:val="el-GR"/>
        </w:rPr>
        <w:t xml:space="preserve">δτης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8217E2"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2CC4A419" w14:textId="77777777" w:rsidR="00F1622E" w:rsidRPr="00F1622E" w:rsidRDefault="00F1622E" w:rsidP="00F1622E">
      <w:pPr>
        <w:rPr>
          <w:lang w:val="el-GR"/>
        </w:rPr>
      </w:pPr>
    </w:p>
    <w:p w14:paraId="0ED80B95" w14:textId="77777777" w:rsidR="005550B0" w:rsidRPr="00DE617D" w:rsidRDefault="005550B0" w:rsidP="00DE617D">
      <w:pPr>
        <w:pStyle w:val="Heading2"/>
        <w:tabs>
          <w:tab w:val="clear" w:pos="567"/>
        </w:tabs>
        <w:ind w:left="709" w:hanging="567"/>
        <w:rPr>
          <w:rFonts w:cs="Tahoma"/>
          <w:b w:val="0"/>
          <w:lang w:val="el-GR"/>
        </w:rPr>
      </w:pPr>
      <w:bookmarkStart w:id="635" w:name="_Toc13748951"/>
      <w:r w:rsidRPr="00F82A8D">
        <w:rPr>
          <w:rFonts w:cs="Tahoma"/>
          <w:lang w:val="el-GR"/>
        </w:rPr>
        <w:tab/>
      </w:r>
      <w:bookmarkStart w:id="636" w:name="_Toc97194328"/>
      <w:bookmarkStart w:id="637" w:name="_Toc97194462"/>
      <w:bookmarkStart w:id="638" w:name="_Toc235799002"/>
      <w:r w:rsidRPr="00DE617D">
        <w:rPr>
          <w:rFonts w:cs="Tahoma"/>
          <w:lang w:val="el-GR"/>
        </w:rPr>
        <w:t>Δικαστική επίλυση διαφορών</w:t>
      </w:r>
      <w:bookmarkEnd w:id="635"/>
      <w:bookmarkEnd w:id="636"/>
      <w:bookmarkEnd w:id="637"/>
      <w:bookmarkEnd w:id="638"/>
    </w:p>
    <w:p w14:paraId="5E5B11FA" w14:textId="5892F361" w:rsidR="00036CBD" w:rsidRPr="00603221" w:rsidRDefault="005052FB" w:rsidP="00CE12C7">
      <w:pPr>
        <w:rPr>
          <w:lang w:val="el-GR"/>
        </w:rPr>
      </w:pPr>
      <w:r w:rsidRPr="003F2068">
        <w:rPr>
          <w:lang w:val="el-GR"/>
        </w:rPr>
        <w:t>Κάθε διαφορά μεταξύ των συμβαλλόμενων μερών που προκύπτει από τ</w:t>
      </w:r>
      <w:r w:rsidR="008217E2">
        <w:rPr>
          <w:lang w:val="el-GR"/>
        </w:rPr>
        <w:t>η</w:t>
      </w:r>
      <w:r w:rsidRPr="003F2068">
        <w:rPr>
          <w:lang w:val="el-GR"/>
        </w:rPr>
        <w:t xml:space="preserve"> σ</w:t>
      </w:r>
      <w:r w:rsidR="008217E2">
        <w:rPr>
          <w:lang w:val="el-GR"/>
        </w:rPr>
        <w:t>ύ</w:t>
      </w:r>
      <w:r w:rsidRPr="003F2068">
        <w:rPr>
          <w:lang w:val="el-GR"/>
        </w:rPr>
        <w:t>μβ</w:t>
      </w:r>
      <w:r w:rsidR="008217E2">
        <w:rPr>
          <w:lang w:val="el-GR"/>
        </w:rPr>
        <w:t>α</w:t>
      </w:r>
      <w:r w:rsidRPr="003F2068">
        <w:rPr>
          <w:lang w:val="el-GR"/>
        </w:rPr>
        <w:t>σ</w:t>
      </w:r>
      <w:r w:rsidR="008217E2">
        <w:rPr>
          <w:lang w:val="el-GR"/>
        </w:rPr>
        <w:t>η</w:t>
      </w:r>
      <w:r w:rsidRPr="003F2068">
        <w:rPr>
          <w:lang w:val="el-GR"/>
        </w:rPr>
        <w:t xml:space="preserve"> που συνάπτ</w:t>
      </w:r>
      <w:r w:rsidR="008217E2">
        <w:rPr>
          <w:lang w:val="el-GR"/>
        </w:rPr>
        <w:t>ε</w:t>
      </w:r>
      <w:r w:rsidRPr="003F2068">
        <w:rPr>
          <w:lang w:val="el-GR"/>
        </w:rPr>
        <w:t xml:space="preserve">ται στο πλαίσιο της παρούσας </w:t>
      </w:r>
      <w:r w:rsidR="008217E2" w:rsidRPr="003F2068">
        <w:rPr>
          <w:lang w:val="el-GR"/>
        </w:rPr>
        <w:t xml:space="preserve">Διακήρυξης </w:t>
      </w:r>
      <w:r w:rsidRPr="003F2068">
        <w:rPr>
          <w:lang w:val="el-GR"/>
        </w:rPr>
        <w:t xml:space="preserve">, επιλύεται με την άσκηση προσφυγής ή αγωγής στο Διοικητικό </w:t>
      </w:r>
      <w:r w:rsidR="00A53E67" w:rsidRPr="00DE0A64">
        <w:rPr>
          <w:shd w:val="clear" w:color="auto" w:fill="BDD6EE" w:themeFill="accent1" w:themeFillTint="66"/>
          <w:lang w:val="el-GR"/>
        </w:rPr>
        <w:t>Πρωτοδικείο</w:t>
      </w:r>
      <w:r w:rsidR="00A53E67" w:rsidRPr="003F2068">
        <w:rPr>
          <w:lang w:val="el-GR"/>
        </w:rPr>
        <w:t xml:space="preserve"> </w:t>
      </w:r>
      <w:r w:rsidRPr="003F2068">
        <w:rPr>
          <w:lang w:val="el-GR"/>
        </w:rPr>
        <w:t xml:space="preserve">της Περιφέρειας, στην οποία εκτελείται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την άσκηση της προσφυγής στο Διοικητικό </w:t>
      </w:r>
      <w:r w:rsidR="00A53E67" w:rsidRPr="00DE0A64">
        <w:rPr>
          <w:shd w:val="clear" w:color="auto" w:fill="BDD6EE" w:themeFill="accent1" w:themeFillTint="66"/>
          <w:lang w:val="el-GR"/>
        </w:rPr>
        <w:t>Πρωτοδικείο</w:t>
      </w:r>
      <w:r w:rsidR="00A53E67" w:rsidRPr="005347BC" w:rsidDel="00A53E67">
        <w:rPr>
          <w:lang w:val="el-GR"/>
        </w:rPr>
        <w:t xml:space="preserve"> </w:t>
      </w:r>
      <w:r w:rsidR="008217E2">
        <w:rPr>
          <w:lang w:val="el-GR"/>
        </w:rPr>
        <w:t xml:space="preserve">τηρείται </w:t>
      </w:r>
      <w:r w:rsidRPr="005347BC">
        <w:rPr>
          <w:lang w:val="el-GR"/>
        </w:rPr>
        <w:t xml:space="preserve">υποχρεωτικά η </w:t>
      </w:r>
      <w:r w:rsidRPr="00851610">
        <w:rPr>
          <w:lang w:val="el-GR"/>
        </w:rPr>
        <w:t>ενδικοφαν</w:t>
      </w:r>
      <w:r w:rsidR="008217E2">
        <w:rPr>
          <w:lang w:val="el-GR"/>
        </w:rPr>
        <w:t>ή</w:t>
      </w:r>
      <w:r w:rsidRPr="00851610">
        <w:rPr>
          <w:lang w:val="el-GR"/>
        </w:rPr>
        <w:t xml:space="preserve">ς διαδικασίας που προβλέπεται στο άρθρο 205 του ν. 4412/2016 </w:t>
      </w:r>
      <w:r w:rsidR="009245F8" w:rsidRPr="009245F8">
        <w:rPr>
          <w:lang w:val="el-GR"/>
        </w:rPr>
        <w:t>και την παράγραφο 5.3 της παρούσας,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66CD902A" w14:textId="77777777" w:rsidR="008338F0" w:rsidRPr="00603221" w:rsidRDefault="00BB5BD6" w:rsidP="00A848D1">
      <w:pPr>
        <w:pStyle w:val="Heading1"/>
        <w:rPr>
          <w:rFonts w:cs="Tahoma"/>
          <w:szCs w:val="22"/>
        </w:rPr>
      </w:pPr>
      <w:bookmarkStart w:id="639" w:name="_Ref75870221"/>
      <w:bookmarkStart w:id="640" w:name="_Toc97194463"/>
      <w:bookmarkStart w:id="641" w:name="_Toc235799003"/>
      <w:r w:rsidRPr="00BB5BD6">
        <w:rPr>
          <w:rFonts w:cs="Tahoma"/>
          <w:szCs w:val="22"/>
        </w:rPr>
        <w:lastRenderedPageBreak/>
        <w:t xml:space="preserve">ΧΡΟΝΟΣ ΚΑΙ ΤΡΟΠΟΣ </w:t>
      </w:r>
      <w:r w:rsidR="003355E7" w:rsidRPr="00603221">
        <w:rPr>
          <w:rFonts w:cs="Tahoma"/>
          <w:szCs w:val="22"/>
        </w:rPr>
        <w:t>ΕΚΤΕΛΕΣΗΣ</w:t>
      </w:r>
      <w:bookmarkEnd w:id="639"/>
      <w:bookmarkEnd w:id="640"/>
      <w:bookmarkEnd w:id="641"/>
      <w:r w:rsidR="003355E7" w:rsidRPr="00603221">
        <w:rPr>
          <w:rFonts w:cs="Tahoma"/>
          <w:szCs w:val="22"/>
        </w:rPr>
        <w:t xml:space="preserve"> </w:t>
      </w:r>
    </w:p>
    <w:p w14:paraId="77208E1F" w14:textId="77777777" w:rsidR="008338F0" w:rsidRPr="00DE617D" w:rsidRDefault="003355E7" w:rsidP="00DE617D">
      <w:pPr>
        <w:pStyle w:val="Heading2"/>
        <w:tabs>
          <w:tab w:val="clear" w:pos="567"/>
        </w:tabs>
        <w:ind w:left="709" w:hanging="567"/>
        <w:rPr>
          <w:rFonts w:cs="Tahoma"/>
          <w:lang w:val="el-GR"/>
        </w:rPr>
      </w:pPr>
      <w:r w:rsidRPr="00603221">
        <w:rPr>
          <w:rFonts w:cs="Tahoma"/>
          <w:lang w:val="el-GR"/>
        </w:rPr>
        <w:tab/>
      </w:r>
      <w:bookmarkStart w:id="642" w:name="_Ref63782029"/>
      <w:bookmarkStart w:id="643" w:name="_Toc97194329"/>
      <w:bookmarkStart w:id="644" w:name="_Toc97194464"/>
      <w:bookmarkStart w:id="645" w:name="_Toc235799004"/>
      <w:r w:rsidRPr="00DE617D">
        <w:rPr>
          <w:rFonts w:cs="Tahoma"/>
          <w:lang w:val="el-GR"/>
        </w:rPr>
        <w:t>Παρακολούθηση της σύμβασης</w:t>
      </w:r>
      <w:bookmarkEnd w:id="642"/>
      <w:bookmarkEnd w:id="643"/>
      <w:bookmarkEnd w:id="644"/>
      <w:bookmarkEnd w:id="645"/>
      <w:r w:rsidRPr="00DE617D">
        <w:rPr>
          <w:rFonts w:cs="Tahoma"/>
          <w:lang w:val="el-GR"/>
        </w:rPr>
        <w:t xml:space="preserve"> </w:t>
      </w:r>
    </w:p>
    <w:p w14:paraId="36F9268F" w14:textId="44DE24A5" w:rsidR="00CE12C7" w:rsidRDefault="00512083">
      <w:pPr>
        <w:rPr>
          <w:lang w:val="el-GR"/>
        </w:rPr>
      </w:pPr>
      <w:r w:rsidRPr="00512083">
        <w:rPr>
          <w:lang w:val="el-GR"/>
        </w:rPr>
        <w:t xml:space="preserve">6.1.1. </w:t>
      </w:r>
      <w:bookmarkStart w:id="646" w:name="_Hlk9421248"/>
      <w:r w:rsidRPr="00512083">
        <w:rPr>
          <w:lang w:val="el-GR"/>
        </w:rPr>
        <w:t xml:space="preserve">Η παρακολούθηση της εκτέλεσης της </w:t>
      </w:r>
      <w:r w:rsidR="004031A9">
        <w:rPr>
          <w:lang w:val="el-GR"/>
        </w:rPr>
        <w:t>σ</w:t>
      </w:r>
      <w:r w:rsidRPr="00512083">
        <w:rPr>
          <w:lang w:val="el-GR"/>
        </w:rPr>
        <w:t>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298CE33D" w14:textId="77777777" w:rsidR="00B71CAC"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w:t>
      </w:r>
    </w:p>
    <w:p w14:paraId="671B146C" w14:textId="77777777" w:rsidR="00B71CAC" w:rsidRDefault="00B71CAC" w:rsidP="00512083">
      <w:pPr>
        <w:rPr>
          <w:lang w:val="el-GR"/>
        </w:rPr>
      </w:pPr>
    </w:p>
    <w:p w14:paraId="1E69F45B" w14:textId="77777777" w:rsidR="008338F0" w:rsidRPr="00DE617D" w:rsidRDefault="003355E7" w:rsidP="00DE617D">
      <w:pPr>
        <w:pStyle w:val="Heading2"/>
        <w:tabs>
          <w:tab w:val="clear" w:pos="567"/>
        </w:tabs>
        <w:ind w:left="709" w:hanging="567"/>
        <w:rPr>
          <w:rFonts w:cs="Tahoma"/>
          <w:lang w:val="el-GR"/>
        </w:rPr>
      </w:pPr>
      <w:bookmarkStart w:id="647" w:name="_Toc235006191"/>
      <w:bookmarkEnd w:id="646"/>
      <w:bookmarkEnd w:id="647"/>
      <w:r w:rsidRPr="00603221">
        <w:rPr>
          <w:rFonts w:cs="Tahoma"/>
          <w:lang w:val="el-GR"/>
        </w:rPr>
        <w:tab/>
      </w:r>
      <w:bookmarkStart w:id="648" w:name="_Toc97194330"/>
      <w:bookmarkStart w:id="649" w:name="_Toc97194465"/>
      <w:bookmarkStart w:id="650" w:name="_Toc235799005"/>
      <w:r w:rsidRPr="00DE617D">
        <w:rPr>
          <w:rFonts w:cs="Tahoma"/>
          <w:lang w:val="el-GR"/>
        </w:rPr>
        <w:t>Διάρκεια σύμβασης</w:t>
      </w:r>
      <w:bookmarkEnd w:id="648"/>
      <w:bookmarkEnd w:id="649"/>
      <w:bookmarkEnd w:id="650"/>
      <w:r w:rsidRPr="00DE617D">
        <w:rPr>
          <w:rFonts w:cs="Tahoma"/>
          <w:lang w:val="el-GR"/>
        </w:rPr>
        <w:t xml:space="preserve"> </w:t>
      </w:r>
    </w:p>
    <w:p w14:paraId="61D003E7" w14:textId="49F71207" w:rsidR="008702D8" w:rsidRPr="00603221" w:rsidRDefault="003355E7" w:rsidP="00B8545D">
      <w:pPr>
        <w:rPr>
          <w:lang w:val="el-GR"/>
        </w:rPr>
      </w:pPr>
      <w:r w:rsidRPr="00603221">
        <w:rPr>
          <w:lang w:val="el-GR"/>
        </w:rPr>
        <w:t xml:space="preserve">6.2.1. </w:t>
      </w:r>
      <w:r w:rsidR="008702D8" w:rsidRPr="00603221">
        <w:rPr>
          <w:lang w:val="el-GR"/>
        </w:rPr>
        <w:t xml:space="preserve">Η συνολική </w:t>
      </w:r>
      <w:r w:rsidR="008702D8" w:rsidRPr="00603221">
        <w:rPr>
          <w:b/>
          <w:lang w:val="el-GR"/>
        </w:rPr>
        <w:t>διάρκεια</w:t>
      </w:r>
      <w:r w:rsidR="008702D8" w:rsidRPr="00603221">
        <w:rPr>
          <w:lang w:val="el-GR"/>
        </w:rPr>
        <w:t xml:space="preserve"> της σύμβασης ορίζεται σε</w:t>
      </w:r>
      <w:r w:rsidR="000831A5">
        <w:rPr>
          <w:lang w:val="el-GR"/>
        </w:rPr>
        <w:t xml:space="preserve"> </w:t>
      </w:r>
      <w:r w:rsidR="00FB018C" w:rsidRPr="00DE0A64">
        <w:rPr>
          <w:lang w:val="el-GR"/>
        </w:rPr>
        <w:t xml:space="preserve">εννέα (9) </w:t>
      </w:r>
      <w:r w:rsidR="008702D8" w:rsidRPr="00DE0A64">
        <w:rPr>
          <w:lang w:val="el-GR"/>
        </w:rPr>
        <w:t>μήνες</w:t>
      </w:r>
      <w:r w:rsidR="008702D8" w:rsidRPr="00603221">
        <w:rPr>
          <w:lang w:val="el-GR"/>
        </w:rPr>
        <w:t xml:space="preserve"> και</w:t>
      </w:r>
      <w:r w:rsidR="0029613C" w:rsidRPr="00603221">
        <w:rPr>
          <w:lang w:val="el-GR"/>
        </w:rPr>
        <w:t xml:space="preserve"> </w:t>
      </w:r>
      <w:r w:rsidR="008702D8" w:rsidRPr="00603221">
        <w:rPr>
          <w:lang w:val="el-GR"/>
        </w:rPr>
        <w:t>νοείται το χρονι</w:t>
      </w:r>
      <w:r w:rsidR="008702D8" w:rsidRPr="00603221">
        <w:rPr>
          <w:lang w:val="el-GR"/>
        </w:rPr>
        <w:softHyphen/>
        <w:t>κό διάστημα από την ημερομηνία υπογραφής της σύμβασης</w:t>
      </w:r>
      <w:r w:rsidR="00E1337D" w:rsidRPr="00603221">
        <w:rPr>
          <w:lang w:val="el-GR"/>
        </w:rPr>
        <w:t xml:space="preserve"> </w:t>
      </w:r>
      <w:r w:rsidR="008702D8" w:rsidRPr="00603221">
        <w:rPr>
          <w:lang w:val="el-GR"/>
        </w:rPr>
        <w:t xml:space="preserve">έως την υποβολή του τελευταίου παραδοτέου σύμφωνα με το αναλυτικό χρονοδιάγραμμα </w:t>
      </w:r>
      <w:r w:rsidR="00C90A04" w:rsidRPr="00603221">
        <w:rPr>
          <w:lang w:val="el-GR"/>
        </w:rPr>
        <w:t xml:space="preserve">που περιλαμβάνεται στο </w:t>
      </w:r>
      <w:r w:rsidR="00673490" w:rsidRPr="00603221">
        <w:rPr>
          <w:lang w:val="el-GR"/>
        </w:rPr>
        <w:fldChar w:fldCharType="begin"/>
      </w:r>
      <w:r w:rsidR="00673490" w:rsidRPr="00603221">
        <w:rPr>
          <w:lang w:val="el-GR"/>
        </w:rPr>
        <w:instrText xml:space="preserve"> REF _Ref496625830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804C56" w:rsidRPr="00603221">
        <w:rPr>
          <w:lang w:val="el-GR"/>
        </w:rPr>
        <w:t>ΠΑΡΑΡΤΗΜΑ Ι – Αναλυτική Περιγραφή Φυσικού και Οικονομικού Αντικειμένου της Σύμβασης</w:t>
      </w:r>
      <w:r w:rsidR="00673490" w:rsidRPr="00603221">
        <w:rPr>
          <w:lang w:val="el-GR"/>
        </w:rPr>
        <w:fldChar w:fldCharType="end"/>
      </w:r>
      <w:r w:rsidR="00673490" w:rsidRPr="00603221">
        <w:rPr>
          <w:lang w:val="el-GR"/>
        </w:rPr>
        <w:t xml:space="preserve"> της παρούσας. </w:t>
      </w:r>
      <w:r w:rsidR="008702D8" w:rsidRPr="00603221">
        <w:rPr>
          <w:lang w:val="el-GR"/>
        </w:rPr>
        <w:t>Επισημαίνεται ότι στη συνολική διάρκεια</w:t>
      </w:r>
      <w:r w:rsidR="00E1337D" w:rsidRPr="00603221">
        <w:rPr>
          <w:lang w:val="el-GR"/>
        </w:rPr>
        <w:t xml:space="preserve"> </w:t>
      </w:r>
      <w:r w:rsidR="008702D8" w:rsidRPr="00603221">
        <w:rPr>
          <w:lang w:val="el-GR"/>
        </w:rPr>
        <w:t xml:space="preserve">περιλαμβάνεται και ο χρόνος που θα απαιτηθεί για την παραλαβή των ενδιάμεσων φάσεων ή παραδοτέων </w:t>
      </w:r>
      <w:r w:rsidR="008702D8" w:rsidRPr="00603221">
        <w:rPr>
          <w:u w:val="single"/>
          <w:lang w:val="el-GR"/>
        </w:rPr>
        <w:t>μέχρι την παράδοση και του τελευταίου παραδοτέου που ορίζει τη λήξη της σύμβαση</w:t>
      </w:r>
      <w:r w:rsidR="008702D8" w:rsidRPr="00603221">
        <w:rPr>
          <w:lang w:val="el-GR"/>
        </w:rPr>
        <w:t xml:space="preserve">ς και την έναρξη της οριστικής παραλαβής του έργου. </w:t>
      </w:r>
    </w:p>
    <w:p w14:paraId="23229412" w14:textId="6BCF0C06" w:rsidR="008338F0" w:rsidRDefault="003355E7">
      <w:pPr>
        <w:rPr>
          <w:lang w:val="el-GR"/>
        </w:rPr>
      </w:pPr>
      <w:r w:rsidRPr="00603221">
        <w:rPr>
          <w:lang w:val="el-GR"/>
        </w:rPr>
        <w:t>6.2.2.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w:t>
      </w:r>
      <w:r w:rsidR="004031A9">
        <w:rPr>
          <w:lang w:val="el-GR"/>
        </w:rPr>
        <w:t>Εά</w:t>
      </w:r>
      <w:r w:rsidRPr="00603221">
        <w:rPr>
          <w:lang w:val="el-GR"/>
        </w:rPr>
        <w:t xml:space="preserve">ν λήξει η συνολική διάρκεια της σύμβασης, χωρίς να υποβληθεί εγκαίρως αίτημα παράτασης ή, </w:t>
      </w:r>
      <w:r w:rsidR="009E7804">
        <w:rPr>
          <w:lang w:val="el-GR"/>
        </w:rPr>
        <w:t>εάν</w:t>
      </w:r>
      <w:r w:rsidRPr="00603221">
        <w:rPr>
          <w:lang w:val="el-GR"/>
        </w:rPr>
        <w:t xml:space="preserve">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w:t>
      </w:r>
      <w:r w:rsidR="009E7804">
        <w:rPr>
          <w:lang w:val="el-GR"/>
        </w:rPr>
        <w:t>Εάν</w:t>
      </w:r>
      <w:r w:rsidRPr="00603221">
        <w:rPr>
          <w:lang w:val="el-GR"/>
        </w:rPr>
        <w:t xml:space="preserve"> οι υπηρεσίες παρασχεθούν από υπαιτιότητα του αναδόχου μετά τη λήξη της διάρκειας της σύμβασης, και μέχρι </w:t>
      </w:r>
      <w:r w:rsidR="009E7804">
        <w:rPr>
          <w:lang w:val="el-GR"/>
        </w:rPr>
        <w:t xml:space="preserve">τη </w:t>
      </w:r>
      <w:r w:rsidRPr="00603221">
        <w:rPr>
          <w:lang w:val="el-GR"/>
        </w:rPr>
        <w:t xml:space="preserve">λήξη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804C56">
        <w:rPr>
          <w:lang w:val="el-GR"/>
        </w:rPr>
        <w:t>5.2</w:t>
      </w:r>
      <w:r w:rsidR="00673490" w:rsidRPr="00603221">
        <w:rPr>
          <w:lang w:val="el-GR"/>
        </w:rPr>
        <w:fldChar w:fldCharType="end"/>
      </w:r>
      <w:r w:rsidRPr="00603221">
        <w:rPr>
          <w:lang w:val="el-GR"/>
        </w:rPr>
        <w:t xml:space="preserve"> της παρούσας.</w:t>
      </w:r>
    </w:p>
    <w:p w14:paraId="3BF20712" w14:textId="77777777" w:rsidR="00BA2DC9" w:rsidRPr="00603221" w:rsidRDefault="00BA2DC9">
      <w:pPr>
        <w:rPr>
          <w:lang w:val="el-GR"/>
        </w:rPr>
      </w:pPr>
    </w:p>
    <w:p w14:paraId="00974E0F" w14:textId="77777777" w:rsidR="008338F0" w:rsidRPr="00DE617D" w:rsidRDefault="003355E7" w:rsidP="00DE617D">
      <w:pPr>
        <w:pStyle w:val="Heading2"/>
        <w:tabs>
          <w:tab w:val="clear" w:pos="567"/>
        </w:tabs>
        <w:ind w:left="709" w:hanging="567"/>
        <w:rPr>
          <w:rFonts w:cs="Tahoma"/>
          <w:lang w:val="el-GR"/>
        </w:rPr>
      </w:pPr>
      <w:r w:rsidRPr="00603221">
        <w:rPr>
          <w:rFonts w:cs="Tahoma"/>
          <w:lang w:val="el-GR"/>
        </w:rPr>
        <w:tab/>
      </w:r>
      <w:bookmarkStart w:id="651" w:name="_Ref40954198"/>
      <w:bookmarkStart w:id="652" w:name="_Ref55381059"/>
      <w:bookmarkStart w:id="653" w:name="_Toc97194331"/>
      <w:bookmarkStart w:id="654" w:name="_Toc97194466"/>
      <w:bookmarkStart w:id="655" w:name="_Toc235799006"/>
      <w:r w:rsidRPr="00DE617D">
        <w:rPr>
          <w:rFonts w:cs="Tahoma"/>
          <w:lang w:val="el-GR"/>
        </w:rPr>
        <w:t>Παραλαβή του αντικειμένου της σύμβασης</w:t>
      </w:r>
      <w:bookmarkEnd w:id="651"/>
      <w:bookmarkEnd w:id="652"/>
      <w:bookmarkEnd w:id="653"/>
      <w:bookmarkEnd w:id="654"/>
      <w:bookmarkEnd w:id="655"/>
      <w:r w:rsidRPr="00DE617D">
        <w:rPr>
          <w:rFonts w:cs="Tahoma"/>
          <w:lang w:val="el-GR"/>
        </w:rPr>
        <w:t xml:space="preserve"> </w:t>
      </w:r>
    </w:p>
    <w:p w14:paraId="05D2736E" w14:textId="07CC4222" w:rsidR="00B8528C" w:rsidRPr="00C00860" w:rsidRDefault="00B8528C" w:rsidP="00B8528C">
      <w:pPr>
        <w:rPr>
          <w:lang w:val="el-GR"/>
        </w:rPr>
      </w:pPr>
      <w:bookmarkStart w:id="656"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 κατά τα αναλυτικώς αναφερόμενα </w:t>
      </w:r>
      <w:r w:rsidRPr="00FD195E">
        <w:rPr>
          <w:lang w:val="el-GR"/>
        </w:rPr>
        <w:t xml:space="preserve">στο </w:t>
      </w:r>
      <w:r w:rsidRPr="00DE0A64">
        <w:rPr>
          <w:lang w:val="el-GR"/>
        </w:rPr>
        <w:t>Παράρτημα</w:t>
      </w:r>
      <w:r w:rsidR="00F85BB2" w:rsidRPr="00DE0A64">
        <w:rPr>
          <w:lang w:val="el-GR"/>
        </w:rPr>
        <w:t xml:space="preserve"> Ι</w:t>
      </w:r>
      <w:r w:rsidR="00FD195E">
        <w:rPr>
          <w:lang w:val="el-GR"/>
        </w:rPr>
        <w:t xml:space="preserve"> </w:t>
      </w:r>
      <w:r w:rsidRPr="00FD195E">
        <w:rPr>
          <w:lang w:val="el-GR"/>
        </w:rPr>
        <w:t>της</w:t>
      </w:r>
      <w:r w:rsidRPr="00252398">
        <w:rPr>
          <w:lang w:val="el-GR"/>
        </w:rPr>
        <w:t xml:space="preserve"> παρούσας</w:t>
      </w:r>
      <w:r w:rsidR="004C54F8">
        <w:rPr>
          <w:lang w:val="el-GR"/>
        </w:rPr>
        <w:t xml:space="preserve"> όπου περιγράφεται η διαδικασία ελέγχου </w:t>
      </w:r>
      <w:r w:rsidR="00E47160">
        <w:rPr>
          <w:lang w:val="el-GR"/>
        </w:rPr>
        <w:t xml:space="preserve">ανά φάση υλοποίησης </w:t>
      </w:r>
      <w:r w:rsidR="004C54F8">
        <w:rPr>
          <w:lang w:val="el-GR"/>
        </w:rPr>
        <w:t>καθώς και το χρονοδιάγραμμα παράδοσης</w:t>
      </w:r>
      <w:r w:rsidRPr="00252398">
        <w:rPr>
          <w:lang w:val="el-GR"/>
        </w:rPr>
        <w:t xml:space="preserve">. </w:t>
      </w:r>
    </w:p>
    <w:p w14:paraId="0611ACAB" w14:textId="3E2C682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w:t>
      </w:r>
      <w:r w:rsidR="003F2EC4" w:rsidRPr="00687D77">
        <w:rPr>
          <w:lang w:val="el-GR"/>
        </w:rPr>
        <w:t>αποφαινόμενου</w:t>
      </w:r>
      <w:r w:rsidRPr="00687D77">
        <w:rPr>
          <w:lang w:val="el-GR"/>
        </w:rPr>
        <w:t xml:space="preserve"> οργάνου, β) είτε εισηγείται για την παραλαβή με παρατηρήσεις ή την απόρριψη των </w:t>
      </w:r>
      <w:r w:rsidR="003F2EC4" w:rsidRPr="00687D77">
        <w:rPr>
          <w:lang w:val="el-GR"/>
        </w:rPr>
        <w:t>παρεχόμενων</w:t>
      </w:r>
      <w:r w:rsidRPr="00687D77">
        <w:rPr>
          <w:lang w:val="el-GR"/>
        </w:rPr>
        <w:t xml:space="preserve"> </w:t>
      </w:r>
      <w:r w:rsidRPr="00687D77">
        <w:rPr>
          <w:lang w:val="el-GR"/>
        </w:rPr>
        <w:lastRenderedPageBreak/>
        <w:t xml:space="preserve">υπηρεσιών ή παραδοτέων, σύμφωνα με τις παραγράφους 3 και 4. Τα ανωτέρω εφαρμόζονται και σε τμηματικές παραλαβές. </w:t>
      </w:r>
    </w:p>
    <w:p w14:paraId="6F19CA0D" w14:textId="671ABDD2" w:rsidR="00B8528C" w:rsidRPr="00C81258" w:rsidRDefault="00B8528C" w:rsidP="00B8528C">
      <w:pPr>
        <w:rPr>
          <w:lang w:val="el-GR"/>
        </w:rPr>
      </w:pPr>
      <w:r w:rsidRPr="005550B0">
        <w:rPr>
          <w:b/>
          <w:lang w:val="el-GR"/>
        </w:rPr>
        <w:t>6.3.3</w:t>
      </w:r>
      <w:r w:rsidRPr="005550B0">
        <w:rPr>
          <w:lang w:val="el-GR"/>
        </w:rPr>
        <w:t xml:space="preserve"> </w:t>
      </w:r>
      <w:r w:rsidR="003F2EC4">
        <w:rPr>
          <w:lang w:val="el-GR"/>
        </w:rPr>
        <w:t>Εά</w:t>
      </w:r>
      <w:r w:rsidRPr="005550B0">
        <w:rPr>
          <w:lang w:val="el-GR"/>
        </w:rPr>
        <w:t xml:space="preserve">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w:t>
      </w:r>
      <w:r w:rsidR="003F2EC4">
        <w:rPr>
          <w:lang w:val="el-GR"/>
        </w:rPr>
        <w:t>στο οποίο</w:t>
      </w:r>
      <w:r w:rsidR="003F2EC4" w:rsidRPr="005550B0">
        <w:rPr>
          <w:lang w:val="el-GR"/>
        </w:rPr>
        <w:t xml:space="preserve"> </w:t>
      </w:r>
      <w:r w:rsidRPr="005550B0">
        <w:rPr>
          <w:lang w:val="el-GR"/>
        </w:rPr>
        <w:t>αναφέρει τις παρεκκλίσεις που διαπιστώθηκαν από τους όρους της σύμβασης και γν</w:t>
      </w:r>
      <w:r w:rsidRPr="003B04C4">
        <w:rPr>
          <w:lang w:val="el-GR"/>
        </w:rPr>
        <w:t xml:space="preserve">ωμοδοτεί </w:t>
      </w:r>
      <w:r w:rsidR="003F2EC4">
        <w:rPr>
          <w:lang w:val="el-GR"/>
        </w:rPr>
        <w:t>ως προς το εά</w:t>
      </w:r>
      <w:r w:rsidRPr="003B04C4">
        <w:rPr>
          <w:lang w:val="el-GR"/>
        </w:rPr>
        <w:t xml:space="preserve">ν οι αναφερόμενες παρεκκλίσεις επηρεάζουν την καταλληλότητα των παρεχόμενων υπηρεσιών ή παραδοτέων και συνεπώς </w:t>
      </w:r>
      <w:r w:rsidR="003F2EC4">
        <w:rPr>
          <w:lang w:val="el-GR"/>
        </w:rPr>
        <w:t>εά</w:t>
      </w:r>
      <w:r w:rsidRPr="003B04C4">
        <w:rPr>
          <w:lang w:val="el-GR"/>
        </w:rPr>
        <w:t xml:space="preserve">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07F1198D"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3F2EC4" w:rsidRPr="00B21041">
        <w:rPr>
          <w:lang w:val="el-GR"/>
        </w:rPr>
        <w:t>ότι, δεν επηρεάζεται η καταλληλόλητα</w:t>
      </w:r>
      <w:r w:rsidR="003F2EC4">
        <w:rPr>
          <w:lang w:val="el-GR"/>
        </w:rPr>
        <w:t>,</w:t>
      </w:r>
      <w:r w:rsidR="003F2EC4" w:rsidRPr="00B21041">
        <w:rPr>
          <w:lang w:val="el-GR"/>
        </w:rPr>
        <w:t xml:space="preserve">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61BC0664" w:rsidR="00B8528C" w:rsidRPr="00F82A8D" w:rsidRDefault="00B8528C" w:rsidP="00B8528C">
      <w:pPr>
        <w:rPr>
          <w:lang w:val="el-GR"/>
        </w:rPr>
      </w:pPr>
      <w:r w:rsidRPr="00F82A8D">
        <w:rPr>
          <w:b/>
          <w:lang w:val="el-GR"/>
        </w:rPr>
        <w:t>6.3.5</w:t>
      </w:r>
      <w:r w:rsidRPr="00F82A8D">
        <w:rPr>
          <w:lang w:val="el-GR"/>
        </w:rPr>
        <w:t xml:space="preserve"> </w:t>
      </w:r>
      <w:r w:rsidR="003F2EC4">
        <w:rPr>
          <w:lang w:val="el-GR"/>
        </w:rPr>
        <w:t>Εά</w:t>
      </w:r>
      <w:r w:rsidRPr="00F82A8D">
        <w:rPr>
          <w:lang w:val="el-GR"/>
        </w:rPr>
        <w:t>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w:t>
      </w:r>
      <w:r w:rsidR="003F2EC4">
        <w:rPr>
          <w:lang w:val="el-GR"/>
        </w:rPr>
        <w:t>τ</w:t>
      </w:r>
      <w:r w:rsidRPr="00F82A8D">
        <w:rPr>
          <w:lang w:val="el-GR"/>
        </w:rPr>
        <w:t xml:space="preserve">εί αυτοδίκαια. </w:t>
      </w:r>
    </w:p>
    <w:p w14:paraId="32242AA6" w14:textId="20D12B74" w:rsidR="00B8528C" w:rsidRDefault="00B8528C" w:rsidP="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r w:rsidR="003F2EC4" w:rsidRPr="00F82A8D">
        <w:rPr>
          <w:lang w:val="el-GR"/>
        </w:rPr>
        <w:t>αποφαινόμενου</w:t>
      </w:r>
      <w:r w:rsidRPr="00F82A8D">
        <w:rPr>
          <w:lang w:val="el-GR"/>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w:t>
      </w:r>
      <w:r w:rsidR="003F2EC4" w:rsidRPr="00F82A8D">
        <w:rPr>
          <w:lang w:val="el-GR"/>
        </w:rPr>
        <w:t>προβλεπόμενων</w:t>
      </w:r>
      <w:r w:rsidRPr="00F82A8D">
        <w:rPr>
          <w:lang w:val="el-GR"/>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775CD989" w14:textId="77777777" w:rsidR="008338F0" w:rsidRPr="00DE617D" w:rsidRDefault="003355E7" w:rsidP="00DE617D">
      <w:pPr>
        <w:pStyle w:val="Heading2"/>
        <w:tabs>
          <w:tab w:val="clear" w:pos="567"/>
        </w:tabs>
        <w:ind w:left="709" w:hanging="567"/>
        <w:rPr>
          <w:rFonts w:cs="Tahoma"/>
          <w:lang w:val="el-GR"/>
        </w:rPr>
      </w:pPr>
      <w:bookmarkStart w:id="657" w:name="_Toc235006194"/>
      <w:bookmarkStart w:id="658" w:name="_Toc235006197"/>
      <w:bookmarkStart w:id="659" w:name="_Toc235006206"/>
      <w:bookmarkStart w:id="660" w:name="_Toc235006208"/>
      <w:bookmarkStart w:id="661" w:name="_Toc235006217"/>
      <w:bookmarkEnd w:id="656"/>
      <w:bookmarkEnd w:id="657"/>
      <w:bookmarkEnd w:id="658"/>
      <w:bookmarkEnd w:id="659"/>
      <w:bookmarkEnd w:id="660"/>
      <w:bookmarkEnd w:id="661"/>
      <w:r w:rsidRPr="00603221">
        <w:rPr>
          <w:rFonts w:cs="Tahoma"/>
          <w:lang w:val="el-GR"/>
        </w:rPr>
        <w:tab/>
      </w:r>
      <w:bookmarkStart w:id="662" w:name="_Ref496625354"/>
      <w:bookmarkStart w:id="663" w:name="_Toc97194332"/>
      <w:bookmarkStart w:id="664" w:name="_Toc97194467"/>
      <w:bookmarkStart w:id="665" w:name="_Toc235799007"/>
      <w:r w:rsidRPr="00DE617D">
        <w:rPr>
          <w:rFonts w:cs="Tahoma"/>
          <w:lang w:val="el-GR"/>
        </w:rPr>
        <w:t>Απόρριψη παραδοτέων – Αντικατάσταση</w:t>
      </w:r>
      <w:bookmarkEnd w:id="662"/>
      <w:bookmarkEnd w:id="663"/>
      <w:bookmarkEnd w:id="664"/>
      <w:bookmarkEnd w:id="665"/>
      <w:r w:rsidRPr="00DE617D">
        <w:rPr>
          <w:rFonts w:cs="Tahoma"/>
          <w:lang w:val="el-GR"/>
        </w:rPr>
        <w:t xml:space="preserve"> </w:t>
      </w:r>
    </w:p>
    <w:p w14:paraId="40124ED0" w14:textId="750337FC"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E44ABC">
        <w:rPr>
          <w:rFonts w:eastAsia="SimSun"/>
          <w:lang w:val="el-GR"/>
        </w:rPr>
        <w:t xml:space="preserve">, </w:t>
      </w:r>
      <w:bookmarkStart w:id="666" w:name="_Hlk202785643"/>
      <w:r w:rsidR="00E44ABC">
        <w:rPr>
          <w:rFonts w:eastAsia="SimSun"/>
          <w:lang w:val="el-GR"/>
        </w:rPr>
        <w:t>ύστερα από γνωμοδότηση της επιτροπής παραλαβής,</w:t>
      </w:r>
      <w:bookmarkEnd w:id="666"/>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w:t>
      </w:r>
      <w:r w:rsidR="001A3125">
        <w:rPr>
          <w:rFonts w:eastAsia="SimSun"/>
          <w:lang w:val="el-GR"/>
        </w:rPr>
        <w:t>Εά</w:t>
      </w:r>
      <w:r>
        <w:rPr>
          <w:rFonts w:eastAsia="SimSun"/>
          <w:lang w:val="el-GR"/>
        </w:rPr>
        <w:t xml:space="preserve">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804C56">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5749DDCD" w:rsidR="008338F0" w:rsidRPr="00DE617D" w:rsidRDefault="003355E7" w:rsidP="00DE617D">
      <w:pPr>
        <w:pStyle w:val="Heading2"/>
        <w:tabs>
          <w:tab w:val="clear" w:pos="567"/>
        </w:tabs>
        <w:ind w:left="709" w:hanging="567"/>
        <w:rPr>
          <w:rFonts w:cs="Tahoma"/>
          <w:lang w:val="el-GR"/>
        </w:rPr>
      </w:pPr>
      <w:bookmarkStart w:id="667" w:name="_Toc235006224"/>
      <w:bookmarkStart w:id="668" w:name="_Toc235006228"/>
      <w:bookmarkStart w:id="669" w:name="_Toc235006229"/>
      <w:bookmarkStart w:id="670" w:name="_Toc74566947"/>
      <w:bookmarkStart w:id="671" w:name="_Toc74566948"/>
      <w:bookmarkStart w:id="672" w:name="_Toc74566949"/>
      <w:bookmarkStart w:id="673" w:name="_Toc74566950"/>
      <w:bookmarkStart w:id="674" w:name="_Toc74566951"/>
      <w:bookmarkStart w:id="675" w:name="_Toc97194333"/>
      <w:bookmarkStart w:id="676" w:name="_Toc97194468"/>
      <w:bookmarkStart w:id="677" w:name="_Ref151372743"/>
      <w:bookmarkStart w:id="678" w:name="_Ref151372750"/>
      <w:bookmarkStart w:id="679" w:name="_Ref194312060"/>
      <w:bookmarkStart w:id="680" w:name="_Toc235799008"/>
      <w:bookmarkStart w:id="681" w:name="_Hlk180677135"/>
      <w:bookmarkEnd w:id="667"/>
      <w:bookmarkEnd w:id="668"/>
      <w:bookmarkEnd w:id="669"/>
      <w:bookmarkEnd w:id="670"/>
      <w:bookmarkEnd w:id="671"/>
      <w:bookmarkEnd w:id="672"/>
      <w:bookmarkEnd w:id="673"/>
      <w:bookmarkEnd w:id="674"/>
      <w:r w:rsidRPr="00DE617D">
        <w:rPr>
          <w:rFonts w:cs="Tahoma"/>
          <w:lang w:val="el-GR"/>
        </w:rPr>
        <w:lastRenderedPageBreak/>
        <w:t>Αναπροσαρμογή τιμής</w:t>
      </w:r>
      <w:bookmarkEnd w:id="675"/>
      <w:bookmarkEnd w:id="676"/>
      <w:bookmarkEnd w:id="677"/>
      <w:bookmarkEnd w:id="678"/>
      <w:bookmarkEnd w:id="679"/>
      <w:bookmarkEnd w:id="680"/>
      <w:r w:rsidRPr="00DE617D">
        <w:rPr>
          <w:rFonts w:cs="Tahoma"/>
          <w:lang w:val="el-GR"/>
        </w:rPr>
        <w:t xml:space="preserve"> </w:t>
      </w:r>
    </w:p>
    <w:bookmarkEnd w:id="681"/>
    <w:p w14:paraId="37E2FF2D" w14:textId="49EB92E6" w:rsidR="00804A55" w:rsidRDefault="00D76925" w:rsidP="00804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rPr>
      </w:pPr>
      <w:r w:rsidRPr="004717EE">
        <w:rPr>
          <w:iCs/>
          <w:lang w:val="el-GR" w:eastAsia="ar-SA"/>
        </w:rPr>
        <w:t>Δεν προβλέπεται αναπροσαρμογή της τιμής</w:t>
      </w:r>
      <w:r w:rsidR="00C27A47">
        <w:rPr>
          <w:iCs/>
          <w:lang w:val="el-GR" w:eastAsia="ar-SA"/>
        </w:rPr>
        <w:t xml:space="preserve"> </w:t>
      </w:r>
      <w:bookmarkStart w:id="682" w:name="_Hlk180677325"/>
      <w:r w:rsidR="00804A55">
        <w:rPr>
          <w:lang w:val="el-GR"/>
        </w:rPr>
        <w:t>ποσοστού έκπτωσης της προσφοράς του αναδόχου.</w:t>
      </w:r>
    </w:p>
    <w:bookmarkEnd w:id="682"/>
    <w:p w14:paraId="53DC0279" w14:textId="77777777" w:rsidR="00804A55" w:rsidRDefault="00804A55">
      <w:pPr>
        <w:rPr>
          <w:i/>
          <w:iCs/>
          <w:color w:val="5B9BD5"/>
          <w:spacing w:val="5"/>
          <w:kern w:val="1"/>
          <w:lang w:val="el-GR"/>
        </w:rPr>
      </w:pPr>
    </w:p>
    <w:p w14:paraId="4BC92F67" w14:textId="5D945A8E" w:rsidR="001A3125" w:rsidRPr="00DE617D" w:rsidRDefault="001A3125" w:rsidP="00DE617D">
      <w:pPr>
        <w:pStyle w:val="Heading2"/>
        <w:tabs>
          <w:tab w:val="clear" w:pos="567"/>
        </w:tabs>
        <w:ind w:left="709" w:hanging="567"/>
        <w:rPr>
          <w:rFonts w:cs="Tahoma"/>
          <w:b w:val="0"/>
          <w:lang w:val="el-GR"/>
        </w:rPr>
      </w:pPr>
      <w:r w:rsidRPr="00DE0A64">
        <w:rPr>
          <w:rFonts w:cs="Tahoma"/>
          <w:lang w:val="el-GR"/>
        </w:rPr>
        <w:tab/>
      </w:r>
      <w:bookmarkStart w:id="683" w:name="_Toc235799009"/>
      <w:r w:rsidRPr="00DE617D">
        <w:rPr>
          <w:rFonts w:cs="Tahoma"/>
          <w:lang w:val="el-GR"/>
        </w:rPr>
        <w:t xml:space="preserve">Αντικατάσταση/ προσθήκη μελών ομάδας έργου κατά την εκτέλεση της </w:t>
      </w:r>
      <w:r w:rsidR="004C3766" w:rsidRPr="00DE617D">
        <w:rPr>
          <w:rFonts w:cs="Tahoma"/>
          <w:lang w:val="el-GR" w:eastAsia="ar-SA"/>
        </w:rPr>
        <w:t>σύμβασης</w:t>
      </w:r>
      <w:bookmarkEnd w:id="683"/>
    </w:p>
    <w:p w14:paraId="7F44AB0A" w14:textId="77777777" w:rsidR="001A3125" w:rsidRPr="002A0E2B" w:rsidRDefault="001A3125" w:rsidP="001A3125">
      <w:pPr>
        <w:rPr>
          <w:lang w:val="el-GR" w:eastAsia="ar-SA"/>
        </w:rPr>
      </w:pPr>
      <w:r w:rsidRPr="002A0E2B">
        <w:rPr>
          <w:iCs/>
          <w:lang w:val="el-GR" w:eastAsia="ar-SA"/>
        </w:rPr>
        <w:t>6.6.1. Εφόσον μετά τη σύναψη της σύμβασης παραστεί ανάγκη αντικατάστασης μέλους/ μελών της Ομάδας Έργου, ο ανάδοχος υποβάλ</w:t>
      </w:r>
      <w:r>
        <w:rPr>
          <w:iCs/>
          <w:lang w:val="el-GR" w:eastAsia="ar-SA"/>
        </w:rPr>
        <w:t>λ</w:t>
      </w:r>
      <w:r w:rsidRPr="002A0E2B">
        <w:rPr>
          <w:iCs/>
          <w:lang w:val="el-GR" w:eastAsia="ar-SA"/>
        </w:rPr>
        <w:t xml:space="preserve">ει στην αναθέτουσα αρχή αίτημα αντικατάστασης, το οποίο υπόκειται στην έγκριση </w:t>
      </w:r>
      <w:r>
        <w:rPr>
          <w:iCs/>
          <w:lang w:val="el-GR" w:eastAsia="ar-SA"/>
        </w:rPr>
        <w:t>αυτής</w:t>
      </w:r>
      <w:r w:rsidRPr="002A0E2B">
        <w:rPr>
          <w:iCs/>
          <w:lang w:val="el-GR" w:eastAsia="ar-SA"/>
        </w:rPr>
        <w:t xml:space="preserve">,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τα μέλος/ μέλη της Ομάδας Έργου, χωρίς πρόσθετη οικονομική επιβάρυνση της </w:t>
      </w:r>
      <w:r>
        <w:rPr>
          <w:iCs/>
          <w:lang w:val="el-GR" w:eastAsia="ar-SA"/>
        </w:rPr>
        <w:t>α</w:t>
      </w:r>
      <w:r w:rsidRPr="002A0E2B">
        <w:rPr>
          <w:iCs/>
          <w:lang w:val="el-GR" w:eastAsia="ar-SA"/>
        </w:rPr>
        <w:t xml:space="preserve">ναθέτουσας </w:t>
      </w:r>
      <w:r>
        <w:rPr>
          <w:iCs/>
          <w:lang w:val="el-GR" w:eastAsia="ar-SA"/>
        </w:rPr>
        <w:t>α</w:t>
      </w:r>
      <w:r w:rsidRPr="002A0E2B">
        <w:rPr>
          <w:iCs/>
          <w:lang w:val="el-GR" w:eastAsia="ar-SA"/>
        </w:rPr>
        <w:t>ρχής</w:t>
      </w:r>
      <w:r w:rsidRPr="002A0E2B">
        <w:rPr>
          <w:iCs/>
          <w:color w:val="FF0000"/>
          <w:lang w:val="el-GR" w:eastAsia="ar-SA"/>
        </w:rPr>
        <w:t xml:space="preserve"> </w:t>
      </w:r>
      <w:r w:rsidRPr="002A0E2B">
        <w:rPr>
          <w:iCs/>
          <w:lang w:val="el-GR" w:eastAsia="ar-SA"/>
        </w:rPr>
        <w:t>και χωρίς</w:t>
      </w:r>
      <w:r w:rsidRPr="002A0E2B">
        <w:rPr>
          <w:iCs/>
          <w:color w:val="FF0000"/>
          <w:lang w:val="el-GR" w:eastAsia="ar-SA"/>
        </w:rPr>
        <w:t xml:space="preserve"> </w:t>
      </w:r>
      <w:r w:rsidRPr="002A0E2B">
        <w:rPr>
          <w:iCs/>
          <w:lang w:val="el-GR" w:eastAsia="ar-SA"/>
        </w:rPr>
        <w:t xml:space="preserve">μεταβολή των όρων πληρωμής. Η αντικατάσταση εκκινεί από την κοινοποίηση της εγκριτικής απόφασης της αναθέτουσας αρχής </w:t>
      </w:r>
      <w:r w:rsidRPr="002A0E2B">
        <w:rPr>
          <w:lang w:val="el-GR" w:eastAsia="ar-SA"/>
        </w:rPr>
        <w:t xml:space="preserve">στον ανάδοχο. </w:t>
      </w:r>
    </w:p>
    <w:p w14:paraId="08629579" w14:textId="77777777" w:rsidR="001A3125" w:rsidRPr="000B4CE0" w:rsidRDefault="001A3125" w:rsidP="001A3125">
      <w:pPr>
        <w:rPr>
          <w:highlight w:val="yellow"/>
          <w:lang w:val="el-GR" w:eastAsia="ar-SA"/>
        </w:rPr>
      </w:pPr>
    </w:p>
    <w:p w14:paraId="490CF9BB" w14:textId="77777777" w:rsidR="001A3125" w:rsidRPr="002C0ECF" w:rsidRDefault="001A3125" w:rsidP="001A3125">
      <w:pPr>
        <w:rPr>
          <w:lang w:val="el-GR" w:eastAsia="ar-SA"/>
        </w:rPr>
      </w:pPr>
      <w:r w:rsidRPr="00520AA0">
        <w:rPr>
          <w:lang w:val="el-GR" w:eastAsia="ar-SA"/>
        </w:rPr>
        <w:t>6.6.2. Με τη ίδια ως άνω διαδικασία και τους ίδιους όρους και προϋποθέσεις, ο ανάδοχος δύναται να υποβάλει αίτημα για την προσθήκη μέλους/ μελών στην Ομάδα Έργου</w:t>
      </w:r>
      <w:r>
        <w:rPr>
          <w:lang w:val="el-GR" w:eastAsia="ar-SA"/>
        </w:rPr>
        <w:t>.</w:t>
      </w:r>
      <w:r w:rsidRPr="00520AA0">
        <w:rPr>
          <w:lang w:val="el-GR" w:eastAsia="ar-SA"/>
        </w:rPr>
        <w:t xml:space="preserve"> </w:t>
      </w:r>
    </w:p>
    <w:p w14:paraId="07984E8C" w14:textId="77777777" w:rsidR="001A3125" w:rsidRPr="00603221" w:rsidRDefault="001A3125">
      <w:pPr>
        <w:rPr>
          <w:i/>
          <w:iCs/>
          <w:color w:val="5B9BD5"/>
          <w:spacing w:val="5"/>
          <w:kern w:val="1"/>
          <w:lang w:val="el-GR"/>
        </w:rPr>
      </w:pPr>
    </w:p>
    <w:p w14:paraId="4500152F" w14:textId="77777777" w:rsidR="008338F0" w:rsidRPr="00603221" w:rsidRDefault="003355E7" w:rsidP="003329FF">
      <w:pPr>
        <w:pStyle w:val="Heading1"/>
        <w:numPr>
          <w:ilvl w:val="0"/>
          <w:numId w:val="0"/>
        </w:numPr>
        <w:ind w:left="432" w:hanging="432"/>
        <w:rPr>
          <w:lang w:val="el-GR"/>
        </w:rPr>
      </w:pPr>
      <w:bookmarkStart w:id="684" w:name="_Toc97194469"/>
      <w:bookmarkStart w:id="685" w:name="_Toc235799010"/>
      <w:r w:rsidRPr="00603221">
        <w:rPr>
          <w:lang w:val="el-GR"/>
        </w:rPr>
        <w:lastRenderedPageBreak/>
        <w:t>ΠΑΡΑΡΤΗΜΑΤΑ</w:t>
      </w:r>
      <w:bookmarkEnd w:id="684"/>
      <w:bookmarkEnd w:id="685"/>
    </w:p>
    <w:p w14:paraId="2F397AAD" w14:textId="77777777" w:rsidR="008338F0" w:rsidRPr="00603221" w:rsidRDefault="003355E7" w:rsidP="003329FF">
      <w:pPr>
        <w:pStyle w:val="Heading2"/>
        <w:numPr>
          <w:ilvl w:val="0"/>
          <w:numId w:val="0"/>
        </w:numPr>
        <w:tabs>
          <w:tab w:val="clear" w:pos="567"/>
        </w:tabs>
        <w:rPr>
          <w:rFonts w:cs="Tahoma"/>
          <w:lang w:val="el-GR"/>
        </w:rPr>
      </w:pPr>
      <w:bookmarkStart w:id="686" w:name="_Ref496625830"/>
      <w:bookmarkStart w:id="687" w:name="_Toc97194334"/>
      <w:bookmarkStart w:id="688" w:name="_Toc97194470"/>
      <w:bookmarkStart w:id="689" w:name="_Toc235799011"/>
      <w:bookmarkStart w:id="690" w:name="_Ref496625399"/>
      <w:r w:rsidRPr="00603221">
        <w:rPr>
          <w:rFonts w:cs="Tahoma"/>
          <w:lang w:val="el-GR"/>
        </w:rPr>
        <w:t>ΠΑΡΑΡΤΗΜΑ Ι – Αναλυτική Περιγραφή Φυσικού και Οικονομικού Αντικειμένου της Σύμβασης</w:t>
      </w:r>
      <w:bookmarkEnd w:id="686"/>
      <w:bookmarkEnd w:id="687"/>
      <w:bookmarkEnd w:id="688"/>
      <w:bookmarkEnd w:id="689"/>
      <w:r w:rsidRPr="00603221">
        <w:rPr>
          <w:rFonts w:cs="Tahoma"/>
          <w:lang w:val="el-GR"/>
        </w:rPr>
        <w:t xml:space="preserve"> </w:t>
      </w:r>
      <w:bookmarkEnd w:id="690"/>
    </w:p>
    <w:p w14:paraId="40306800" w14:textId="77777777" w:rsidR="008338F0" w:rsidRPr="00EF2204" w:rsidRDefault="00A22261" w:rsidP="00607F50">
      <w:pPr>
        <w:pStyle w:val="Heading3"/>
        <w:numPr>
          <w:ilvl w:val="0"/>
          <w:numId w:val="27"/>
        </w:numPr>
        <w:rPr>
          <w:lang w:val="el-GR"/>
        </w:rPr>
      </w:pPr>
      <w:bookmarkStart w:id="691" w:name="_Toc235006234"/>
      <w:bookmarkStart w:id="692" w:name="_Toc97194335"/>
      <w:bookmarkStart w:id="693" w:name="_Toc97194471"/>
      <w:bookmarkStart w:id="694" w:name="_Ref97199257"/>
      <w:bookmarkStart w:id="695" w:name="_Toc235799012"/>
      <w:bookmarkEnd w:id="691"/>
      <w:r w:rsidRPr="00EF2204">
        <w:rPr>
          <w:lang w:val="el-GR"/>
        </w:rPr>
        <w:t>Π</w:t>
      </w:r>
      <w:r>
        <w:rPr>
          <w:lang w:val="el-GR"/>
        </w:rPr>
        <w:t>εριβάλλον της Σύμβασης</w:t>
      </w:r>
      <w:bookmarkEnd w:id="692"/>
      <w:bookmarkEnd w:id="693"/>
      <w:bookmarkEnd w:id="694"/>
      <w:bookmarkEnd w:id="695"/>
    </w:p>
    <w:p w14:paraId="1C12AAC2" w14:textId="77777777" w:rsidR="00EE109D" w:rsidRPr="00EE109D" w:rsidRDefault="00EE109D" w:rsidP="00CD2A7F">
      <w:pPr>
        <w:rPr>
          <w:rFonts w:eastAsia="SimSun"/>
          <w:lang w:val="el-GR"/>
        </w:rPr>
      </w:pPr>
      <w:bookmarkStart w:id="696" w:name="_Toc516836612"/>
      <w:bookmarkStart w:id="697" w:name="_Toc45706959"/>
      <w:bookmarkStart w:id="698" w:name="_Toc46478230"/>
    </w:p>
    <w:p w14:paraId="132D9764" w14:textId="77777777" w:rsidR="004D1C23" w:rsidRPr="00EF2204" w:rsidRDefault="004D1C23" w:rsidP="00607F50">
      <w:pPr>
        <w:pStyle w:val="Heading4"/>
        <w:numPr>
          <w:ilvl w:val="1"/>
          <w:numId w:val="17"/>
        </w:numPr>
        <w:tabs>
          <w:tab w:val="left" w:pos="993"/>
        </w:tabs>
        <w:rPr>
          <w:rFonts w:eastAsia="SimSun" w:cs="Tahoma"/>
          <w:szCs w:val="22"/>
          <w:lang w:val="el-GR"/>
        </w:rPr>
      </w:pPr>
      <w:bookmarkStart w:id="699" w:name="_Toc97194336"/>
      <w:bookmarkStart w:id="700" w:name="_Toc235799013"/>
      <w:r w:rsidRPr="00EF2204">
        <w:rPr>
          <w:rFonts w:eastAsia="SimSun" w:cs="Tahoma"/>
          <w:szCs w:val="22"/>
          <w:lang w:val="el-GR"/>
        </w:rPr>
        <w:t>Εμπλεκόμενοι στην υλοποίηση της Σύμβασης</w:t>
      </w:r>
      <w:bookmarkEnd w:id="696"/>
      <w:bookmarkEnd w:id="697"/>
      <w:bookmarkEnd w:id="698"/>
      <w:bookmarkEnd w:id="699"/>
      <w:bookmarkEnd w:id="700"/>
    </w:p>
    <w:p w14:paraId="571592AC" w14:textId="77777777" w:rsidR="004D1C23" w:rsidRPr="00EF2204" w:rsidRDefault="004D1C23" w:rsidP="00EF2204">
      <w:pPr>
        <w:rPr>
          <w:lang w:val="el-GR"/>
        </w:rPr>
      </w:pPr>
      <w:r w:rsidRPr="00EF2204">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4D1C23" w:rsidRPr="00410B93" w14:paraId="28DA94F0" w14:textId="77777777" w:rsidTr="00AB1716">
        <w:tc>
          <w:tcPr>
            <w:tcW w:w="3397" w:type="dxa"/>
            <w:vAlign w:val="center"/>
          </w:tcPr>
          <w:p w14:paraId="02C1E28C" w14:textId="77777777" w:rsidR="004D1C23" w:rsidRPr="00D63725" w:rsidRDefault="004D1C23" w:rsidP="00AB1716">
            <w:pPr>
              <w:widowControl w:val="0"/>
              <w:suppressAutoHyphens w:val="0"/>
              <w:spacing w:after="0"/>
              <w:rPr>
                <w:lang w:val="el-GR" w:eastAsia="en-US"/>
              </w:rPr>
            </w:pPr>
            <w:r w:rsidRPr="00D63725">
              <w:rPr>
                <w:lang w:val="el-GR" w:eastAsia="en-US"/>
              </w:rPr>
              <w:t>Φορέας Υλοποίησης</w:t>
            </w:r>
          </w:p>
        </w:tc>
        <w:tc>
          <w:tcPr>
            <w:tcW w:w="2530" w:type="dxa"/>
            <w:vAlign w:val="center"/>
          </w:tcPr>
          <w:p w14:paraId="631CD0E0" w14:textId="77777777" w:rsidR="004D1C23" w:rsidRPr="00D63725" w:rsidRDefault="004D1C23" w:rsidP="00DE0A64">
            <w:pPr>
              <w:widowControl w:val="0"/>
              <w:suppressAutoHyphens w:val="0"/>
              <w:spacing w:after="0"/>
              <w:jc w:val="left"/>
              <w:rPr>
                <w:highlight w:val="black"/>
                <w:lang w:val="el-GR" w:eastAsia="en-US"/>
              </w:rPr>
            </w:pPr>
            <w:r w:rsidRPr="00D63725">
              <w:rPr>
                <w:lang w:val="el-GR" w:eastAsia="en-US"/>
              </w:rPr>
              <w:t xml:space="preserve">Κοινωνία της Πληροφορίας </w:t>
            </w:r>
            <w:r w:rsidR="00B8683B">
              <w:rPr>
                <w:lang w:val="el-GR" w:eastAsia="en-US"/>
              </w:rPr>
              <w:t>Μ.</w:t>
            </w:r>
            <w:r w:rsidRPr="00D63725">
              <w:rPr>
                <w:lang w:val="el-GR" w:eastAsia="en-US"/>
              </w:rPr>
              <w:t>Α.Ε</w:t>
            </w:r>
          </w:p>
        </w:tc>
        <w:tc>
          <w:tcPr>
            <w:tcW w:w="3928" w:type="dxa"/>
            <w:vAlign w:val="center"/>
          </w:tcPr>
          <w:p w14:paraId="4DE33079" w14:textId="0C278AE6" w:rsidR="00406BD1" w:rsidRPr="00E14FF7" w:rsidRDefault="004D1C23" w:rsidP="00406BD1">
            <w:pPr>
              <w:rPr>
                <w:lang w:val="el-GR" w:eastAsia="en-US"/>
              </w:rPr>
            </w:pPr>
            <w:r w:rsidRPr="00D63725">
              <w:rPr>
                <w:lang w:val="el-GR" w:eastAsia="en-US"/>
              </w:rPr>
              <w:t>Βλ</w:t>
            </w:r>
            <w:r w:rsidRPr="00410B93">
              <w:rPr>
                <w:lang w:val="el-GR" w:eastAsia="en-US"/>
              </w:rPr>
              <w:t xml:space="preserve">. </w:t>
            </w:r>
            <w:r w:rsidR="006C5BDC" w:rsidRPr="00BB3968">
              <w:rPr>
                <w:lang w:val="el-GR" w:eastAsia="en-US"/>
              </w:rPr>
              <w:t>Παρ</w:t>
            </w:r>
            <w:r w:rsidR="006C5BDC" w:rsidRPr="00410B93">
              <w:rPr>
                <w:lang w:val="el-GR" w:eastAsia="en-US"/>
              </w:rPr>
              <w:t xml:space="preserve">. </w:t>
            </w:r>
            <w:r w:rsidR="00406BD1">
              <w:rPr>
                <w:lang w:val="el-GR" w:eastAsia="en-US"/>
              </w:rPr>
              <w:fldChar w:fldCharType="begin"/>
            </w:r>
            <w:r w:rsidR="00406BD1">
              <w:rPr>
                <w:lang w:val="el-GR" w:eastAsia="en-US"/>
              </w:rPr>
              <w:instrText xml:space="preserve"> REF _Ref235802162 \h </w:instrText>
            </w:r>
            <w:r w:rsidR="00406BD1">
              <w:rPr>
                <w:lang w:val="el-GR" w:eastAsia="en-US"/>
              </w:rPr>
            </w:r>
            <w:r w:rsidR="00406BD1">
              <w:rPr>
                <w:lang w:val="el-GR" w:eastAsia="en-US"/>
              </w:rPr>
              <w:fldChar w:fldCharType="separate"/>
            </w:r>
            <w:r w:rsidR="00406BD1" w:rsidRPr="002373E7">
              <w:rPr>
                <w:rFonts w:eastAsia="SimSun"/>
                <w:bCs/>
              </w:rPr>
              <w:t>Φορέας Υλοποίησης – Αναθέτουσα Αρχή</w:t>
            </w:r>
            <w:r w:rsidR="00406BD1">
              <w:rPr>
                <w:lang w:val="el-GR" w:eastAsia="en-US"/>
              </w:rPr>
              <w:fldChar w:fldCharType="end"/>
            </w:r>
          </w:p>
          <w:p w14:paraId="63860E2C" w14:textId="0530114C" w:rsidR="004D1C23" w:rsidRPr="00E14FF7" w:rsidRDefault="004D1C23" w:rsidP="00AB1716">
            <w:pPr>
              <w:widowControl w:val="0"/>
              <w:suppressAutoHyphens w:val="0"/>
              <w:spacing w:after="0"/>
              <w:rPr>
                <w:lang w:val="el-GR" w:eastAsia="en-US"/>
              </w:rPr>
            </w:pPr>
          </w:p>
        </w:tc>
      </w:tr>
      <w:tr w:rsidR="004D1C23" w:rsidRPr="00D63725" w14:paraId="0DBC6420" w14:textId="77777777" w:rsidTr="00AB1716">
        <w:tc>
          <w:tcPr>
            <w:tcW w:w="3397" w:type="dxa"/>
            <w:vAlign w:val="center"/>
          </w:tcPr>
          <w:p w14:paraId="649084B1" w14:textId="7EEB5CE3" w:rsidR="004D1C23" w:rsidRPr="00D63725" w:rsidRDefault="004D1C23" w:rsidP="00AB1716">
            <w:pPr>
              <w:widowControl w:val="0"/>
              <w:suppressAutoHyphens w:val="0"/>
              <w:spacing w:after="0"/>
              <w:rPr>
                <w:lang w:val="el-GR" w:eastAsia="en-US"/>
              </w:rPr>
            </w:pPr>
            <w:r w:rsidRPr="00D63725">
              <w:rPr>
                <w:lang w:val="el-GR" w:eastAsia="en-US"/>
              </w:rPr>
              <w:t>Φορέας Χρηματοδότησης</w:t>
            </w:r>
            <w:r w:rsidR="00B44AEF">
              <w:rPr>
                <w:lang w:val="el-GR" w:eastAsia="en-US"/>
              </w:rPr>
              <w:t xml:space="preserve"> και </w:t>
            </w:r>
            <w:r w:rsidR="00B44AEF" w:rsidRPr="00D63725">
              <w:rPr>
                <w:lang w:val="el-GR" w:eastAsia="en-US"/>
              </w:rPr>
              <w:t>Κύριος του Έργου</w:t>
            </w:r>
          </w:p>
        </w:tc>
        <w:tc>
          <w:tcPr>
            <w:tcW w:w="2530" w:type="dxa"/>
            <w:vAlign w:val="center"/>
          </w:tcPr>
          <w:p w14:paraId="173F5B69" w14:textId="77777777" w:rsidR="004D1C23" w:rsidRPr="00D63725" w:rsidRDefault="004D1C23" w:rsidP="00AB1716">
            <w:pPr>
              <w:widowControl w:val="0"/>
              <w:suppressAutoHyphens w:val="0"/>
              <w:spacing w:after="0"/>
              <w:rPr>
                <w:lang w:val="el-GR" w:eastAsia="en-US"/>
              </w:rPr>
            </w:pPr>
            <w:r w:rsidRPr="00D63725">
              <w:rPr>
                <w:lang w:val="el-GR" w:eastAsia="en-US"/>
              </w:rPr>
              <w:t>Υπουργείο Ψηφιακής Διακυβέρνησης</w:t>
            </w:r>
          </w:p>
        </w:tc>
        <w:tc>
          <w:tcPr>
            <w:tcW w:w="3928" w:type="dxa"/>
            <w:vAlign w:val="center"/>
          </w:tcPr>
          <w:p w14:paraId="74A28E34" w14:textId="7D6859B9" w:rsidR="004D1C23" w:rsidRPr="00D63725" w:rsidRDefault="004D1C23" w:rsidP="00AB1716">
            <w:pPr>
              <w:widowControl w:val="0"/>
              <w:suppressAutoHyphens w:val="0"/>
              <w:spacing w:after="0"/>
              <w:rPr>
                <w:u w:val="single"/>
                <w:lang w:val="el-GR" w:eastAsia="en-US"/>
              </w:rPr>
            </w:pPr>
            <w:hyperlink r:id="rId36" w:history="1">
              <w:r w:rsidRPr="00D63725">
                <w:rPr>
                  <w:rStyle w:val="Hyperlink"/>
                  <w:lang w:val="el-GR" w:eastAsia="en-US"/>
                </w:rPr>
                <w:t>www.</w:t>
              </w:r>
              <w:r w:rsidRPr="00D63725">
                <w:rPr>
                  <w:rStyle w:val="Hyperlink"/>
                  <w:lang w:val="en-US" w:eastAsia="en-US"/>
                </w:rPr>
                <w:t>mindigital</w:t>
              </w:r>
              <w:r w:rsidRPr="00D63725">
                <w:rPr>
                  <w:rStyle w:val="Hyperlink"/>
                  <w:lang w:val="el-GR" w:eastAsia="en-US"/>
                </w:rPr>
                <w:t>.gr</w:t>
              </w:r>
            </w:hyperlink>
          </w:p>
          <w:p w14:paraId="1B365089" w14:textId="7661585A" w:rsidR="004D1C23" w:rsidRPr="00D63725" w:rsidRDefault="004D1C23" w:rsidP="00AB1716">
            <w:pPr>
              <w:widowControl w:val="0"/>
              <w:suppressAutoHyphens w:val="0"/>
              <w:spacing w:after="0"/>
              <w:rPr>
                <w:lang w:val="el-GR" w:eastAsia="en-US"/>
              </w:rPr>
            </w:pPr>
            <w:r w:rsidRPr="00D63725">
              <w:rPr>
                <w:lang w:val="el-GR" w:eastAsia="en-US"/>
              </w:rPr>
              <w:t xml:space="preserve">Βλ. Παρ. </w:t>
            </w:r>
            <w:r w:rsidR="00DF6A45">
              <w:rPr>
                <w:lang w:val="el-GR" w:eastAsia="en-US"/>
              </w:rPr>
              <w:fldChar w:fldCharType="begin"/>
            </w:r>
            <w:r w:rsidR="00DF6A45">
              <w:rPr>
                <w:lang w:val="el-GR" w:eastAsia="en-US"/>
              </w:rPr>
              <w:instrText xml:space="preserve"> REF _Ref55370316 \r \h </w:instrText>
            </w:r>
            <w:r w:rsidR="00DF6A45">
              <w:rPr>
                <w:lang w:val="el-GR" w:eastAsia="en-US"/>
              </w:rPr>
            </w:r>
            <w:r w:rsidR="00DF6A45">
              <w:rPr>
                <w:lang w:val="el-GR" w:eastAsia="en-US"/>
              </w:rPr>
              <w:fldChar w:fldCharType="separate"/>
            </w:r>
            <w:r w:rsidR="00804C56">
              <w:rPr>
                <w:lang w:val="el-GR" w:eastAsia="en-US"/>
              </w:rPr>
              <w:t>1.1.2</w:t>
            </w:r>
            <w:r w:rsidR="00DF6A45">
              <w:rPr>
                <w:lang w:val="el-GR" w:eastAsia="en-US"/>
              </w:rPr>
              <w:fldChar w:fldCharType="end"/>
            </w:r>
          </w:p>
        </w:tc>
      </w:tr>
      <w:tr w:rsidR="004D1C23" w:rsidRPr="00D63725" w14:paraId="6460A757" w14:textId="77777777" w:rsidTr="00AB1716">
        <w:tc>
          <w:tcPr>
            <w:tcW w:w="3397" w:type="dxa"/>
            <w:vAlign w:val="center"/>
          </w:tcPr>
          <w:p w14:paraId="0F59D6A0" w14:textId="057A71F8" w:rsidR="004D1C23" w:rsidRPr="00D63725" w:rsidRDefault="00AA6690" w:rsidP="00AB1716">
            <w:pPr>
              <w:widowControl w:val="0"/>
              <w:suppressAutoHyphens w:val="0"/>
              <w:spacing w:after="0"/>
              <w:rPr>
                <w:lang w:val="el-GR" w:eastAsia="en-US"/>
              </w:rPr>
            </w:pPr>
            <w:r w:rsidRPr="00D63725">
              <w:rPr>
                <w:lang w:val="el-GR" w:eastAsia="en-US"/>
              </w:rPr>
              <w:t>Φορέας Λειτουργίας του Έργου</w:t>
            </w:r>
          </w:p>
        </w:tc>
        <w:tc>
          <w:tcPr>
            <w:tcW w:w="2530" w:type="dxa"/>
            <w:vAlign w:val="center"/>
          </w:tcPr>
          <w:p w14:paraId="048B780B" w14:textId="4572FAFB" w:rsidR="004D1C23" w:rsidRPr="00DE0A64" w:rsidRDefault="00186C09" w:rsidP="00AB1716">
            <w:pPr>
              <w:widowControl w:val="0"/>
              <w:suppressAutoHyphens w:val="0"/>
              <w:spacing w:after="0"/>
              <w:rPr>
                <w:lang w:val="el-GR" w:eastAsia="en-US"/>
              </w:rPr>
            </w:pPr>
            <w:r w:rsidRPr="00665C21">
              <w:rPr>
                <w:lang w:val="el-GR"/>
              </w:rPr>
              <w:t>Υπουργείο Πολιτισμού</w:t>
            </w:r>
          </w:p>
        </w:tc>
        <w:tc>
          <w:tcPr>
            <w:tcW w:w="3928" w:type="dxa"/>
          </w:tcPr>
          <w:p w14:paraId="44EE603E" w14:textId="77777777" w:rsidR="00F615EF" w:rsidRPr="00665C21" w:rsidRDefault="00F615EF" w:rsidP="00F615EF">
            <w:pPr>
              <w:widowControl w:val="0"/>
              <w:suppressAutoHyphens w:val="0"/>
              <w:spacing w:after="0"/>
              <w:rPr>
                <w:lang w:val="el-GR" w:eastAsia="en-US"/>
              </w:rPr>
            </w:pPr>
            <w:hyperlink r:id="rId37" w:history="1">
              <w:r w:rsidRPr="00665C21">
                <w:rPr>
                  <w:rStyle w:val="Hyperlink"/>
                  <w:lang w:val="el-GR" w:eastAsia="en-US"/>
                </w:rPr>
                <w:t>https://www.culture.gov.gr</w:t>
              </w:r>
            </w:hyperlink>
            <w:r w:rsidRPr="00665C21">
              <w:rPr>
                <w:lang w:val="el-GR" w:eastAsia="en-US"/>
              </w:rPr>
              <w:t xml:space="preserve"> </w:t>
            </w:r>
          </w:p>
          <w:p w14:paraId="7588EF25" w14:textId="67133863" w:rsidR="004D1C23" w:rsidRPr="00665C21" w:rsidRDefault="004D1C23" w:rsidP="00AB1716">
            <w:pPr>
              <w:widowControl w:val="0"/>
              <w:suppressAutoHyphens w:val="0"/>
              <w:spacing w:after="0"/>
              <w:rPr>
                <w:lang w:val="el-GR" w:eastAsia="en-US"/>
              </w:rPr>
            </w:pPr>
            <w:r w:rsidRPr="00665C21">
              <w:rPr>
                <w:lang w:val="el-GR" w:eastAsia="en-US"/>
              </w:rPr>
              <w:t xml:space="preserve"> </w:t>
            </w:r>
          </w:p>
          <w:p w14:paraId="214B64A4" w14:textId="56B9DA0C" w:rsidR="004D1C23" w:rsidRPr="00665C21" w:rsidRDefault="004D1C23" w:rsidP="00AB1716">
            <w:pPr>
              <w:widowControl w:val="0"/>
              <w:suppressAutoHyphens w:val="0"/>
              <w:spacing w:after="0"/>
              <w:rPr>
                <w:lang w:val="el-GR" w:eastAsia="en-US"/>
              </w:rPr>
            </w:pPr>
            <w:r w:rsidRPr="00665C21">
              <w:rPr>
                <w:lang w:val="el-GR" w:eastAsia="en-US"/>
              </w:rPr>
              <w:t xml:space="preserve">Βλ. Παρ. </w:t>
            </w:r>
            <w:r w:rsidR="00DF6A45" w:rsidRPr="00665C21">
              <w:rPr>
                <w:lang w:val="el-GR" w:eastAsia="en-US"/>
              </w:rPr>
              <w:fldChar w:fldCharType="begin"/>
            </w:r>
            <w:r w:rsidR="00DF6A45" w:rsidRPr="00665C21">
              <w:rPr>
                <w:lang w:val="el-GR" w:eastAsia="en-US"/>
              </w:rPr>
              <w:instrText xml:space="preserve"> REF _Ref55370267 \r \h </w:instrText>
            </w:r>
            <w:r w:rsidR="00D512E9" w:rsidRPr="00DE0A64">
              <w:rPr>
                <w:lang w:val="el-GR" w:eastAsia="en-US"/>
              </w:rPr>
              <w:instrText xml:space="preserve"> \* MERGEFORMAT </w:instrText>
            </w:r>
            <w:r w:rsidR="00DF6A45" w:rsidRPr="00665C21">
              <w:rPr>
                <w:lang w:val="el-GR" w:eastAsia="en-US"/>
              </w:rPr>
            </w:r>
            <w:r w:rsidR="00DF6A45" w:rsidRPr="00665C21">
              <w:rPr>
                <w:lang w:val="el-GR" w:eastAsia="en-US"/>
              </w:rPr>
              <w:fldChar w:fldCharType="separate"/>
            </w:r>
            <w:r w:rsidR="00804C56">
              <w:rPr>
                <w:lang w:val="el-GR" w:eastAsia="en-US"/>
              </w:rPr>
              <w:t>1.1.3</w:t>
            </w:r>
            <w:r w:rsidR="00DF6A45" w:rsidRPr="00665C21">
              <w:rPr>
                <w:lang w:val="el-GR" w:eastAsia="en-US"/>
              </w:rPr>
              <w:fldChar w:fldCharType="end"/>
            </w:r>
          </w:p>
        </w:tc>
      </w:tr>
      <w:tr w:rsidR="004D1C23" w:rsidRPr="00D63725" w:rsidDel="00DF55C4" w14:paraId="6FE4EC6A" w14:textId="77777777" w:rsidTr="00AB1716">
        <w:tc>
          <w:tcPr>
            <w:tcW w:w="3397" w:type="dxa"/>
            <w:vAlign w:val="center"/>
          </w:tcPr>
          <w:p w14:paraId="0A1AF626" w14:textId="77777777" w:rsidR="004D1C23" w:rsidRPr="00D63725" w:rsidDel="00DF55C4" w:rsidRDefault="004D1C23" w:rsidP="00AB1716">
            <w:pPr>
              <w:widowControl w:val="0"/>
              <w:suppressAutoHyphens w:val="0"/>
              <w:spacing w:after="0"/>
              <w:rPr>
                <w:lang w:val="el-GR" w:eastAsia="en-US"/>
              </w:rPr>
            </w:pPr>
            <w:r w:rsidRPr="00D63725">
              <w:rPr>
                <w:lang w:val="el-GR" w:eastAsia="en-US"/>
              </w:rPr>
              <w:t>Όργανα &amp; Επιτροπές Παρακολούθησης, Διακυβέρνησης και Ελέγχου του Έργου</w:t>
            </w:r>
          </w:p>
        </w:tc>
        <w:tc>
          <w:tcPr>
            <w:tcW w:w="2530" w:type="dxa"/>
            <w:vAlign w:val="center"/>
          </w:tcPr>
          <w:p w14:paraId="4761D676" w14:textId="77777777" w:rsidR="004D1C23" w:rsidRPr="00D63725" w:rsidDel="00DF55C4" w:rsidRDefault="004D1C23" w:rsidP="00AB1716">
            <w:pPr>
              <w:widowControl w:val="0"/>
              <w:suppressAutoHyphens w:val="0"/>
              <w:spacing w:after="0"/>
              <w:rPr>
                <w:lang w:val="el-GR" w:eastAsia="en-US"/>
              </w:rPr>
            </w:pPr>
            <w:r w:rsidRPr="00D63725">
              <w:rPr>
                <w:lang w:val="el-GR" w:eastAsia="en-US"/>
              </w:rPr>
              <w:t>-</w:t>
            </w:r>
          </w:p>
        </w:tc>
        <w:tc>
          <w:tcPr>
            <w:tcW w:w="3928" w:type="dxa"/>
            <w:vAlign w:val="center"/>
          </w:tcPr>
          <w:p w14:paraId="0F6D51B9" w14:textId="68134E71" w:rsidR="004D1C23" w:rsidRPr="00DE0A64" w:rsidDel="00DF55C4" w:rsidRDefault="004D1C23" w:rsidP="00AB1716">
            <w:pPr>
              <w:widowControl w:val="0"/>
              <w:suppressAutoHyphens w:val="0"/>
              <w:spacing w:after="0"/>
              <w:rPr>
                <w:lang w:val="el-GR" w:eastAsia="en-US"/>
              </w:rPr>
            </w:pPr>
            <w:r w:rsidRPr="00D63725">
              <w:rPr>
                <w:lang w:val="el-GR" w:eastAsia="en-US"/>
              </w:rPr>
              <w:t>Βλ</w:t>
            </w:r>
            <w:r w:rsidRPr="00D63725">
              <w:rPr>
                <w:lang w:eastAsia="en-US"/>
              </w:rPr>
              <w:t xml:space="preserve">. </w:t>
            </w:r>
            <w:r w:rsidR="00DF6A45">
              <w:rPr>
                <w:lang w:val="el-GR" w:eastAsia="en-US"/>
              </w:rPr>
              <w:t>Π</w:t>
            </w:r>
            <w:r w:rsidRPr="00D63725">
              <w:rPr>
                <w:lang w:val="el-GR" w:eastAsia="en-US"/>
              </w:rPr>
              <w:t>αρ</w:t>
            </w:r>
            <w:r w:rsidRPr="00D63725">
              <w:rPr>
                <w:lang w:eastAsia="en-US"/>
              </w:rPr>
              <w:t xml:space="preserve">. </w:t>
            </w:r>
            <w:r w:rsidR="000A3892">
              <w:rPr>
                <w:lang w:val="el-GR" w:eastAsia="en-US"/>
              </w:rPr>
              <w:t>1.1.4</w:t>
            </w:r>
          </w:p>
        </w:tc>
      </w:tr>
    </w:tbl>
    <w:p w14:paraId="3C4E7FEA" w14:textId="77777777" w:rsidR="00B42BA2" w:rsidRPr="00B42BA2" w:rsidRDefault="00B42BA2" w:rsidP="00CD2A7F">
      <w:pPr>
        <w:rPr>
          <w:rFonts w:eastAsia="SimSun"/>
          <w:lang w:val="en-US"/>
        </w:rPr>
      </w:pPr>
      <w:bookmarkStart w:id="701" w:name="_Ref51336725"/>
      <w:bookmarkStart w:id="702" w:name="_Toc53671308"/>
    </w:p>
    <w:p w14:paraId="2A8E12F2" w14:textId="77777777" w:rsidR="00556A23" w:rsidRPr="002373E7" w:rsidRDefault="00556A23" w:rsidP="00607F50">
      <w:pPr>
        <w:pStyle w:val="Heading5"/>
        <w:numPr>
          <w:ilvl w:val="2"/>
          <w:numId w:val="17"/>
        </w:numPr>
        <w:rPr>
          <w:rFonts w:eastAsia="SimSun" w:cs="Tahoma"/>
          <w:bCs/>
        </w:rPr>
      </w:pPr>
      <w:bookmarkStart w:id="703" w:name="_Toc235799014"/>
      <w:bookmarkStart w:id="704" w:name="_Ref235802162"/>
      <w:r w:rsidRPr="002373E7">
        <w:rPr>
          <w:rFonts w:eastAsia="SimSun" w:cs="Tahoma"/>
          <w:bCs/>
        </w:rPr>
        <w:t>Φορέας Υλοποίησης – Αναθέτουσα Αρχή</w:t>
      </w:r>
      <w:bookmarkEnd w:id="701"/>
      <w:bookmarkEnd w:id="702"/>
      <w:bookmarkEnd w:id="703"/>
      <w:bookmarkEnd w:id="704"/>
      <w:r w:rsidRPr="002373E7">
        <w:rPr>
          <w:rFonts w:eastAsia="SimSun" w:cs="Tahoma"/>
          <w:bCs/>
        </w:rPr>
        <w:t xml:space="preserve"> </w:t>
      </w:r>
    </w:p>
    <w:p w14:paraId="44F9A6C0" w14:textId="77777777" w:rsidR="00BB394D" w:rsidRPr="00BB394D" w:rsidRDefault="00BB394D" w:rsidP="00DE0A64">
      <w:pPr>
        <w:rPr>
          <w:lang w:val="el-GR"/>
        </w:rPr>
      </w:pPr>
      <w:r w:rsidRPr="00BB394D">
        <w:rPr>
          <w:lang w:val="el-GR"/>
        </w:rPr>
        <w:t xml:space="preserve">Η «Κοινωνία της Πληροφορίας Μ.Α.Ε.»,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w:t>
      </w:r>
      <w:r w:rsidRPr="00702720">
        <w:t>N</w:t>
      </w:r>
      <w:r w:rsidRPr="00BB394D">
        <w:rPr>
          <w:lang w:val="el-GR"/>
        </w:rPr>
        <w:t xml:space="preserve">. 3429/2005 στο πλαίσιο των διατάξεων του </w:t>
      </w:r>
      <w:r w:rsidRPr="00702720">
        <w:t>N</w:t>
      </w:r>
      <w:r w:rsidRPr="00BB394D">
        <w:rPr>
          <w:lang w:val="el-GR"/>
        </w:rPr>
        <w:t>. 3614/2007 (ΦΕΚ 267/Α), και του καταστατικού της όπως αυτό τροποποιήθηκε και ισχύει (ΦΕΚ 343/Β/07-02-2020) και εποπτεύεται από το Υπουργείο Ψηφιακής Διακυβέρνησης.</w:t>
      </w:r>
    </w:p>
    <w:p w14:paraId="387EE5F2" w14:textId="77777777" w:rsidR="00BB394D" w:rsidRPr="009F5DF1" w:rsidRDefault="00BB394D" w:rsidP="00DE0A64">
      <w:pPr>
        <w:rPr>
          <w:lang w:val="el-GR"/>
        </w:rPr>
      </w:pPr>
      <w:r w:rsidRPr="00BB394D">
        <w:rPr>
          <w:lang w:val="el-GR"/>
        </w:rPr>
        <w:t>Βασικός σκοπός της Εταιρείας, όπως ορίζεται στην τελευταία τροποποίηση του καταστατικού αυτής (ΦΕΚ 343/Β/07-02-2020), είναι:</w:t>
      </w:r>
    </w:p>
    <w:p w14:paraId="774858B7" w14:textId="77777777" w:rsidR="00BB394D" w:rsidRPr="009F5DF1" w:rsidRDefault="00BB394D" w:rsidP="00DE0A64">
      <w:pPr>
        <w:shd w:val="clear" w:color="auto" w:fill="FFFFFF"/>
        <w:suppressAutoHyphens w:val="0"/>
        <w:spacing w:after="150"/>
        <w:rPr>
          <w:lang w:val="el-GR"/>
        </w:rPr>
      </w:pPr>
      <w:r w:rsidRPr="009F5DF1">
        <w:rPr>
          <w:lang w:val="el-GR"/>
        </w:rPr>
        <w:t xml:space="preserve">α) 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2D806296" w14:textId="77777777" w:rsidR="00BB394D" w:rsidRPr="009F5DF1" w:rsidRDefault="00BB394D" w:rsidP="00DE0A64">
      <w:pPr>
        <w:shd w:val="clear" w:color="auto" w:fill="FFFFFF"/>
        <w:suppressAutoHyphens w:val="0"/>
        <w:spacing w:after="150"/>
        <w:rPr>
          <w:lang w:val="el-GR"/>
        </w:rPr>
      </w:pPr>
      <w:r w:rsidRPr="009F5DF1">
        <w:rPr>
          <w:lang w:val="el-GR"/>
        </w:rPr>
        <w:t xml:space="preserve">β) 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3152E2F1" w14:textId="77777777" w:rsidR="00BB394D" w:rsidRPr="009F5DF1" w:rsidRDefault="00BB394D" w:rsidP="00DE0A64">
      <w:pPr>
        <w:shd w:val="clear" w:color="auto" w:fill="FFFFFF"/>
        <w:suppressAutoHyphens w:val="0"/>
        <w:spacing w:after="150"/>
        <w:rPr>
          <w:lang w:val="el-GR"/>
        </w:rPr>
      </w:pPr>
      <w:r w:rsidRPr="009F5DF1">
        <w:rPr>
          <w:lang w:val="el-GR"/>
        </w:rPr>
        <w:lastRenderedPageBreak/>
        <w:t xml:space="preserve">γ) 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3D91835" w14:textId="77777777" w:rsidR="00BB394D" w:rsidRPr="009F5DF1" w:rsidRDefault="00BB394D" w:rsidP="00DE0A64">
      <w:pPr>
        <w:shd w:val="clear" w:color="auto" w:fill="FFFFFF"/>
        <w:suppressAutoHyphens w:val="0"/>
        <w:spacing w:after="150"/>
        <w:rPr>
          <w:lang w:val="el-GR"/>
        </w:rPr>
      </w:pPr>
      <w:r w:rsidRPr="009F5DF1">
        <w:rPr>
          <w:lang w:val="el-GR"/>
        </w:rPr>
        <w:t xml:space="preserve">δ) 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4A828F3B" w14:textId="77777777" w:rsidR="00BB394D" w:rsidRPr="009F5DF1" w:rsidRDefault="00BB394D" w:rsidP="00DE0A64">
      <w:pPr>
        <w:shd w:val="clear" w:color="auto" w:fill="FFFFFF"/>
        <w:suppressAutoHyphens w:val="0"/>
        <w:spacing w:after="150"/>
        <w:rPr>
          <w:lang w:val="el-GR"/>
        </w:rPr>
      </w:pPr>
      <w:r w:rsidRPr="009F5DF1">
        <w:rPr>
          <w:lang w:val="el-GR"/>
        </w:rPr>
        <w:t>ε) 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0DBDAC71" w14:textId="77777777" w:rsidR="00BB394D" w:rsidRPr="009F5DF1" w:rsidRDefault="00BB394D" w:rsidP="00DE0A64">
      <w:pPr>
        <w:shd w:val="clear" w:color="auto" w:fill="FFFFFF"/>
        <w:suppressAutoHyphens w:val="0"/>
        <w:spacing w:after="150"/>
        <w:rPr>
          <w:lang w:val="el-GR"/>
        </w:rPr>
      </w:pPr>
      <w:r w:rsidRPr="009F5DF1">
        <w:rPr>
          <w:lang w:val="el-GR"/>
        </w:rPr>
        <w:t>στ) 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p>
    <w:p w14:paraId="408D3501" w14:textId="77777777" w:rsidR="00BB394D" w:rsidRPr="009F5DF1" w:rsidRDefault="00BB394D" w:rsidP="00DE0A64">
      <w:pPr>
        <w:shd w:val="clear" w:color="auto" w:fill="FFFFFF"/>
        <w:suppressAutoHyphens w:val="0"/>
        <w:spacing w:after="150"/>
        <w:rPr>
          <w:lang w:val="el-GR"/>
        </w:rPr>
      </w:pPr>
      <w:r w:rsidRPr="009F5DF1">
        <w:rPr>
          <w:lang w:val="el-GR"/>
        </w:rPr>
        <w:t xml:space="preserve">ζ) 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04374BEC" w14:textId="77777777" w:rsidR="00BB394D" w:rsidRPr="009F5DF1" w:rsidRDefault="00BB394D" w:rsidP="00DE0A64">
      <w:pPr>
        <w:shd w:val="clear" w:color="auto" w:fill="FFFFFF"/>
        <w:suppressAutoHyphens w:val="0"/>
        <w:spacing w:after="150"/>
        <w:rPr>
          <w:lang w:val="el-GR"/>
        </w:rPr>
      </w:pPr>
      <w:r w:rsidRPr="009F5DF1">
        <w:rPr>
          <w:lang w:val="el-GR"/>
        </w:rPr>
        <w:t xml:space="preserve">η) 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58684711" w14:textId="77777777" w:rsidR="00BB394D" w:rsidRPr="009F5DF1" w:rsidRDefault="00BB394D" w:rsidP="00DE0A64">
      <w:pPr>
        <w:shd w:val="clear" w:color="auto" w:fill="FFFFFF"/>
        <w:suppressAutoHyphens w:val="0"/>
        <w:spacing w:after="150"/>
        <w:rPr>
          <w:lang w:val="el-GR"/>
        </w:rPr>
      </w:pPr>
      <w:r w:rsidRPr="009F5DF1">
        <w:rPr>
          <w:lang w:val="el-GR"/>
        </w:rPr>
        <w:t>θ) 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0D939BF4" w14:textId="77777777" w:rsidR="009F5DF1" w:rsidRDefault="00BB394D" w:rsidP="009F5DF1">
      <w:pPr>
        <w:shd w:val="clear" w:color="auto" w:fill="FFFFFF"/>
        <w:suppressAutoHyphens w:val="0"/>
        <w:spacing w:after="150"/>
        <w:rPr>
          <w:lang w:val="el-GR"/>
        </w:rPr>
      </w:pPr>
      <w:r w:rsidRPr="009F5DF1">
        <w:rPr>
          <w:lang w:val="el-GR"/>
        </w:rPr>
        <w:t xml:space="preserve">ι) 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277986B6" w14:textId="75064BB7" w:rsidR="00556A23" w:rsidRDefault="00BB394D" w:rsidP="009F5DF1">
      <w:pPr>
        <w:shd w:val="clear" w:color="auto" w:fill="FFFFFF"/>
        <w:suppressAutoHyphens w:val="0"/>
        <w:spacing w:after="150"/>
        <w:rPr>
          <w:lang w:val="el-GR"/>
        </w:rPr>
      </w:pPr>
      <w:r w:rsidRPr="009F5DF1">
        <w:rPr>
          <w:lang w:val="el-GR"/>
        </w:rPr>
        <w:t>ια) 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19817736" w14:textId="77777777" w:rsidR="00D117A9" w:rsidRPr="00DE0A64" w:rsidRDefault="00D117A9" w:rsidP="00DE0A64">
      <w:pPr>
        <w:shd w:val="clear" w:color="auto" w:fill="FFFFFF"/>
        <w:suppressAutoHyphens w:val="0"/>
        <w:spacing w:after="150"/>
        <w:rPr>
          <w:lang w:val="el-GR"/>
        </w:rPr>
      </w:pPr>
    </w:p>
    <w:p w14:paraId="7C31C1D1" w14:textId="0A006F6B" w:rsidR="00556A23" w:rsidRPr="00DE0A64" w:rsidRDefault="00556A23" w:rsidP="00607F50">
      <w:pPr>
        <w:pStyle w:val="Heading5"/>
        <w:numPr>
          <w:ilvl w:val="2"/>
          <w:numId w:val="17"/>
        </w:numPr>
        <w:rPr>
          <w:rFonts w:eastAsia="SimSun" w:cs="Tahoma"/>
          <w:bCs/>
          <w:lang w:val="el-GR"/>
        </w:rPr>
      </w:pPr>
      <w:bookmarkStart w:id="705" w:name="_Ref55370316"/>
      <w:bookmarkStart w:id="706" w:name="_Toc235799015"/>
      <w:r w:rsidRPr="00DE0A64">
        <w:rPr>
          <w:rFonts w:eastAsia="SimSun" w:cs="Tahoma"/>
          <w:bCs/>
          <w:lang w:val="el-GR"/>
        </w:rPr>
        <w:t>Φορέας Χρηματοδότησης</w:t>
      </w:r>
      <w:bookmarkEnd w:id="705"/>
      <w:r w:rsidRPr="00DE0A64">
        <w:rPr>
          <w:rFonts w:eastAsia="SimSun" w:cs="Tahoma"/>
          <w:bCs/>
          <w:lang w:val="el-GR"/>
        </w:rPr>
        <w:t xml:space="preserve"> </w:t>
      </w:r>
      <w:r w:rsidR="006F177D">
        <w:rPr>
          <w:rFonts w:eastAsia="SimSun" w:cs="Tahoma"/>
          <w:bCs/>
          <w:lang w:val="el-GR"/>
        </w:rPr>
        <w:t xml:space="preserve">- </w:t>
      </w:r>
      <w:r w:rsidR="006F177D" w:rsidRPr="00DE0A64">
        <w:rPr>
          <w:rFonts w:eastAsia="SimSun" w:cs="Tahoma"/>
          <w:bCs/>
          <w:lang w:val="el-GR"/>
        </w:rPr>
        <w:t>Κύριος του Έργου</w:t>
      </w:r>
      <w:bookmarkEnd w:id="706"/>
    </w:p>
    <w:p w14:paraId="64D7BDD7" w14:textId="77777777" w:rsidR="0061691F" w:rsidRPr="00DE0A64" w:rsidRDefault="0061691F" w:rsidP="00DE0A64">
      <w:pPr>
        <w:rPr>
          <w:color w:val="000000" w:themeColor="text1"/>
          <w:lang w:val="el-GR"/>
        </w:rPr>
      </w:pPr>
      <w:r w:rsidRPr="00DE0A64">
        <w:rPr>
          <w:color w:val="000000" w:themeColor="text1"/>
          <w:lang w:val="el-GR"/>
        </w:rPr>
        <w:t>Φορέας Χρηματοδότησης είναι το Υπουργείο Ψηφιακής Διακυβέρνησης</w:t>
      </w:r>
      <w:r w:rsidRPr="0061691F">
        <w:rPr>
          <w:lang w:val="el-GR"/>
        </w:rPr>
        <w:t xml:space="preserve"> </w:t>
      </w:r>
      <w:r w:rsidRPr="00DE0A64">
        <w:rPr>
          <w:color w:val="000000" w:themeColor="text1"/>
          <w:lang w:val="el-GR"/>
        </w:rPr>
        <w:t>(Φορέας Κεντρικής Κυβέρνησης).</w:t>
      </w:r>
    </w:p>
    <w:p w14:paraId="13CCC557" w14:textId="77777777" w:rsidR="0061691F" w:rsidRPr="00DE0A64" w:rsidRDefault="0061691F" w:rsidP="00DE0A64">
      <w:pPr>
        <w:rPr>
          <w:color w:val="000000" w:themeColor="text1"/>
          <w:lang w:val="el-GR"/>
        </w:rPr>
      </w:pPr>
      <w:r w:rsidRPr="00DE0A64">
        <w:rPr>
          <w:color w:val="000000" w:themeColor="text1"/>
          <w:lang w:val="el-GR"/>
        </w:rPr>
        <w:t>Το Υπουργείο Ψηφιακής Διακυβέρνησης, το οποίο συστάθηκε με το Π.Δ. 81/2019 (ΦΕΚ 119/8-7-2019), αποτελεί μια μονάδα δημόσιας διοίκησης, η οποία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271E8CBF" w14:textId="77777777" w:rsidR="0061691F" w:rsidRPr="00DE0A64" w:rsidRDefault="0061691F" w:rsidP="00DE0A64">
      <w:pPr>
        <w:rPr>
          <w:color w:val="000000" w:themeColor="text1"/>
          <w:lang w:val="el-GR"/>
        </w:rPr>
      </w:pPr>
      <w:r w:rsidRPr="00DE0A64">
        <w:rPr>
          <w:color w:val="000000" w:themeColor="text1"/>
          <w:lang w:val="el-GR"/>
        </w:rPr>
        <w:lastRenderedPageBreak/>
        <w:t>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w:t>
      </w:r>
    </w:p>
    <w:p w14:paraId="31BB51D4" w14:textId="77777777" w:rsidR="0061691F" w:rsidRPr="00DE0A64" w:rsidRDefault="0061691F" w:rsidP="00DE0A64">
      <w:pPr>
        <w:rPr>
          <w:color w:val="000000" w:themeColor="text1"/>
          <w:lang w:val="el-GR"/>
        </w:rPr>
      </w:pPr>
      <w:r w:rsidRPr="00DE0A64">
        <w:rPr>
          <w:color w:val="000000" w:themeColor="text1"/>
          <w:lang w:val="el-GR"/>
        </w:rPr>
        <w:t>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Διαλειτουργικότητα σε όλα τα επίπεδα.</w:t>
      </w:r>
    </w:p>
    <w:p w14:paraId="54587E96" w14:textId="77777777" w:rsidR="0061691F" w:rsidRPr="00DE0A64" w:rsidRDefault="0061691F" w:rsidP="00DE0A64">
      <w:pPr>
        <w:rPr>
          <w:color w:val="000000" w:themeColor="text1"/>
          <w:lang w:val="el-GR"/>
        </w:rPr>
      </w:pPr>
      <w:r w:rsidRPr="00DE0A64">
        <w:rPr>
          <w:color w:val="000000" w:themeColor="text1"/>
          <w:lang w:val="el-GR"/>
        </w:rPr>
        <w:t>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w:t>
      </w:r>
    </w:p>
    <w:p w14:paraId="1BE556A1" w14:textId="77777777" w:rsidR="00556A23" w:rsidRPr="00DE0A64" w:rsidRDefault="00556A23" w:rsidP="00047C57">
      <w:pPr>
        <w:rPr>
          <w:rFonts w:eastAsia="SimSun"/>
          <w:lang w:val="el-GR"/>
        </w:rPr>
      </w:pPr>
    </w:p>
    <w:p w14:paraId="483920F3" w14:textId="7DEAD9AD" w:rsidR="00556A23" w:rsidRPr="002373E7" w:rsidRDefault="00556A23" w:rsidP="00607F50">
      <w:pPr>
        <w:pStyle w:val="Heading5"/>
        <w:numPr>
          <w:ilvl w:val="2"/>
          <w:numId w:val="17"/>
        </w:numPr>
        <w:rPr>
          <w:rFonts w:eastAsia="SimSun" w:cs="Tahoma"/>
          <w:bCs/>
        </w:rPr>
      </w:pPr>
      <w:bookmarkStart w:id="707" w:name="_Ref55370267"/>
      <w:r w:rsidRPr="00DE0A64">
        <w:rPr>
          <w:rFonts w:eastAsia="SimSun" w:cs="Tahoma"/>
          <w:bCs/>
          <w:lang w:val="el-GR"/>
        </w:rPr>
        <w:t xml:space="preserve"> </w:t>
      </w:r>
      <w:bookmarkStart w:id="708" w:name="_Toc235799016"/>
      <w:r w:rsidRPr="002373E7">
        <w:rPr>
          <w:rFonts w:eastAsia="SimSun" w:cs="Tahoma"/>
          <w:bCs/>
        </w:rPr>
        <w:t>Φορέας Λειτουργίας</w:t>
      </w:r>
      <w:bookmarkEnd w:id="707"/>
      <w:bookmarkEnd w:id="708"/>
    </w:p>
    <w:p w14:paraId="400299E0" w14:textId="77777777" w:rsidR="00F305FB" w:rsidRPr="007D73FE" w:rsidRDefault="00F305FB" w:rsidP="00F305FB">
      <w:pPr>
        <w:rPr>
          <w:rFonts w:eastAsia="SimSun"/>
          <w:lang w:val="el-GR"/>
        </w:rPr>
      </w:pPr>
      <w:bookmarkStart w:id="709" w:name="_Ref55370327"/>
      <w:r w:rsidRPr="007D73FE">
        <w:rPr>
          <w:rFonts w:eastAsia="SimSun"/>
          <w:lang w:val="el-GR"/>
        </w:rPr>
        <w:t xml:space="preserve">Το Υπουργείο Πολιτισμού (ΥΠ.ΠΟ.) αποτελεί τον βραχίονα της Κεντρικής Κυβέρνησης που σχεδιάζει, υλοποιεί και αξιολογεί την πολιτική της χώρας στο πολιτιστικό πεδίο, μέσα από το σύνολο των φορέων, δημόσιων και ιδιωτικών, που ενεργούν σε αυτό το περιβάλλον. Βασικοί άξονες της αποστολής του ΥΠΠΟ είναι: </w:t>
      </w:r>
    </w:p>
    <w:p w14:paraId="3ED60F6D" w14:textId="77777777" w:rsidR="00F305FB" w:rsidRPr="007D73FE" w:rsidRDefault="00F305FB" w:rsidP="00F305FB">
      <w:pPr>
        <w:pStyle w:val="ListParagraph"/>
        <w:numPr>
          <w:ilvl w:val="0"/>
          <w:numId w:val="7"/>
        </w:numPr>
        <w:rPr>
          <w:rFonts w:eastAsia="SimSun"/>
          <w:lang w:val="el-GR"/>
        </w:rPr>
      </w:pPr>
      <w:r w:rsidRPr="007D73FE">
        <w:rPr>
          <w:rFonts w:eastAsia="SimSun"/>
          <w:lang w:val="el-GR"/>
        </w:rPr>
        <w:t>Η προαγωγή της επιστημονικής έρευνας, η ανεύρεση, διάσωση, προστασία, ανάδειξη και προβολή του συνόλου της πολιτιστικής κληρονομιάς, υλικής και άυλης, κινητής και ακίνητης.</w:t>
      </w:r>
    </w:p>
    <w:p w14:paraId="351A9566" w14:textId="77777777" w:rsidR="00F305FB" w:rsidRPr="007D73FE" w:rsidRDefault="00F305FB" w:rsidP="00F305FB">
      <w:pPr>
        <w:pStyle w:val="ListParagraph"/>
        <w:numPr>
          <w:ilvl w:val="0"/>
          <w:numId w:val="7"/>
        </w:numPr>
        <w:rPr>
          <w:rFonts w:eastAsia="SimSun"/>
          <w:lang w:val="el-GR"/>
        </w:rPr>
      </w:pPr>
      <w:r w:rsidRPr="007D73FE">
        <w:rPr>
          <w:rFonts w:eastAsia="SimSun"/>
          <w:lang w:val="el-GR"/>
        </w:rPr>
        <w:t xml:space="preserve">Η υποστήριξη και ανάπτυξη της σύγχρονης καλλιτεχνικής δημιουργίας. </w:t>
      </w:r>
    </w:p>
    <w:p w14:paraId="57E24ADC" w14:textId="77777777" w:rsidR="00F305FB" w:rsidRPr="007D73FE" w:rsidRDefault="00F305FB" w:rsidP="00F305FB">
      <w:pPr>
        <w:pStyle w:val="ListParagraph"/>
        <w:numPr>
          <w:ilvl w:val="0"/>
          <w:numId w:val="7"/>
        </w:numPr>
        <w:rPr>
          <w:rFonts w:eastAsia="SimSun"/>
          <w:lang w:val="el-GR"/>
        </w:rPr>
      </w:pPr>
      <w:r w:rsidRPr="007D73FE">
        <w:rPr>
          <w:rFonts w:eastAsia="SimSun"/>
          <w:lang w:val="el-GR"/>
        </w:rPr>
        <w:t xml:space="preserve">Η διάχυση των πολιτιστικών προϊόντων μεταξύ των πολιτών, η δημιουργική συμμετοχή τους στη σύγχρονη καλλιτεχνική παραγωγή, η ευαισθητοποίησή τους για την προστασία του πολιτιστικού αποθέματος και, </w:t>
      </w:r>
    </w:p>
    <w:p w14:paraId="1F5ECDD7" w14:textId="77777777" w:rsidR="00F305FB" w:rsidRPr="007D73FE" w:rsidRDefault="00F305FB" w:rsidP="00F305FB">
      <w:pPr>
        <w:pStyle w:val="ListParagraph"/>
        <w:numPr>
          <w:ilvl w:val="0"/>
          <w:numId w:val="7"/>
        </w:numPr>
        <w:rPr>
          <w:rFonts w:eastAsia="SimSun"/>
          <w:lang w:val="el-GR"/>
        </w:rPr>
      </w:pPr>
      <w:r w:rsidRPr="007D73FE">
        <w:rPr>
          <w:rFonts w:eastAsia="SimSun"/>
          <w:lang w:val="el-GR"/>
        </w:rPr>
        <w:t>η προβολή του Ελληνικού Πολιτισμού παγκοσμίως και η ενθάρρυνση των διεθνών συνεργασιών για θέματα διαχείρισης-προστασίας της πολιτιστικής μας κληρονομιάς.</w:t>
      </w:r>
    </w:p>
    <w:p w14:paraId="22282AF1" w14:textId="77777777" w:rsidR="00F95660" w:rsidRPr="00DE0A64" w:rsidRDefault="00F95660" w:rsidP="00047C57">
      <w:pPr>
        <w:rPr>
          <w:rFonts w:eastAsia="SimSun"/>
          <w:lang w:val="el-GR"/>
        </w:rPr>
      </w:pPr>
    </w:p>
    <w:p w14:paraId="0E32BCF2" w14:textId="77777777" w:rsidR="00556A23" w:rsidRPr="003329FF" w:rsidRDefault="00556A23" w:rsidP="00607F50">
      <w:pPr>
        <w:pStyle w:val="Heading5"/>
        <w:numPr>
          <w:ilvl w:val="2"/>
          <w:numId w:val="17"/>
        </w:numPr>
        <w:rPr>
          <w:rFonts w:eastAsia="SimSun" w:cs="Tahoma"/>
          <w:bCs/>
          <w:lang w:val="el-GR"/>
        </w:rPr>
      </w:pPr>
      <w:bookmarkStart w:id="710" w:name="_Ref151372827"/>
      <w:bookmarkStart w:id="711" w:name="_Toc235799017"/>
      <w:r w:rsidRPr="003329FF">
        <w:rPr>
          <w:rFonts w:eastAsia="SimSun" w:cs="Tahoma"/>
          <w:bCs/>
          <w:lang w:val="el-GR"/>
        </w:rPr>
        <w:t>Όργανα &amp; Επιτροπές Παρακολούθησης, Διακυβέρνησης και Ελέγχου του Έργου</w:t>
      </w:r>
      <w:bookmarkEnd w:id="709"/>
      <w:bookmarkEnd w:id="710"/>
      <w:bookmarkEnd w:id="711"/>
    </w:p>
    <w:p w14:paraId="4B8735FA" w14:textId="35ADCA5E"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896E3F">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rsidP="00607F50">
      <w:pPr>
        <w:pStyle w:val="ListParagraph"/>
        <w:numPr>
          <w:ilvl w:val="0"/>
          <w:numId w:val="13"/>
        </w:numPr>
        <w:ind w:left="0" w:firstLine="6"/>
        <w:rPr>
          <w:b/>
          <w:bCs/>
          <w:lang w:val="el-GR"/>
        </w:rPr>
      </w:pPr>
      <w:r w:rsidRPr="000A1F30">
        <w:rPr>
          <w:b/>
          <w:bCs/>
          <w:lang w:val="el-GR"/>
        </w:rPr>
        <w:t>Επιτροπή Εποπτείας Προγραμματικής Συμφωνίας (ΕΕΠΣ)</w:t>
      </w:r>
    </w:p>
    <w:p w14:paraId="78127126" w14:textId="5BDB3F1A" w:rsidR="00035E7D" w:rsidRPr="000A1F30" w:rsidRDefault="00035E7D" w:rsidP="00035E7D">
      <w:pPr>
        <w:rPr>
          <w:lang w:val="el-GR"/>
        </w:rPr>
      </w:pPr>
      <w:bookmarkStart w:id="712" w:name="_Hlk180677936"/>
      <w:r w:rsidRPr="000A1F30">
        <w:rPr>
          <w:lang w:val="el-GR"/>
        </w:rPr>
        <w:t>Η ΕΕΠΣ</w:t>
      </w:r>
      <w:r>
        <w:rPr>
          <w:lang w:val="el-GR"/>
        </w:rPr>
        <w:t xml:space="preserve">: </w:t>
      </w:r>
      <w:r w:rsidRPr="000A1F30">
        <w:rPr>
          <w:lang w:val="el-GR"/>
        </w:rPr>
        <w:t xml:space="preserve"> </w:t>
      </w:r>
    </w:p>
    <w:p w14:paraId="768BB8B6" w14:textId="77777777" w:rsidR="00035E7D" w:rsidRDefault="00035E7D" w:rsidP="00607F50">
      <w:pPr>
        <w:numPr>
          <w:ilvl w:val="0"/>
          <w:numId w:val="64"/>
        </w:numPr>
        <w:shd w:val="clear" w:color="auto" w:fill="FFFFFF"/>
        <w:suppressAutoHyphens w:val="0"/>
        <w:spacing w:before="120"/>
        <w:ind w:left="714" w:hanging="357"/>
        <w:rPr>
          <w:rFonts w:ascii="Calibri" w:hAnsi="Calibri" w:cs="Calibri"/>
          <w:color w:val="333333"/>
          <w:lang w:val="el-GR" w:eastAsia="en-US"/>
        </w:rPr>
      </w:pPr>
      <w:r w:rsidRPr="00301F07">
        <w:rPr>
          <w:color w:val="333333"/>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693A0C56" w14:textId="77777777" w:rsidR="00035E7D" w:rsidRPr="00301F07" w:rsidRDefault="00035E7D" w:rsidP="00607F50">
      <w:pPr>
        <w:numPr>
          <w:ilvl w:val="0"/>
          <w:numId w:val="64"/>
        </w:numPr>
        <w:shd w:val="clear" w:color="auto" w:fill="FFFFFF"/>
        <w:suppressAutoHyphens w:val="0"/>
        <w:spacing w:before="120"/>
        <w:ind w:left="714" w:hanging="357"/>
        <w:rPr>
          <w:color w:val="333333"/>
          <w:lang w:val="el-GR"/>
        </w:rPr>
      </w:pPr>
      <w:r w:rsidRPr="00301F07">
        <w:rPr>
          <w:color w:val="333333"/>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2F82092" w14:textId="77777777" w:rsidR="00035E7D" w:rsidRPr="00301F07" w:rsidRDefault="00035E7D" w:rsidP="00607F50">
      <w:pPr>
        <w:numPr>
          <w:ilvl w:val="0"/>
          <w:numId w:val="64"/>
        </w:numPr>
        <w:shd w:val="clear" w:color="auto" w:fill="FFFFFF"/>
        <w:suppressAutoHyphens w:val="0"/>
        <w:spacing w:before="120"/>
        <w:ind w:left="714" w:hanging="357"/>
        <w:rPr>
          <w:color w:val="333333"/>
          <w:lang w:val="el-GR"/>
        </w:rPr>
      </w:pPr>
      <w:r w:rsidRPr="00301F07">
        <w:rPr>
          <w:color w:val="333333"/>
          <w:lang w:val="el-GR"/>
        </w:rPr>
        <w:t xml:space="preserve">Εισηγείται την έγκριση για την έναρξη των διαδικασιών της επόμενης φάσης της Προγραμματικής Συμφωνίας. </w:t>
      </w:r>
    </w:p>
    <w:p w14:paraId="34067F5F" w14:textId="77777777" w:rsidR="00035E7D" w:rsidRPr="00301F07" w:rsidRDefault="00035E7D" w:rsidP="00607F50">
      <w:pPr>
        <w:numPr>
          <w:ilvl w:val="0"/>
          <w:numId w:val="64"/>
        </w:numPr>
        <w:shd w:val="clear" w:color="auto" w:fill="FFFFFF"/>
        <w:suppressAutoHyphens w:val="0"/>
        <w:spacing w:before="120"/>
        <w:ind w:left="714" w:hanging="357"/>
        <w:rPr>
          <w:color w:val="333333"/>
          <w:lang w:val="el-GR"/>
        </w:rPr>
      </w:pPr>
      <w:r w:rsidRPr="00301F07">
        <w:rPr>
          <w:color w:val="333333"/>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bookmarkEnd w:id="712"/>
    <w:p w14:paraId="0FC7D882" w14:textId="77777777" w:rsidR="00E0686B" w:rsidRPr="000A1F30" w:rsidRDefault="00E0686B" w:rsidP="00E0686B">
      <w:pPr>
        <w:ind w:hanging="294"/>
        <w:rPr>
          <w:lang w:val="el-GR"/>
        </w:rPr>
      </w:pPr>
    </w:p>
    <w:p w14:paraId="00C9A369" w14:textId="77777777" w:rsidR="00E0686B" w:rsidRDefault="00E0686B" w:rsidP="00607F50">
      <w:pPr>
        <w:pStyle w:val="ListParagraph"/>
        <w:numPr>
          <w:ilvl w:val="0"/>
          <w:numId w:val="13"/>
        </w:numPr>
        <w:ind w:left="0" w:hanging="294"/>
        <w:rPr>
          <w:b/>
          <w:bCs/>
          <w:lang w:val="el-GR"/>
        </w:rPr>
      </w:pPr>
      <w:r w:rsidRPr="000A1F30">
        <w:rPr>
          <w:b/>
          <w:bCs/>
          <w:lang w:val="el-GR"/>
        </w:rPr>
        <w:t>Ομάδα Διοίκησης Έργου (ΟΔΕ)</w:t>
      </w:r>
    </w:p>
    <w:p w14:paraId="12AB94D8" w14:textId="77777777" w:rsidR="009674D0" w:rsidRPr="00D40611" w:rsidRDefault="009674D0" w:rsidP="009674D0">
      <w:pPr>
        <w:rPr>
          <w:lang w:val="el-GR"/>
        </w:rPr>
      </w:pPr>
      <w:bookmarkStart w:id="713" w:name="_Hlk180677993"/>
      <w:r>
        <w:rPr>
          <w:lang w:val="el-GR"/>
        </w:rPr>
        <w:lastRenderedPageBreak/>
        <w:t xml:space="preserve">Στο πλαίσιο της Προγραμματικής Συμφωνίας που έχει υπογραφεί μεταξύ του Κυρίου του Έργου και της ΚτΠ ΜΑΕ </w:t>
      </w:r>
      <w:r w:rsidRPr="00D40611">
        <w:rPr>
          <w:lang w:val="el-GR"/>
        </w:rPr>
        <w:t xml:space="preserve">τα συμβαλλόμενα μέρη </w:t>
      </w:r>
      <w:r>
        <w:rPr>
          <w:lang w:val="el-GR"/>
        </w:rPr>
        <w:t>έχουν συστήσει</w:t>
      </w:r>
      <w:r w:rsidRPr="00D40611">
        <w:rPr>
          <w:lang w:val="el-GR"/>
        </w:rPr>
        <w:t xml:space="preserve">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5B79CD54" w14:textId="77777777" w:rsidR="009674D0" w:rsidRPr="009674D0" w:rsidRDefault="009674D0" w:rsidP="00607F50">
      <w:pPr>
        <w:pStyle w:val="ListParagraph"/>
        <w:numPr>
          <w:ilvl w:val="1"/>
          <w:numId w:val="54"/>
        </w:numPr>
        <w:pBdr>
          <w:top w:val="nil"/>
          <w:left w:val="nil"/>
          <w:bottom w:val="nil"/>
          <w:right w:val="nil"/>
          <w:between w:val="nil"/>
          <w:bar w:val="nil"/>
        </w:pBdr>
        <w:ind w:left="567" w:hanging="567"/>
        <w:contextualSpacing w:val="0"/>
        <w:rPr>
          <w:lang w:val="el-GR"/>
        </w:rPr>
      </w:pPr>
      <w:r w:rsidRPr="009674D0">
        <w:rPr>
          <w:lang w:val="el-GR"/>
        </w:rPr>
        <w:t>Διοικητής Ψηφιακού Έργου (Project Manager)</w:t>
      </w:r>
      <w:r w:rsidRPr="009674D0">
        <w:rPr>
          <w:rStyle w:val="Hyperlink13"/>
          <w:lang w:val="el-GR"/>
        </w:rPr>
        <w:t>.</w:t>
      </w:r>
      <w:r w:rsidRPr="009674D0">
        <w:rPr>
          <w:lang w:val="el-GR"/>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6AC6E575" w14:textId="77777777" w:rsidR="009674D0" w:rsidRPr="009674D0" w:rsidRDefault="009674D0" w:rsidP="00607F50">
      <w:pPr>
        <w:pStyle w:val="ListParagraph"/>
        <w:numPr>
          <w:ilvl w:val="1"/>
          <w:numId w:val="54"/>
        </w:numPr>
        <w:pBdr>
          <w:top w:val="nil"/>
          <w:left w:val="nil"/>
          <w:bottom w:val="nil"/>
          <w:right w:val="nil"/>
          <w:between w:val="nil"/>
          <w:bar w:val="nil"/>
        </w:pBdr>
        <w:ind w:left="567" w:hanging="567"/>
        <w:contextualSpacing w:val="0"/>
        <w:rPr>
          <w:lang w:val="el-GR"/>
        </w:rPr>
      </w:pPr>
      <w:r w:rsidRPr="009674D0">
        <w:rPr>
          <w:lang w:val="el-GR"/>
        </w:rPr>
        <w:t>Επιχειρησιακός Συντονιστής Ψηφιακής Δράσης (Project Owner)</w:t>
      </w:r>
      <w:r>
        <w:rPr>
          <w:lang w:val="el-GR"/>
        </w:rPr>
        <w:t xml:space="preserve">. </w:t>
      </w:r>
      <w:r w:rsidRPr="009674D0">
        <w:rPr>
          <w:lang w:val="el-GR"/>
        </w:rPr>
        <w:t>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Manager). Ορίζεται από τον Κύριο του Έργου.</w:t>
      </w:r>
    </w:p>
    <w:p w14:paraId="6B5DA074" w14:textId="77777777" w:rsidR="009674D0" w:rsidRPr="009674D0" w:rsidRDefault="009674D0" w:rsidP="00607F50">
      <w:pPr>
        <w:pStyle w:val="ListParagraph"/>
        <w:numPr>
          <w:ilvl w:val="1"/>
          <w:numId w:val="54"/>
        </w:numPr>
        <w:pBdr>
          <w:top w:val="nil"/>
          <w:left w:val="nil"/>
          <w:bottom w:val="nil"/>
          <w:right w:val="nil"/>
          <w:between w:val="nil"/>
          <w:bar w:val="nil"/>
        </w:pBdr>
        <w:ind w:left="567" w:hanging="567"/>
        <w:contextualSpacing w:val="0"/>
        <w:rPr>
          <w:lang w:val="el-GR"/>
        </w:rPr>
      </w:pPr>
      <w:r w:rsidRPr="009674D0">
        <w:rPr>
          <w:lang w:val="el-GR"/>
        </w:rPr>
        <w:t>Υπεύθυνο</w:t>
      </w:r>
      <w:r>
        <w:rPr>
          <w:lang w:val="el-GR"/>
        </w:rPr>
        <w:t>ς</w:t>
      </w:r>
      <w:r w:rsidRPr="009674D0">
        <w:rPr>
          <w:lang w:val="el-GR"/>
        </w:rPr>
        <w:t xml:space="preserve"> Υλοποίησης Έργου (Implementation Owner): Είναι υπεύθυνο</w:t>
      </w:r>
      <w:r>
        <w:rPr>
          <w:lang w:val="el-GR"/>
        </w:rPr>
        <w:t>ς</w:t>
      </w:r>
      <w:r w:rsidRPr="009674D0">
        <w:rPr>
          <w:lang w:val="el-GR"/>
        </w:rPr>
        <w:t xml:space="preserve"> για την υλοποίηση της ψηφιακής υπηρεσίας και το συντονισμό όλης της ομάδας σχεδιασμού και ανάπτυξης.</w:t>
      </w:r>
      <w:r>
        <w:rPr>
          <w:lang w:val="el-GR"/>
        </w:rPr>
        <w:t xml:space="preserve"> </w:t>
      </w:r>
      <w:r w:rsidRPr="009674D0">
        <w:rPr>
          <w:lang w:val="el-GR"/>
        </w:rPr>
        <w:t>Ορίζεται από τη</w:t>
      </w:r>
      <w:r>
        <w:rPr>
          <w:lang w:val="el-GR"/>
        </w:rPr>
        <w:t>ν</w:t>
      </w:r>
      <w:r w:rsidRPr="009674D0">
        <w:rPr>
          <w:lang w:val="el-GR"/>
        </w:rPr>
        <w:t xml:space="preserve"> ΚτΠ Μ.Α.Ε.</w:t>
      </w:r>
    </w:p>
    <w:bookmarkEnd w:id="713"/>
    <w:p w14:paraId="3778B4C1" w14:textId="77777777" w:rsidR="00E0686B" w:rsidRPr="000A1F30" w:rsidRDefault="00E0686B" w:rsidP="00E0686B">
      <w:pPr>
        <w:rPr>
          <w:bCs/>
          <w:lang w:val="el-GR"/>
        </w:rPr>
      </w:pPr>
    </w:p>
    <w:p w14:paraId="2CBB16FF" w14:textId="77777777" w:rsidR="00E0686B" w:rsidRPr="000A1F30" w:rsidRDefault="00E0686B" w:rsidP="00607F50">
      <w:pPr>
        <w:pStyle w:val="ListParagraph"/>
        <w:numPr>
          <w:ilvl w:val="0"/>
          <w:numId w:val="13"/>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rsidP="00607F50">
      <w:pPr>
        <w:pStyle w:val="ListParagraph"/>
        <w:numPr>
          <w:ilvl w:val="0"/>
          <w:numId w:val="13"/>
        </w:numPr>
        <w:ind w:left="0" w:firstLine="6"/>
        <w:rPr>
          <w:b/>
          <w:bCs/>
          <w:lang w:val="el-GR"/>
        </w:rPr>
      </w:pPr>
      <w:r w:rsidRPr="000A1F30">
        <w:rPr>
          <w:b/>
          <w:bCs/>
          <w:lang w:val="el-GR"/>
        </w:rPr>
        <w:t>Επιτροπή Παραλαβής Έργου (ΕΠΕ)</w:t>
      </w:r>
    </w:p>
    <w:p w14:paraId="7E8DE28B" w14:textId="77777777" w:rsidR="00E0686B" w:rsidRPr="000A1F3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438DC91" w14:textId="77777777" w:rsidR="00E0686B" w:rsidRPr="000A1F30" w:rsidRDefault="00E0686B" w:rsidP="00E0686B">
      <w:pPr>
        <w:rPr>
          <w:lang w:val="el-GR"/>
        </w:rPr>
      </w:pPr>
    </w:p>
    <w:p w14:paraId="34727A12" w14:textId="7986C824" w:rsidR="00E0686B" w:rsidRPr="000A1F30" w:rsidRDefault="00E0686B" w:rsidP="00DE0A64">
      <w:pPr>
        <w:pStyle w:val="ListParagraph"/>
        <w:numPr>
          <w:ilvl w:val="0"/>
          <w:numId w:val="13"/>
        </w:numPr>
        <w:ind w:left="0" w:firstLine="6"/>
        <w:rPr>
          <w:b/>
          <w:bCs/>
          <w:lang w:val="el-GR"/>
        </w:rPr>
      </w:pPr>
      <w:r w:rsidRPr="000A1F30">
        <w:rPr>
          <w:b/>
          <w:bCs/>
          <w:lang w:val="el-GR"/>
        </w:rPr>
        <w:t>Θεματικές Ομάδες Εργασίας</w:t>
      </w:r>
    </w:p>
    <w:p w14:paraId="640C3E5A" w14:textId="33026279" w:rsidR="00CC0DB6" w:rsidRPr="00DE0A64" w:rsidRDefault="00E0686B" w:rsidP="00CC0DB6">
      <w:pPr>
        <w:rPr>
          <w:lang w:val="el-GR"/>
        </w:rPr>
      </w:pPr>
      <w:r w:rsidRPr="000A1F30">
        <w:rPr>
          <w:lang w:val="el-GR"/>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p>
    <w:p w14:paraId="42CCA67D" w14:textId="77777777" w:rsidR="00CC0DB6" w:rsidRPr="00DE0A64" w:rsidRDefault="00CC0DB6" w:rsidP="00CC0DB6">
      <w:pPr>
        <w:rPr>
          <w:lang w:val="el-GR"/>
        </w:rPr>
      </w:pPr>
    </w:p>
    <w:p w14:paraId="51F9ECBD" w14:textId="236FAE2E" w:rsidR="00175FFA" w:rsidRPr="00DE0A64" w:rsidRDefault="00C43799" w:rsidP="00DE0A64">
      <w:pPr>
        <w:pStyle w:val="Heading3"/>
        <w:numPr>
          <w:ilvl w:val="0"/>
          <w:numId w:val="27"/>
        </w:numPr>
        <w:rPr>
          <w:lang w:val="el-GR"/>
        </w:rPr>
      </w:pPr>
      <w:bookmarkStart w:id="714" w:name="_Toc235006241"/>
      <w:bookmarkStart w:id="715" w:name="_Toc235011131"/>
      <w:bookmarkStart w:id="716" w:name="_Toc235799018"/>
      <w:bookmarkEnd w:id="714"/>
      <w:bookmarkEnd w:id="715"/>
      <w:r w:rsidRPr="00DE0A64">
        <w:rPr>
          <w:lang w:val="el-GR"/>
        </w:rPr>
        <w:t xml:space="preserve">Περιγραφή </w:t>
      </w:r>
      <w:r w:rsidR="009100EE" w:rsidRPr="00DE0A64">
        <w:rPr>
          <w:lang w:val="el-GR"/>
        </w:rPr>
        <w:t>Φυσικού Αντικειμένου της Σύμβασης</w:t>
      </w:r>
      <w:bookmarkEnd w:id="716"/>
    </w:p>
    <w:p w14:paraId="2DACCC79" w14:textId="3C547CC5" w:rsidR="00A54213" w:rsidRPr="00A54213" w:rsidRDefault="00A54213" w:rsidP="00DE0A64">
      <w:pPr>
        <w:pStyle w:val="Heading2"/>
        <w:numPr>
          <w:ilvl w:val="0"/>
          <w:numId w:val="0"/>
        </w:numPr>
        <w:ind w:left="576" w:hanging="576"/>
        <w:rPr>
          <w:rFonts w:eastAsia="SimSun"/>
          <w:lang w:val="el-GR"/>
        </w:rPr>
      </w:pPr>
      <w:bookmarkStart w:id="717" w:name="_Toc235799019"/>
      <w:r>
        <w:rPr>
          <w:rFonts w:eastAsia="SimSun"/>
          <w:lang w:val="el-GR"/>
        </w:rPr>
        <w:t xml:space="preserve">2.1 </w:t>
      </w:r>
      <w:r w:rsidRPr="00A54213">
        <w:rPr>
          <w:rFonts w:eastAsia="SimSun"/>
          <w:lang w:val="el-GR"/>
        </w:rPr>
        <w:t>Υφιστάμενη Κατάσταση</w:t>
      </w:r>
      <w:bookmarkEnd w:id="717"/>
    </w:p>
    <w:p w14:paraId="592D1B9E" w14:textId="5A76B42E" w:rsidR="00A54213" w:rsidRPr="00A54213" w:rsidRDefault="00A54213" w:rsidP="00DE0A64">
      <w:pPr>
        <w:pStyle w:val="Heading3"/>
        <w:numPr>
          <w:ilvl w:val="0"/>
          <w:numId w:val="0"/>
        </w:numPr>
        <w:rPr>
          <w:rFonts w:eastAsia="SimSun"/>
          <w:lang w:val="el-GR"/>
        </w:rPr>
      </w:pPr>
      <w:bookmarkStart w:id="718" w:name="_Toc235799020"/>
      <w:r w:rsidRPr="00A54213">
        <w:rPr>
          <w:rFonts w:eastAsia="SimSun"/>
          <w:lang w:val="el-GR"/>
        </w:rPr>
        <w:t>2.1.1</w:t>
      </w:r>
      <w:r w:rsidRPr="00A54213">
        <w:rPr>
          <w:rFonts w:eastAsia="SimSun"/>
          <w:lang w:val="el-GR"/>
        </w:rPr>
        <w:tab/>
        <w:t>Υφιστάμενη διαδικτυακή Πύλη</w:t>
      </w:r>
      <w:bookmarkEnd w:id="718"/>
    </w:p>
    <w:p w14:paraId="32895830" w14:textId="77777777" w:rsidR="00A54213" w:rsidRPr="00A54213" w:rsidRDefault="00A54213" w:rsidP="00A54213">
      <w:pPr>
        <w:rPr>
          <w:rFonts w:eastAsia="SimSun"/>
          <w:lang w:val="el-GR"/>
        </w:rPr>
      </w:pPr>
      <w:r w:rsidRPr="00A54213">
        <w:rPr>
          <w:rFonts w:eastAsia="SimSun"/>
          <w:lang w:val="el-GR"/>
        </w:rPr>
        <w:t>Στην παρούσα ενότητα καταγράφονται οι βασικές κατηγορίες των επιμέρους ιστοσελίδων και πυλών, οι οποίες συνθέτουν το διαδικτυακό τοπίο των υπηρεσιών και εποπτευόμενων φορέων του Υπουργείου. Oι υφιστάμενες ιστοσελίδες και πύλες διαχωρίζονται σε τρεις κατηγορίες, ανάλογα με την Υπηρεσία ή φορέα που τα διαχειρίζεται:</w:t>
      </w:r>
    </w:p>
    <w:p w14:paraId="5A08F07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Τις ιστοσελίδες και πύλες των κεντρικών υπηρεσιών του Υπουργείου</w:t>
      </w:r>
    </w:p>
    <w:p w14:paraId="23FE0CE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Τις ιστοσελίδες και πύλες των περιφερειακών υπηρεσιών του Υπουργείου</w:t>
      </w:r>
    </w:p>
    <w:p w14:paraId="6442B81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Τις ιστοσελίδες και πύλες των εποπτευόμενων φορέων του Υπουργείου</w:t>
      </w:r>
    </w:p>
    <w:p w14:paraId="6E9C2117" w14:textId="77777777" w:rsidR="00A54213" w:rsidRPr="00A54213" w:rsidRDefault="00A54213" w:rsidP="00A54213">
      <w:pPr>
        <w:rPr>
          <w:rFonts w:eastAsia="SimSun"/>
          <w:lang w:val="el-GR"/>
        </w:rPr>
      </w:pPr>
      <w:r w:rsidRPr="00A54213">
        <w:rPr>
          <w:rFonts w:eastAsia="SimSun"/>
          <w:lang w:val="el-GR"/>
        </w:rPr>
        <w:lastRenderedPageBreak/>
        <w:t>Για καθεμία από τις παραπάνω κατηγορίες καταγράφεται διαφορετικό εύρος πληροφοριών και συγκεκριμένα:</w:t>
      </w:r>
    </w:p>
    <w:p w14:paraId="76AE630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Παράλληλα με την παρουσίασή τους στην επίσημη ιστοσελίδα του ΥΠΠΟ, ορισμένες κεντρικές Yπηρεσίες διαθέτουν δικές τους ιστοσελίδες που περιλαμβάνουν πληροφορίες και περιεχόμενο άμεσα συνδεδεμένο με τη δραστηριότητά τους. Θα εξεταστεί η δυνατότητα ενσωμάτωσης αυτού του περιεχομένου στη νέα κεντρική ιστοσελίδα.</w:t>
      </w:r>
    </w:p>
    <w:p w14:paraId="1B1A883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Ορισμένες περιφερειακές υπηρεσίες, (Εφορείες Αρχαιοτήτων και οι Υπηρεσίες Νεωτέρων Μνημείων και Τεχνικών Έργων), διαθέτουν δικές τους ιστοσελίδες, καθώς και ιστοσελίδες μουσείων που υπάγονται σε αυτές. Το περιεχόμενό τους αφορά την περιοχή ευθύνης τους και παρέχει πληροφορίες τοπικού ενδιαφέροντος. Στη νέα κεντρική ιστοσελίδα θα υπάρχει παρουσίαση των περιφερειακών υπηρεσιών, ενώ θα εξεταστεί η πιθανότητα ενσωμάτωσης των ιστοσελίδων τους, ειδικά σε περιπτώσεις όπου οι υφιστάμενες ιστοσελίδες δεν συντηρούνται λόγω παλαιότητας.</w:t>
      </w:r>
    </w:p>
    <w:p w14:paraId="63E8A37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Οι εποπτευόμενοι φορείς διαθέτουν στις περισσότερες περιπτώσεις δική τους ιστοσελίδα, αλλά μεγάλο μέρος του περιεχομένου τους παρουσιάζεται και στον υφιστάμενο κεντρικό διαδικτυακό κόμβο του ΥΠ.ΠΟ. </w:t>
      </w:r>
    </w:p>
    <w:p w14:paraId="6ED4AF66" w14:textId="77777777" w:rsidR="00A54213" w:rsidRPr="00A54213" w:rsidRDefault="00A54213" w:rsidP="00A54213">
      <w:pPr>
        <w:rPr>
          <w:rFonts w:eastAsia="SimSun"/>
          <w:lang w:val="el-GR"/>
        </w:rPr>
      </w:pPr>
      <w:r w:rsidRPr="00A54213">
        <w:rPr>
          <w:rFonts w:eastAsia="SimSun"/>
          <w:lang w:val="el-GR"/>
        </w:rPr>
        <w:t xml:space="preserve">Η ιστοσελίδα https://www.culture.gov.gr/  είναι η κεντρική πύλη του Υπουργείου Πολιτισμού και αποτελεί την κατ’ εξοχή εικόνα του Υπουργείου στο διαδίκτυο. Ενσωματώνει περιεχόμενο που αφορά διαφορετικές πτυχές της δραστηριότητας του Υπουργείου, αλλά και τον Ελληνικό Πολιτισμό γενικά. Η ιστοσελίδα αποτελεί τμήμα της ολοκληρωμένης παρουσίας του Ελληνικού Πολιτισμού στο διαδίκτυο και αντίστοιχα της στρατηγικής προώθησής του. </w:t>
      </w:r>
    </w:p>
    <w:p w14:paraId="7059D6B6" w14:textId="77777777" w:rsidR="00A54213" w:rsidRPr="00A54213" w:rsidRDefault="00A54213" w:rsidP="00A54213">
      <w:pPr>
        <w:rPr>
          <w:rFonts w:eastAsia="SimSun"/>
          <w:lang w:val="el-GR"/>
        </w:rPr>
      </w:pPr>
      <w:r w:rsidRPr="00A54213">
        <w:rPr>
          <w:rFonts w:eastAsia="SimSun"/>
          <w:lang w:val="el-GR"/>
        </w:rPr>
        <w:t xml:space="preserve">Η ιστοσελίδα βασίζεται στο λογισμικό διαχείρισης περιεχομένου SharePoint της εταιρείας Microsoft. Λειτούργησε με την παρούσα μορφή το 2015 και το 2018 υπέστη βελτιώσεις με την προσθήκη ορισμένων λειτουργιών. Διαλειτουργεί με το Σύστημα Ηλεκτρονικής Διακίνησης Εγγράφων (Σ.Η.Δ.Ε.) του Υπουργείου. </w:t>
      </w:r>
    </w:p>
    <w:p w14:paraId="418EEB4B" w14:textId="77777777" w:rsidR="00A54213" w:rsidRPr="00A54213" w:rsidRDefault="00A54213" w:rsidP="00A54213">
      <w:pPr>
        <w:rPr>
          <w:rFonts w:eastAsia="SimSun"/>
          <w:lang w:val="el-GR"/>
        </w:rPr>
      </w:pPr>
      <w:r w:rsidRPr="00A54213">
        <w:rPr>
          <w:rFonts w:eastAsia="SimSun"/>
          <w:lang w:val="el-GR"/>
        </w:rPr>
        <w:t>Οι διαφορετικοί τύποι χρηστών που έχουν πρόσβαση στο περιβάλλον διαχείρισης περιεχομένου του culture.gov.gr είναι οι εξής:</w:t>
      </w:r>
    </w:p>
    <w:p w14:paraId="22E57AB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ΣΗΔΕ (μέσω της αντίστοιχης διασύνδεσης)</w:t>
      </w:r>
    </w:p>
    <w:p w14:paraId="58A233A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Οι Διαχειριστές/Αdmins (Υπάλληλοι Διεύθυνσης Ηλεκτρονικής Διακυβέρνησης (ΔΗΔ)</w:t>
      </w:r>
    </w:p>
    <w:p w14:paraId="61A4275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Υπεύθυνοι Επικαιροποίησης των Υπηρεσιών </w:t>
      </w:r>
    </w:p>
    <w:p w14:paraId="7187269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Γραφείο Τύπου </w:t>
      </w:r>
    </w:p>
    <w:p w14:paraId="68E0B98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Διαχειριστές Διαβουλεύσεων</w:t>
      </w:r>
    </w:p>
    <w:p w14:paraId="103AA3A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Διαχειριστές Αιτημάτων</w:t>
      </w:r>
    </w:p>
    <w:p w14:paraId="34A4D9D8" w14:textId="77777777" w:rsidR="00A54213" w:rsidRPr="00A54213" w:rsidRDefault="00A54213" w:rsidP="00A54213">
      <w:pPr>
        <w:rPr>
          <w:rFonts w:eastAsia="SimSun"/>
          <w:lang w:val="el-GR"/>
        </w:rPr>
      </w:pPr>
    </w:p>
    <w:p w14:paraId="3345F256" w14:textId="77777777" w:rsidR="00A54213" w:rsidRPr="00A54213" w:rsidRDefault="00A54213" w:rsidP="00A54213">
      <w:pPr>
        <w:rPr>
          <w:rFonts w:eastAsia="SimSun"/>
          <w:lang w:val="el-GR"/>
        </w:rPr>
      </w:pPr>
      <w:r w:rsidRPr="00A54213">
        <w:rPr>
          <w:rFonts w:eastAsia="SimSun"/>
          <w:lang w:val="el-GR"/>
        </w:rPr>
        <w:t>Η πύλη διαθέτει πλούσιο περιεχόμενο οργανωμένο σε πολλαπλές ενότητες. Στις παρακάτω υποενότητες παρατίθενται τα εξής:</w:t>
      </w:r>
    </w:p>
    <w:p w14:paraId="1D6E8FE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οργάνωση της κεντρικής σελίδας</w:t>
      </w:r>
    </w:p>
    <w:p w14:paraId="35946A4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οργάνωση του περιεχομένου όπως φανερώνεται από τη δομή του μενού</w:t>
      </w:r>
    </w:p>
    <w:p w14:paraId="19BD6D2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Οι τύποι περιεχομένου της πύλης</w:t>
      </w:r>
    </w:p>
    <w:p w14:paraId="1311185C" w14:textId="77777777" w:rsidR="00A54213" w:rsidRPr="00A54213" w:rsidRDefault="00A54213" w:rsidP="00A54213">
      <w:pPr>
        <w:rPr>
          <w:rFonts w:eastAsia="SimSun"/>
          <w:lang w:val="el-GR"/>
        </w:rPr>
      </w:pPr>
    </w:p>
    <w:p w14:paraId="11E034D3" w14:textId="77777777" w:rsidR="00A54213" w:rsidRPr="00A54213" w:rsidRDefault="00A54213" w:rsidP="00A54213">
      <w:pPr>
        <w:rPr>
          <w:rFonts w:eastAsia="SimSun"/>
          <w:lang w:val="el-GR"/>
        </w:rPr>
      </w:pPr>
      <w:r w:rsidRPr="00A54213">
        <w:rPr>
          <w:rFonts w:eastAsia="SimSun"/>
          <w:lang w:val="el-GR"/>
        </w:rPr>
        <w:t xml:space="preserve">Στην αρχική σελίδα, αμέσως κάτω από το κεντρικό μενού, εμφανίζεται μεγάλη κυλιόμενη προβολή (Top Slider). Αυτή περιλαμβάνει ανακατευθύνσεις σε ιστοσελίδες (εσωτερικές ή εξωτερικές) με σημαντικές δράσεις του ΥΠ.ΠΟ., ιστοσελίδες φορέων με πάγιο ενδιαφέρον για το ευρύ κοινό, επιλεγμένα Δελτία Τύπου, Ανακοινώσεις κ.ά. Το περιεχόμενο της κυλιόμενης προβολής ενημερώνεται </w:t>
      </w:r>
      <w:r w:rsidRPr="00A54213">
        <w:rPr>
          <w:rFonts w:eastAsia="SimSun"/>
          <w:lang w:val="el-GR"/>
        </w:rPr>
        <w:lastRenderedPageBreak/>
        <w:t xml:space="preserve">κατόπιν έγκρισης από την ηγεσία. Στη συνέχεια, η αρχική σελίδα προσφέρει συνδέσμους για τους τομείς της Πολιτιστικής Κληρονομιάς και του Σύγχρονου Πολιτισμού. </w:t>
      </w:r>
    </w:p>
    <w:p w14:paraId="61574D5B" w14:textId="77777777" w:rsidR="00A54213" w:rsidRPr="00A54213" w:rsidRDefault="00A54213" w:rsidP="00A54213">
      <w:pPr>
        <w:rPr>
          <w:rFonts w:eastAsia="SimSun"/>
          <w:lang w:val="el-GR"/>
        </w:rPr>
      </w:pPr>
      <w:r w:rsidRPr="00A54213">
        <w:rPr>
          <w:rFonts w:eastAsia="SimSun"/>
          <w:lang w:val="el-GR"/>
        </w:rPr>
        <w:t xml:space="preserve">Ο χρήστης, ακολουθώντας έναν από τους δύο πρώτους τομείς, μεταφέρεται σε σελίδα που συγκεντρώνει το σύνολο των δραστηριοτήτων του ΥΠ.ΠΟ. ανά κατηγορία (ανασκαφές, αναστηλώσεις, εκδηλώσεις, εκδόσεις, επιχορηγήσεις, κρατικά βραβεία, μεγάλα προγράμματα κ.ά.). Η ίδια ενημέρωση παρέχεται και από την κατηγορία «Δραστηριότητα» του μενού. Η ενημέρωση για τις δράσεις πραγματοποιείται από τους «Υπεύθυνους Επικαιροποίησης» κάθε Υπηρεσίας. Οι χρήστες της σελίδας έχουν πρόσβαση στις δράσεις του ΥΠ.ΠΟ. σε περισσότερα από ένα σημεία, διευκολύνοντας την ενημέρωση τους για αυτές. Στο πεδίο «Τα Νέα μας», ο χρήστης οδηγείται στα Δελτία Τύπου του ΥΠ.ΠΟ. Η σελίδα ενημερώνεται από τους υπαλλήλους που ορίζει το Γραφείο Υπουργού/Τύπου. </w:t>
      </w:r>
    </w:p>
    <w:p w14:paraId="6D3F7991" w14:textId="77777777" w:rsidR="00A54213" w:rsidRPr="00A54213" w:rsidRDefault="00A54213" w:rsidP="00A54213">
      <w:pPr>
        <w:rPr>
          <w:rFonts w:eastAsia="SimSun"/>
          <w:lang w:val="el-GR"/>
        </w:rPr>
      </w:pPr>
      <w:r w:rsidRPr="00A54213">
        <w:rPr>
          <w:rFonts w:eastAsia="SimSun"/>
          <w:lang w:val="el-GR"/>
        </w:rPr>
        <w:t>Στο πεδίο «Εκθέσεις», ο χρήστης κατευθύνεται στο «Πολιτιστικό Ημερολόγιο», που τον ενημερώνει για τις τρέχουσες εκθέσεις υπό την αιγίδα του ΥΠ.ΠΟ. Το πεδίο «Εκδηλώσεις» οδηγεί τους χρήστες στο «Πολιτιστικό Ημερολόγιο», που ενημερώνει για τις επερχόμενες εκδηλώσεις του τρέχοντος μήνα. Στα παραπάνω υπάρχει δυνατότητα φιλτραρίσματος ανάλογα το έτος ή την περιοχή που επιθυμεί ο χρήστης. Επιλέγοντας το πεδίο «Εκπαιδευτικά Προγράμματα», ο χρήστης κατευθύνεται σε εγγραφές του κόμβου σχετικά με τις εκπαιδευτικές δράσεις του υπουργείου, οι οποίες μπορούν να φιλτραριστούν ανά έτος και περιοχή.</w:t>
      </w:r>
    </w:p>
    <w:p w14:paraId="3727A3E4" w14:textId="77777777" w:rsidR="00A54213" w:rsidRPr="00A54213" w:rsidRDefault="00A54213" w:rsidP="00A54213">
      <w:pPr>
        <w:rPr>
          <w:rFonts w:eastAsia="SimSun"/>
          <w:lang w:val="el-GR"/>
        </w:rPr>
      </w:pPr>
      <w:r w:rsidRPr="00A54213">
        <w:rPr>
          <w:rFonts w:eastAsia="SimSun"/>
          <w:lang w:val="el-GR"/>
        </w:rPr>
        <w:t xml:space="preserve">Στη συνέχεια της πλοήγησης, η σελίδα χωρίζεται σε τρεις κατηγορίες περιεχομένου. Οι πρώτες δύο κατηγορίες είναι οι πίνακες «Διοίκηση» και «Υπηρεσίες για τον Πολίτη», ενώ η τρίτη κατηγορία οδηγεί στο «Πολιτιστικό Ημερολόγιο». </w:t>
      </w:r>
    </w:p>
    <w:p w14:paraId="06C7312E" w14:textId="77777777" w:rsidR="00A54213" w:rsidRPr="00A54213" w:rsidRDefault="00A54213" w:rsidP="00A54213">
      <w:pPr>
        <w:rPr>
          <w:rFonts w:eastAsia="SimSun"/>
          <w:lang w:val="el-GR"/>
        </w:rPr>
      </w:pPr>
      <w:r w:rsidRPr="00A54213">
        <w:rPr>
          <w:rFonts w:eastAsia="SimSun"/>
          <w:lang w:val="el-GR"/>
        </w:rPr>
        <w:t>Η κατηγορία «Διοίκηση» περιλαμβάνει περιεχόμενο σχετικό με ανακοινώσεις, προκηρύξεις κ.ά., ενώ η κατηγορία «Υπηρεσίες για τον Πολίτη» έχει συνδέσμους σε ιστοτόπους που αφορούν τη δημόσια διαβούλευση με το υπουργείο, ψηφιακές υπηρεσίες κ.ά. Οι δύο παραπάνω κατηγορίες λειτουργούν ως μέσο άμεσης πρόσβασης των χρηστών σε τύπους περιεχομένου που είτε φιλοξενούνται στον διαδικτυακό κόμβο του ΥΠ.ΠΟ., είτε σε τρίτους διαδικτυακούς τόπους. Το ψηφιακό ημερολόγιο ενημερώνεται για εκθέσεις, εκδηλώσεις και άλλους τύπους περιεχομένου περιοδικού χαρακτήρα, ταυτόχρονα με την ενημέρωση για τις δραστηριότητες του Υπουργείου που πραγματοποιείται από τους «Υπεύθυνους Επικαιροποίησης» κάθε Υπηρεσίας. Στο κάτω μέρος της σελίδας υπάρχουν σύνδεσμοι σε ιστοσελίδες που ενημερώνουν για το ωράριο λειτουργίας Αρχαιολογικών Χώρων, Μνημείων και Μουσείων, καθώς και σύνδεσμος για τον ιστότοπο αγοράς εισιτηρίων (https://hhticket.gr). Τέλος, ο χρήστης, επιλέγοντας την κατηγορία πολιτιστικής δραστηριότητας που τον ενδιαφέρει να παρακολουθήσει, οδηγείται στο αντίστοιχο αποθετήριο, δίνοντας τη δυνατότητα να ενημερωθεί για τρέχουσες πολιτιστικές δραστηριότητες. Στο κάτω μέρος της αρχικής σελίδας υπάρχει κατάλογος χρήσιμων συνδέσμων.</w:t>
      </w:r>
    </w:p>
    <w:p w14:paraId="22B672E7" w14:textId="77777777" w:rsidR="00A54213" w:rsidRPr="00A54213" w:rsidRDefault="00A54213" w:rsidP="00A54213">
      <w:pPr>
        <w:rPr>
          <w:rFonts w:eastAsia="SimSun"/>
          <w:lang w:val="el-GR"/>
        </w:rPr>
      </w:pPr>
      <w:r w:rsidRPr="00A54213">
        <w:rPr>
          <w:rFonts w:eastAsia="SimSun"/>
          <w:lang w:val="el-GR"/>
        </w:rPr>
        <w:t>Η δομή του μενού αναλύεται σε τρία επίπεδα με έξι βασικές επιλογές στο πρώτο επίπεδο οι οποίες αναλύονται ως εξής:</w:t>
      </w:r>
    </w:p>
    <w:p w14:paraId="4C62BC7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Υπουργείο</w:t>
      </w:r>
    </w:p>
    <w:p w14:paraId="02E4218F" w14:textId="77777777" w:rsidR="00A54213" w:rsidRPr="00A54213" w:rsidRDefault="00A54213" w:rsidP="00A54213">
      <w:pPr>
        <w:rPr>
          <w:rFonts w:eastAsia="SimSun"/>
          <w:lang w:val="el-GR"/>
        </w:rPr>
      </w:pPr>
      <w:r w:rsidRPr="00A54213">
        <w:rPr>
          <w:rFonts w:eastAsia="SimSun"/>
          <w:lang w:val="el-GR"/>
        </w:rPr>
        <w:t>Αναλύεται σε πέντε επιλογές δεύτερου επιπέδου και επιπλέον επιλογές τρίτου επιπέδου που οδηγούν στο αναλυτικό περιεχόμενο. Το περιεχόμενο αφορά την ιστορία και τον στόχο του Υπουργείου, την πολιτική ηγεσία, τη δομή του, τους οργανισμούς και εποπτευόμενους φορείς και το εθνικό και διεθνές δίκαιο.</w:t>
      </w:r>
    </w:p>
    <w:p w14:paraId="04E80AA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Δραστηριότητα</w:t>
      </w:r>
    </w:p>
    <w:p w14:paraId="54ED2F6A" w14:textId="77777777" w:rsidR="00A54213" w:rsidRPr="00A54213" w:rsidRDefault="00A54213" w:rsidP="00A54213">
      <w:pPr>
        <w:rPr>
          <w:rFonts w:eastAsia="SimSun"/>
          <w:lang w:val="el-GR"/>
        </w:rPr>
      </w:pPr>
      <w:r w:rsidRPr="00A54213">
        <w:rPr>
          <w:rFonts w:eastAsia="SimSun"/>
          <w:lang w:val="el-GR"/>
        </w:rPr>
        <w:t>Αναλύεται σε πέντε επιλογές δεύτερου επιπέδου και επιπλέον επιλογές τρίτου επιπέδου που οδηγούν στο αναλυτικό περιεχόμενο. Το περιεχόμενο αφορά το πολιτιστικό περιεχόμενο, διαχωρισμένο στους δύο βασικούς τομείς Πολιτιστική Κληρονομιά και Σύγχρονος Πολιτισμός, το περιεχόμενο του κόμβου «Οδυσσέας» με ξεχωριστούς συνδέσμους για τις βασικές κατηγορίες περιεχομένου του κόμβου, τις ψηφιακές συλλογές και τη διεθνή δραστηριότητα του Υπουργείου.</w:t>
      </w:r>
    </w:p>
    <w:p w14:paraId="2A40CD51"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Για τον Πολίτη</w:t>
      </w:r>
    </w:p>
    <w:p w14:paraId="1311627D" w14:textId="77777777" w:rsidR="00A54213" w:rsidRPr="00A54213" w:rsidRDefault="00A54213" w:rsidP="00A54213">
      <w:pPr>
        <w:rPr>
          <w:rFonts w:eastAsia="SimSun"/>
          <w:lang w:val="el-GR"/>
        </w:rPr>
      </w:pPr>
      <w:r w:rsidRPr="00A54213">
        <w:rPr>
          <w:rFonts w:eastAsia="SimSun"/>
          <w:lang w:val="el-GR"/>
        </w:rPr>
        <w:t>Αναλύεται σε τέσσερεις επιλογές δεύτερου επιπέδου και επιπλέον επιλογές τρίτου επιπέδου που οδηγούν στο αναλυτικό περιεχόμενο. Το περιεχόμενο αφορά τη συμμετοχή των πολιτών μέσω της διατύπωσης προτάσεων και της συμμετοχής σε διαβουλεύσεις, χρήσιμους συνδέσμους, χρηστικές πληροφορίες κατηγοριοποιημένες στους δύο βασικούς τομείς Πολιτιστική Κληρονομιά και Σύγχρονος Πολιτισμός και χάρτη της ιστοσελίδας.</w:t>
      </w:r>
    </w:p>
    <w:p w14:paraId="1CFC028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Γραφείο Τύπου</w:t>
      </w:r>
    </w:p>
    <w:p w14:paraId="0AF96922" w14:textId="77777777" w:rsidR="00A54213" w:rsidRPr="00A54213" w:rsidRDefault="00A54213" w:rsidP="00A54213">
      <w:pPr>
        <w:rPr>
          <w:rFonts w:eastAsia="SimSun"/>
          <w:lang w:val="el-GR"/>
        </w:rPr>
      </w:pPr>
      <w:r w:rsidRPr="00A54213">
        <w:rPr>
          <w:rFonts w:eastAsia="SimSun"/>
          <w:lang w:val="el-GR"/>
        </w:rPr>
        <w:t>Περιέχει δελτία τύπου και συνεντεύξεις της ηγεσίας του Υπουργείου.</w:t>
      </w:r>
    </w:p>
    <w:p w14:paraId="1D42F56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Ανακοινώσεις – Προκηρύξεις</w:t>
      </w:r>
    </w:p>
    <w:p w14:paraId="2CCD1ECD" w14:textId="2E065343" w:rsidR="00A54213" w:rsidRPr="00A54213" w:rsidRDefault="00A54213" w:rsidP="00A54213">
      <w:pPr>
        <w:rPr>
          <w:rFonts w:eastAsia="SimSun"/>
          <w:lang w:val="el-GR"/>
        </w:rPr>
      </w:pPr>
      <w:r w:rsidRPr="00A54213">
        <w:rPr>
          <w:rFonts w:eastAsia="SimSun"/>
          <w:lang w:val="el-GR"/>
        </w:rPr>
        <w:t>Αναλύεται σε τέσσερεις επιλογές δεύτερου επιπέδου και επιπλέον επιλογές τρίτου επιπέδου που οδηγούν στο αναλυτικό περιεχόμενο. Το περιεχόμενο αφορά διαγωνισμούς που προκηρύσσει το Υπουργείο, προκηρύξεις προσωπικού,</w:t>
      </w:r>
      <w:r w:rsidR="007E6C10" w:rsidRPr="00DE0A64">
        <w:rPr>
          <w:rFonts w:eastAsia="SimSun"/>
          <w:lang w:val="el-GR"/>
        </w:rPr>
        <w:t xml:space="preserve"> </w:t>
      </w:r>
      <w:r w:rsidRPr="00A54213">
        <w:rPr>
          <w:rFonts w:eastAsia="SimSun"/>
          <w:lang w:val="el-GR"/>
        </w:rPr>
        <w:t>αποφάσεις και πληροφορίες και υπηρεσίες σχετικά με τα κεντρικά συμβούλια.</w:t>
      </w:r>
    </w:p>
    <w:p w14:paraId="542362A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Επικοινωνήστε</w:t>
      </w:r>
    </w:p>
    <w:p w14:paraId="6C8CAC1B" w14:textId="77777777" w:rsidR="00A54213" w:rsidRPr="00A54213" w:rsidRDefault="00A54213" w:rsidP="00A54213">
      <w:pPr>
        <w:rPr>
          <w:rFonts w:eastAsia="SimSun"/>
          <w:lang w:val="el-GR"/>
        </w:rPr>
      </w:pPr>
      <w:r w:rsidRPr="00A54213">
        <w:rPr>
          <w:rFonts w:eastAsia="SimSun"/>
          <w:lang w:val="el-GR"/>
        </w:rPr>
        <w:t>Φόρμα επικοινωνίας με το Υπουργείο.</w:t>
      </w:r>
    </w:p>
    <w:p w14:paraId="6BB38948" w14:textId="77777777" w:rsidR="00A54213" w:rsidRPr="00A54213" w:rsidRDefault="00A54213" w:rsidP="00A54213">
      <w:pPr>
        <w:rPr>
          <w:rFonts w:eastAsia="SimSun"/>
          <w:lang w:val="el-GR"/>
        </w:rPr>
      </w:pPr>
      <w:r w:rsidRPr="00A54213">
        <w:rPr>
          <w:rFonts w:eastAsia="SimSun"/>
          <w:lang w:val="el-GR"/>
        </w:rPr>
        <w:t>Το «Πολιτιστικό Ημερολόγιο» αποτελεί σημαντική λειτουργία του culture.gov.gr. Αντλώντας στοιχεία από την ενημέρωση των δραστηριοτήτων των φορέων του ΥΠ.ΠΟ διαμορφώνει ημερολόγιο με πολιτιστικές εκδηλώσεις, εκθέσεις και άλλες δραστηριότητες που βρίσκονται υπό την αιγίδα του ΥΠ.ΠΟ. Ο χρήστης έχει την δυνατότητα να φιλτράρει τις εκδηλώσεις που προβάλλονται στο ημερολόγιο ανάλογα με το προφίλ του ενδιαφερόμενου (Ενήλικες, Παιδιά, Οικογένειες, ΑΜΕΑ), το είδος της πολιτιστικής δραστηριότητας που τον ενδιαφέρει (εκθέσεις, ημερίδες, διαλέξεις, εκπαιδευτικά προγράμματα, μουσική, κινηματογράφος, χορός κ.α.) και την περιοχή (λίστα με δυνατότητα επιλογής ανά Νομό). Επιπρόσθετα ο χρήστης μπορεί να επιλέξει να προβληθούν οι δραστηριότητες είτε της τρέχουσας ημέρας ή εβδομάδας  είτε και οι δραστηριότητες του προσεχούς μήνα.</w:t>
      </w:r>
    </w:p>
    <w:p w14:paraId="61A68A90" w14:textId="77777777" w:rsidR="00A54213" w:rsidRPr="00A54213" w:rsidRDefault="00A54213" w:rsidP="00A54213">
      <w:pPr>
        <w:rPr>
          <w:rFonts w:eastAsia="SimSun"/>
          <w:lang w:val="el-GR"/>
        </w:rPr>
      </w:pPr>
      <w:r w:rsidRPr="00A54213">
        <w:rPr>
          <w:rFonts w:eastAsia="SimSun"/>
          <w:lang w:val="el-GR"/>
        </w:rPr>
        <w:t>Στο culture.gov.gr παρατίθεται το ωράριο των μουσείων, αρχαιολογικών χώρων και μνημείων, σημαντική χρηστική πληροφορία για όσους επιθυμούν να επισκεφτούν τους χώρους. Το ωράριο καλύπτει τη μεγάλη πλειοψηφία των μουσείων και αρχαιολογικών χώρων και ενσωματώνεται σε μορφή αρχείου excel.</w:t>
      </w:r>
    </w:p>
    <w:p w14:paraId="4D1E9672" w14:textId="77777777" w:rsidR="00A54213" w:rsidRPr="00DE0A64" w:rsidRDefault="00A54213" w:rsidP="00A54213">
      <w:pPr>
        <w:rPr>
          <w:rFonts w:eastAsia="SimSun" w:cs="Times New Roman"/>
          <w:b/>
          <w:bCs/>
          <w:szCs w:val="26"/>
          <w:lang w:val="el-GR"/>
        </w:rPr>
      </w:pPr>
    </w:p>
    <w:p w14:paraId="297E6EFA" w14:textId="7E610391" w:rsidR="00A54213" w:rsidRPr="00247F28" w:rsidRDefault="00A54213" w:rsidP="00DE0A64">
      <w:pPr>
        <w:pStyle w:val="Heading3"/>
        <w:numPr>
          <w:ilvl w:val="0"/>
          <w:numId w:val="0"/>
        </w:numPr>
        <w:rPr>
          <w:rFonts w:eastAsia="SimSun"/>
          <w:lang w:val="el-GR"/>
        </w:rPr>
      </w:pPr>
      <w:bookmarkStart w:id="719" w:name="_Toc235799021"/>
      <w:r w:rsidRPr="00247F28">
        <w:rPr>
          <w:rFonts w:eastAsia="SimSun"/>
          <w:lang w:val="el-GR"/>
        </w:rPr>
        <w:t>2.1.2</w:t>
      </w:r>
      <w:r w:rsidRPr="00247F28">
        <w:rPr>
          <w:rFonts w:eastAsia="SimSun"/>
          <w:lang w:val="el-GR"/>
        </w:rPr>
        <w:tab/>
        <w:t>Υφιστάμενα συστήματα που θα διαλειτουργούν με τη νέα πύλη</w:t>
      </w:r>
      <w:bookmarkEnd w:id="719"/>
    </w:p>
    <w:p w14:paraId="7274454F" w14:textId="77777777" w:rsidR="00A54213" w:rsidRPr="00A54213" w:rsidRDefault="00A54213" w:rsidP="00A54213">
      <w:pPr>
        <w:rPr>
          <w:rFonts w:eastAsia="SimSun"/>
          <w:lang w:val="el-GR"/>
        </w:rPr>
      </w:pPr>
      <w:r w:rsidRPr="00A54213">
        <w:rPr>
          <w:rFonts w:eastAsia="SimSun"/>
          <w:lang w:val="el-GR"/>
        </w:rPr>
        <w:t>Στο Υπουργείο λειτουργεί ΣΗΔΕ (DocuTracks). Το ΣΗΔΕ είναι ένα διαδικτυακό (web based) σύστημα για την κεντρική διαχείριση και διακίνηση εγγράφων και χρησιμοποιείται από όλες τις υπηρεσίες του Υπουργείου πανελλαδικά. Οι βασικές του λειτουργίες είναι οι εξής:</w:t>
      </w:r>
    </w:p>
    <w:p w14:paraId="7193D56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Αναζήτηση: αναζήτηση και εύρεση εγγράφων και υποθέσεων με πολλαπλά κριτήρια.</w:t>
      </w:r>
    </w:p>
    <w:p w14:paraId="4F6E5A8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Ομαδοποίηση: λογική ομαδοποίηση εγγράφων και υποθέσεων με βάση τα μεταδεδομένα χαρακτηρισμού τους.</w:t>
      </w:r>
    </w:p>
    <w:p w14:paraId="5794015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Διακίνηση: ηλεκτρονική διακίνηση εγγράφων: διαβίβαση, επιστροφή, υπογραφή - έγκριση, απάντηση, αρχειοθέτηση, προώθηση με fax, e - mail, δημοσίευση σε ιστοσελίδες και προώθησή του σε εξωτερικά συστήματα.</w:t>
      </w:r>
    </w:p>
    <w:p w14:paraId="6403B8E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Ψηφιακή υπογραφή: εύκολη και άμεση ενσωμάτωση και διαχείριση κάθε τύπου ψηφιακής υπογραφής και δυνατότητα κωδικοποίησης - κρυπτογράφησης του κάθε εγγράφου.</w:t>
      </w:r>
    </w:p>
    <w:p w14:paraId="7DD9310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Καταχώρηση: καταχώρηση νέου εγγράφου και τεκμηρίωση των μεταδεδομένων του.</w:t>
      </w:r>
    </w:p>
    <w:p w14:paraId="103B0C2D" w14:textId="2254DADB"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Πρωτοκόλληση: πρωτοκόλληση - συσχέτιση εγγράφων με παλαιότερα έγγραφα - ψηφιακή σήμανση / υπογραφή και αυτόματη δημιουργία αντιγράφου σε pdf με ενσωματωμένα όλα τα στοιχεία σήμανσης (ημ/νία,</w:t>
      </w:r>
      <w:r w:rsidR="007E6C10" w:rsidRPr="00DE0A64">
        <w:rPr>
          <w:rFonts w:eastAsia="SimSun"/>
          <w:lang w:val="el-GR"/>
        </w:rPr>
        <w:t xml:space="preserve"> </w:t>
      </w:r>
      <w:r w:rsidRPr="00A54213">
        <w:rPr>
          <w:rFonts w:eastAsia="SimSun"/>
          <w:lang w:val="el-GR"/>
        </w:rPr>
        <w:t>αρ. πρωτ., υπογραφές, κλπ.).</w:t>
      </w:r>
    </w:p>
    <w:p w14:paraId="444ECF0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Εποπτική παρουσίαση κατάστασης: προβολή της διαδρομής διακίνησης του εγγράφου εντός του φορέα και εποπτική παρουσίαση της κατάστασής του </w:t>
      </w:r>
    </w:p>
    <w:p w14:paraId="1E68E742" w14:textId="77777777" w:rsidR="00A54213" w:rsidRPr="00A54213" w:rsidRDefault="00A54213" w:rsidP="00A54213">
      <w:pPr>
        <w:rPr>
          <w:rFonts w:eastAsia="SimSun"/>
          <w:lang w:val="el-GR"/>
        </w:rPr>
      </w:pPr>
      <w:r w:rsidRPr="00A54213">
        <w:rPr>
          <w:rFonts w:eastAsia="SimSun"/>
          <w:lang w:val="el-GR"/>
        </w:rPr>
        <w:t>σε κάθε έναν χρήστη που έχει δικαίωμα.</w:t>
      </w:r>
    </w:p>
    <w:p w14:paraId="397C8CC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Αρχειοθέτηση: αρχειοθέτηση εγγράφου και αφαίρεση δυνατότητας επεξεργασίας ή / και αλλοίωσης εγγράφου όταν αυτό έχει δημοσιοποιηθεί.</w:t>
      </w:r>
    </w:p>
    <w:p w14:paraId="7A321BF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Διαχείριση δικαιωμάτων: διαχείριση χρηστών, δικαιωμάτων πρόσβασης, εξουσιοδοτήσεων και ρόλων.</w:t>
      </w:r>
    </w:p>
    <w:p w14:paraId="6F67B2D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Διαχείριση οργανογράμματος: διαχείριση, διαμόρφωση και προσαρμογή οργανωτικής δομής φορέα και κατανομής ρόλων και αρμοδιοτήτων στη δομή.</w:t>
      </w:r>
    </w:p>
    <w:p w14:paraId="7845A3E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Διαχείριση μεταδεδομένων: δημιουργία, επεξεργασία και διαχείριση βοηθητικών δεδομένων και μεταδεδομένων εγγράφων ( είδη, κατηγορίες, διαβάθμιση, κλπ.).</w:t>
      </w:r>
    </w:p>
    <w:p w14:paraId="22AE744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Διαχείριση ομάδων: δημιουργία και διαχείριση ομάδων / κατηγοριών χρηστών και συλλογικών οργάνων.</w:t>
      </w:r>
    </w:p>
    <w:p w14:paraId="19AF455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Ανάθεση εγγράφων: ανάθεση εγγράφου ή υπόθεσης σε υφιστάμενες μονάδες ή υφιστάμενους χρήστες και παρακολούθηση του σχετικού με αυτά ιστορικού ενεργειών.</w:t>
      </w:r>
    </w:p>
    <w:p w14:paraId="740334D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Ιστορικό ενεργειών: προβολή ιστορικού ενεργειών χρήστη επί κάθε εγγράφου ή επί κάθε υπόθεσης.</w:t>
      </w:r>
    </w:p>
    <w:p w14:paraId="3A0F75C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Ροή ενεργειών: ανάθεση ενέργειας επί εγγράφου, μεταβίβαση ενέργειας και επιστροφή εγγράφου για διορθώσεις.</w:t>
      </w:r>
    </w:p>
    <w:p w14:paraId="7E25FA0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Προώθηση εγγράφων: προώθηση εγγράφων για έγκριση προς ανώτερα ατομικά ή συλλογικά όργανα της διοίκησης.</w:t>
      </w:r>
    </w:p>
    <w:p w14:paraId="11F5DB3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Ατζέντα θεμάτων: δημιουργία ατζέντας θεμάτων προς συζήτηση και λήψη απόφασης από συλλογικά όργανα της διοίκησης (π.χ. Διοικητικό Συμβούλιο, Επιτροπές).</w:t>
      </w:r>
    </w:p>
    <w:p w14:paraId="1FE7FD2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Συλλογικά όργανα: παρακολούθηση λειτουργίας ad hoc συλλογικών οργάνων και επιτροπών.</w:t>
      </w:r>
    </w:p>
    <w:p w14:paraId="21E702F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Ρυθμός διεκπεραίωσης: παρακολούθηση του φόρτου και του ρυθμού διεκπεραίωσης ενεργειών από τις υφιστάμενες μονάδες και στελέχη της περιοχής ευθύνης του</w:t>
      </w:r>
    </w:p>
    <w:p w14:paraId="366A13C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Παρέχει API για τη δυνατότητα διασύνδεσης τρίτων συστημάτων.</w:t>
      </w:r>
    </w:p>
    <w:p w14:paraId="1E86774A" w14:textId="77777777" w:rsidR="00A54213" w:rsidRPr="00A54213" w:rsidRDefault="00A54213" w:rsidP="00A54213">
      <w:pPr>
        <w:rPr>
          <w:rFonts w:eastAsia="SimSun"/>
          <w:lang w:val="el-GR"/>
        </w:rPr>
      </w:pPr>
    </w:p>
    <w:p w14:paraId="279B273A" w14:textId="2281A636" w:rsidR="00A54213" w:rsidRPr="00A54213" w:rsidRDefault="00A54213" w:rsidP="00DE0A64">
      <w:pPr>
        <w:pStyle w:val="Heading2"/>
        <w:numPr>
          <w:ilvl w:val="0"/>
          <w:numId w:val="0"/>
        </w:numPr>
        <w:ind w:left="576" w:hanging="576"/>
        <w:rPr>
          <w:rFonts w:eastAsia="SimSun"/>
          <w:lang w:val="el-GR"/>
        </w:rPr>
      </w:pPr>
      <w:bookmarkStart w:id="720" w:name="_Toc235799022"/>
      <w:r w:rsidRPr="00A54213">
        <w:rPr>
          <w:rFonts w:eastAsia="SimSun"/>
          <w:lang w:val="el-GR"/>
        </w:rPr>
        <w:t>2.2</w:t>
      </w:r>
      <w:r w:rsidRPr="00A54213">
        <w:rPr>
          <w:rFonts w:eastAsia="SimSun"/>
          <w:lang w:val="el-GR"/>
        </w:rPr>
        <w:tab/>
        <w:t>Στόχος και Αντικείμενο της Σύμβασης</w:t>
      </w:r>
      <w:bookmarkEnd w:id="720"/>
      <w:r w:rsidRPr="00A54213">
        <w:rPr>
          <w:rFonts w:eastAsia="SimSun"/>
          <w:lang w:val="el-GR"/>
        </w:rPr>
        <w:t xml:space="preserve"> </w:t>
      </w:r>
    </w:p>
    <w:p w14:paraId="063CB1A4" w14:textId="77777777" w:rsidR="00A54213" w:rsidRDefault="00A54213" w:rsidP="00A54213">
      <w:pPr>
        <w:rPr>
          <w:rFonts w:eastAsia="SimSun"/>
          <w:lang w:val="el-GR"/>
        </w:rPr>
      </w:pPr>
      <w:r w:rsidRPr="00A54213">
        <w:rPr>
          <w:rFonts w:eastAsia="SimSun"/>
          <w:lang w:val="el-GR"/>
        </w:rPr>
        <w:t>Το ΥΠ.ΠΟ. στοχεύει στην πλήρη λειτουργική αναδιάρθρωση, ομογενοποίηση και ενίσχυση καθώς και την τεχνολογική αναβάθμιση της κεντρικής διαδικτυακής πύλης του, ώστε να μπορεί να αποτελεί σύγχρονο εργαλείο ψηφιακής επικοινωνίας, από τη μια, με πολίτες και επιχειρήσεις που συναλλάσσονται για υποθέσεις του με τις υπηρεσίες του σε όλη τη χώρα, και από την άλλη με Έλληνες και ξένους χρήστες/επισκέπτες που ενδιαφέρονται για την πολιτιστική κληρονομιά και τα πολιτιστικά δρώμενα και εν γένει την πολιτιστική ενημέρωση και παιδεία.</w:t>
      </w:r>
    </w:p>
    <w:p w14:paraId="5785FD72" w14:textId="77777777" w:rsidR="00A54213" w:rsidRPr="00A54213" w:rsidRDefault="00A54213" w:rsidP="00A54213">
      <w:pPr>
        <w:rPr>
          <w:rFonts w:eastAsia="SimSun"/>
          <w:lang w:val="el-GR"/>
        </w:rPr>
      </w:pPr>
    </w:p>
    <w:p w14:paraId="6177A4B0" w14:textId="1968EA9C" w:rsidR="00A54213" w:rsidRPr="00A54213" w:rsidRDefault="00A54213" w:rsidP="00DE0A64">
      <w:pPr>
        <w:pStyle w:val="Heading2"/>
        <w:numPr>
          <w:ilvl w:val="0"/>
          <w:numId w:val="0"/>
        </w:numPr>
        <w:ind w:left="576" w:hanging="576"/>
        <w:rPr>
          <w:rFonts w:eastAsia="SimSun"/>
          <w:lang w:val="el-GR"/>
        </w:rPr>
      </w:pPr>
      <w:bookmarkStart w:id="721" w:name="_Toc235799023"/>
      <w:r w:rsidRPr="00247F28">
        <w:rPr>
          <w:rFonts w:eastAsia="SimSun"/>
          <w:lang w:val="el-GR"/>
        </w:rPr>
        <w:t>2.3</w:t>
      </w:r>
      <w:r w:rsidRPr="00247F28">
        <w:rPr>
          <w:rFonts w:eastAsia="SimSun"/>
          <w:lang w:val="el-GR"/>
        </w:rPr>
        <w:tab/>
        <w:t>Λειτουργικά και τεχνικά χαρακτηριστικά της νέας Πύλης</w:t>
      </w:r>
      <w:bookmarkEnd w:id="721"/>
    </w:p>
    <w:p w14:paraId="45F5D20C" w14:textId="77777777" w:rsidR="00A54213" w:rsidRPr="00A54213" w:rsidRDefault="00A54213" w:rsidP="00A54213">
      <w:pPr>
        <w:rPr>
          <w:rFonts w:eastAsia="SimSun"/>
          <w:lang w:val="el-GR"/>
        </w:rPr>
      </w:pPr>
      <w:r w:rsidRPr="00A54213">
        <w:rPr>
          <w:rFonts w:eastAsia="SimSun"/>
          <w:lang w:val="el-GR"/>
        </w:rPr>
        <w:t>Στις ακόλουθες ενότητες παρουσιάζονται τα λειτουργικά και τεχνικά χαρακτηριστικά που θα πρέπει να πληροί η τεχνολογική λύση που θα προτείνει ο κάθε υποψήφιος.</w:t>
      </w:r>
    </w:p>
    <w:p w14:paraId="0287F599" w14:textId="26D86C0A" w:rsidR="00A54213" w:rsidRPr="00247F28" w:rsidRDefault="00A54213" w:rsidP="00DE0A64">
      <w:pPr>
        <w:pStyle w:val="Heading3"/>
        <w:numPr>
          <w:ilvl w:val="0"/>
          <w:numId w:val="0"/>
        </w:numPr>
        <w:rPr>
          <w:rFonts w:eastAsia="SimSun"/>
          <w:lang w:val="el-GR"/>
        </w:rPr>
      </w:pPr>
      <w:bookmarkStart w:id="722" w:name="_Toc235799024"/>
      <w:r w:rsidRPr="00247F28">
        <w:rPr>
          <w:rFonts w:eastAsia="SimSun"/>
          <w:lang w:val="el-GR"/>
        </w:rPr>
        <w:lastRenderedPageBreak/>
        <w:t>2.3.1</w:t>
      </w:r>
      <w:r w:rsidRPr="00247F28">
        <w:rPr>
          <w:rFonts w:eastAsia="SimSun"/>
          <w:lang w:val="el-GR"/>
        </w:rPr>
        <w:tab/>
        <w:t>Λογική Αρχιτεκτονική</w:t>
      </w:r>
      <w:bookmarkEnd w:id="722"/>
    </w:p>
    <w:p w14:paraId="34E59CE4" w14:textId="77777777" w:rsidR="00A54213" w:rsidRPr="00A54213" w:rsidRDefault="00A54213" w:rsidP="00A54213">
      <w:pPr>
        <w:rPr>
          <w:rFonts w:eastAsia="SimSun"/>
          <w:lang w:val="el-GR"/>
        </w:rPr>
      </w:pPr>
      <w:r w:rsidRPr="00A54213">
        <w:rPr>
          <w:rFonts w:eastAsia="SimSun"/>
          <w:lang w:val="el-GR"/>
        </w:rPr>
        <w:t>Οι γενικές αρχές, σε λειτουργικό και τεχνολογικό επίπεδο, που θα διέπουν το σύνολο των Υποσυστημάτων που θα αναπτυχθούν ή θα προσαρμοστούν είναι:</w:t>
      </w:r>
    </w:p>
    <w:p w14:paraId="67C0940B" w14:textId="77777777" w:rsidR="00A54213" w:rsidRPr="00A54213" w:rsidRDefault="00A54213" w:rsidP="00A54213">
      <w:pPr>
        <w:rPr>
          <w:rFonts w:eastAsia="SimSun"/>
          <w:lang w:val="el-GR"/>
        </w:rPr>
      </w:pPr>
      <w:r w:rsidRPr="00A54213">
        <w:rPr>
          <w:rFonts w:eastAsia="SimSun"/>
          <w:lang w:val="el-GR"/>
        </w:rPr>
        <w:t>1.</w:t>
      </w:r>
      <w:r w:rsidRPr="00A54213">
        <w:rPr>
          <w:rFonts w:eastAsia="SimSun"/>
          <w:lang w:val="el-GR"/>
        </w:rPr>
        <w:tab/>
        <w:t xml:space="preserve">Cloud Native αρχιτεκτονική Το λογισμικό που θα υλοποιηθεί θα πρέπει να βασίζεται σε σύγχρονες αρχιτεκτονικές και πρότυπα λογισμικού με χαρακτηριστικά υψηλής διαθεσιμότητας. Οι εφαρμογές θα πρέπει  να βασίζονται σε αρθρωτή (modular) αρχιτεκτονική ώστε να επιτρέπονται μελλοντικές επεκτάσεις αλλαγές και αντικαταστάσεις, ενσωματώσεις, ή αναβαθμίσεις ή αλλαγές διακριτών τμημάτων λογισμικού, ενώ παράλληλα να καθίσταται εφικτή η εύκολη επέκταση επιμέρους δομικών στοιχείων της λύσης (scale up – scale out) για την άμεση αντιμετώπιση αυξανόμενων αναγκών. Όπου είναι εφικτό, είναι επιθυμητό η αρχιτεκτονική να βασίζεται σε Containers για την καλύτερη διαχείριση των πόρων (θα εξεταστεί από τον Ανάδοχο από πλευράς τεχνικής και οικονομικής βιωσιμότητας στην Μελέτη Εφαρμογής).  </w:t>
      </w:r>
    </w:p>
    <w:p w14:paraId="61FC6A32" w14:textId="77777777" w:rsidR="00A54213" w:rsidRPr="00A54213" w:rsidRDefault="00A54213" w:rsidP="00A54213">
      <w:pPr>
        <w:rPr>
          <w:rFonts w:eastAsia="SimSun"/>
          <w:lang w:val="el-GR"/>
        </w:rPr>
      </w:pPr>
      <w:r w:rsidRPr="00A54213">
        <w:rPr>
          <w:rFonts w:eastAsia="SimSun"/>
          <w:lang w:val="el-GR"/>
        </w:rPr>
        <w:t>2.</w:t>
      </w:r>
      <w:r w:rsidRPr="00A54213">
        <w:rPr>
          <w:rFonts w:eastAsia="SimSun"/>
          <w:lang w:val="el-GR"/>
        </w:rPr>
        <w:tab/>
        <w:t>Λειτουργία των επιμέρους συστημάτων και λύσεων, που θα αποτελέσουν διακριτά τμήματα της λύσης που θα προσφερθεί, σε web-based περιβάλλον, το οποίο θα αποτελέσει το βασικό «χώρο εργασίας» για τους «διαχειριστές» και τους εξουσιοδοτημένους χρήστες των εφαρμογών με στόχο την:</w:t>
      </w:r>
    </w:p>
    <w:p w14:paraId="2B82F83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επίτευξη της μεγαλύτερης δυνατής ομοιομορφίας στις διεπαφές μεταξύ των διαφόρων υποσυστημάτων και στον τρόπο εργασίας τους,</w:t>
      </w:r>
    </w:p>
    <w:p w14:paraId="5A7895E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επιλογή κοινών και φιλικών τρόπων παρουσίασης, όσον αφορά στις διεπαφές των χρηστών με τις εφαρμογές.</w:t>
      </w:r>
    </w:p>
    <w:p w14:paraId="5F1C2698" w14:textId="77777777" w:rsidR="00A54213" w:rsidRPr="00A54213" w:rsidRDefault="00A54213" w:rsidP="00A54213">
      <w:pPr>
        <w:rPr>
          <w:rFonts w:eastAsia="SimSun"/>
          <w:lang w:val="el-GR"/>
        </w:rPr>
      </w:pPr>
      <w:r w:rsidRPr="00A54213">
        <w:rPr>
          <w:rFonts w:eastAsia="SimSun"/>
          <w:lang w:val="el-GR"/>
        </w:rPr>
        <w:t>3.</w:t>
      </w:r>
      <w:r w:rsidRPr="00A54213">
        <w:rPr>
          <w:rFonts w:eastAsia="SimSun"/>
          <w:lang w:val="el-GR"/>
        </w:rPr>
        <w:tab/>
        <w:t>Ο Σχεδιασμός των εφαρμογών, θα πρέπει:</w:t>
      </w:r>
    </w:p>
    <w:p w14:paraId="5601875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Να είναι “digital by default”, με την εφαρμογή των αρχών «Προστασία των Δεδομένων από το Σχεδιασμό και εξ Oρισμού» («Privacy by Design and by Default») του Κανονισμού 679/2016 (GDPR) καθώς και συμμόρφωση με το ν. 4624/2019,</w:t>
      </w:r>
    </w:p>
    <w:p w14:paraId="13B1BA3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Nα παρέχει εγγενώς την απαραίτητη ευελιξία και να επιτρέπει την παραμετροποίηση του συστήματος για την προσθήκη νέων διαδικασιών από τους χρήστες του, χωρίς την παρέμβαση του αναδόχου</w:t>
      </w:r>
    </w:p>
    <w:p w14:paraId="2441D73A" w14:textId="77777777" w:rsidR="00A54213" w:rsidRPr="00A54213" w:rsidRDefault="00A54213" w:rsidP="00A54213">
      <w:pPr>
        <w:rPr>
          <w:rFonts w:eastAsia="SimSun"/>
          <w:lang w:val="el-GR"/>
        </w:rPr>
      </w:pPr>
      <w:r w:rsidRPr="00A54213">
        <w:rPr>
          <w:rFonts w:eastAsia="SimSun"/>
          <w:lang w:val="el-GR"/>
        </w:rPr>
        <w:t>4.</w:t>
      </w:r>
      <w:r w:rsidRPr="00A54213">
        <w:rPr>
          <w:rFonts w:eastAsia="SimSun"/>
          <w:lang w:val="el-GR"/>
        </w:rPr>
        <w:tab/>
        <w:t>Θα πρέπει να διασφαλίζεται η ομαλή συνεργασία και λειτουργία μεταξύ των επιμέρους Υποσυστημάτων του πληροφοριακού συστήματος, η εύκολη επέμβαση στη λειτουργικότητα των Υποσυστημάτων (συντηρισιμότητα – maintainability), και η ύψιστη διασφάλιση των δεδομένων των συναλλασσόμενων.</w:t>
      </w:r>
    </w:p>
    <w:p w14:paraId="0CEAA098" w14:textId="77777777" w:rsidR="00A54213" w:rsidRPr="00A54213" w:rsidRDefault="00A54213" w:rsidP="00A54213">
      <w:pPr>
        <w:rPr>
          <w:rFonts w:eastAsia="SimSun"/>
          <w:lang w:val="el-GR"/>
        </w:rPr>
      </w:pPr>
      <w:r w:rsidRPr="00A54213">
        <w:rPr>
          <w:rFonts w:eastAsia="SimSun"/>
          <w:lang w:val="el-GR"/>
        </w:rPr>
        <w:t>5.</w:t>
      </w:r>
      <w:r w:rsidRPr="00A54213">
        <w:rPr>
          <w:rFonts w:eastAsia="SimSun"/>
          <w:lang w:val="el-GR"/>
        </w:rPr>
        <w:tab/>
        <w:t xml:space="preserve">Εξασφάλιση πλήρους λειτουργικότητας μέσω Διαδικτύου (Internet) κάνοντας χρήση των καθιερωμένων εφαρμογών πλοήγησης (Web Browsers) χωρίς να απαιτείται επιπλέον εγκατάσταση λογισμικού ή τρίτων συσκευών από τους τελικούς χρήστες. </w:t>
      </w:r>
    </w:p>
    <w:p w14:paraId="201F9680" w14:textId="77777777" w:rsidR="00A54213" w:rsidRPr="00A54213" w:rsidRDefault="00A54213" w:rsidP="00A54213">
      <w:pPr>
        <w:rPr>
          <w:rFonts w:eastAsia="SimSun"/>
          <w:lang w:val="el-GR"/>
        </w:rPr>
      </w:pPr>
      <w:r w:rsidRPr="00A54213">
        <w:rPr>
          <w:rFonts w:eastAsia="SimSun"/>
          <w:lang w:val="el-GR"/>
        </w:rPr>
        <w:t>6.</w:t>
      </w:r>
      <w:r w:rsidRPr="00A54213">
        <w:rPr>
          <w:rFonts w:eastAsia="SimSun"/>
          <w:lang w:val="el-GR"/>
        </w:rPr>
        <w:tab/>
        <w:t>Χρήση των συστημάτων διαχείρισης σχεσιακών βάσεων δεδομένων (RDBMS) για την ευκολία διαχείρισης του αναμενόμενου όγκου δεδομένων, τη δυνατότητα δημιουργίας εφαρμογών φιλικών στον χρήστη και την αυξημένη διαθεσιμότητα του συστήματος.</w:t>
      </w:r>
    </w:p>
    <w:p w14:paraId="76DD7793" w14:textId="77777777" w:rsidR="00A54213" w:rsidRPr="00A54213" w:rsidRDefault="00A54213" w:rsidP="00A54213">
      <w:pPr>
        <w:rPr>
          <w:rFonts w:eastAsia="SimSun"/>
          <w:lang w:val="el-GR"/>
        </w:rPr>
      </w:pPr>
      <w:r w:rsidRPr="00A54213">
        <w:rPr>
          <w:rFonts w:eastAsia="SimSun"/>
          <w:lang w:val="el-GR"/>
        </w:rPr>
        <w:t>7.</w:t>
      </w:r>
      <w:r w:rsidRPr="00A54213">
        <w:rPr>
          <w:rFonts w:eastAsia="SimSun"/>
          <w:lang w:val="el-GR"/>
        </w:rPr>
        <w:tab/>
        <w:t>Χρήση γραφικού περιβάλλοντος λειτουργίας (GUI) του χρήστη για την αποδοτική διαχείριση και χρήση των Υποσυστημάτων και την ευκολία εκμάθησής τους.</w:t>
      </w:r>
    </w:p>
    <w:p w14:paraId="294142C2" w14:textId="77777777" w:rsidR="00A54213" w:rsidRPr="00A54213" w:rsidRDefault="00A54213" w:rsidP="00A54213">
      <w:pPr>
        <w:rPr>
          <w:rFonts w:eastAsia="SimSun"/>
          <w:lang w:val="el-GR"/>
        </w:rPr>
      </w:pPr>
      <w:r w:rsidRPr="00A54213">
        <w:rPr>
          <w:rFonts w:eastAsia="SimSun"/>
          <w:lang w:val="el-GR"/>
        </w:rPr>
        <w:t>8.</w:t>
      </w:r>
      <w:r w:rsidRPr="00A54213">
        <w:rPr>
          <w:rFonts w:eastAsia="SimSun"/>
          <w:lang w:val="el-GR"/>
        </w:rPr>
        <w:tab/>
        <w:t>Ενσωμάτωση στα Υποσυστήματα άμεσης υποστήριξης βοήθειας (online help) και οδηγιών στην ελληνική γλώσσα, προς τους χρήστες ανά διαδικασία ή και οθόνη.</w:t>
      </w:r>
    </w:p>
    <w:p w14:paraId="47AAC5CC" w14:textId="77777777" w:rsidR="00A54213" w:rsidRPr="00A54213" w:rsidRDefault="00A54213" w:rsidP="00A54213">
      <w:pPr>
        <w:rPr>
          <w:rFonts w:eastAsia="SimSun"/>
          <w:lang w:val="el-GR"/>
        </w:rPr>
      </w:pPr>
      <w:r w:rsidRPr="00A54213">
        <w:rPr>
          <w:rFonts w:eastAsia="SimSun"/>
          <w:lang w:val="el-GR"/>
        </w:rPr>
        <w:t>9.</w:t>
      </w:r>
      <w:r w:rsidRPr="00A54213">
        <w:rPr>
          <w:rFonts w:eastAsia="SimSun"/>
          <w:lang w:val="el-GR"/>
        </w:rPr>
        <w:tab/>
        <w:t>Μηνύματα λαθών (error messages) στην ελληνική γλώσσα και ειδοποίηση των χρηστών με όρους οικείους προς αυτούς.</w:t>
      </w:r>
    </w:p>
    <w:p w14:paraId="7D72FB39" w14:textId="77777777" w:rsidR="00A54213" w:rsidRPr="00A54213" w:rsidRDefault="00A54213" w:rsidP="00A54213">
      <w:pPr>
        <w:rPr>
          <w:rFonts w:eastAsia="SimSun"/>
          <w:lang w:val="el-GR"/>
        </w:rPr>
      </w:pPr>
      <w:r w:rsidRPr="00A54213">
        <w:rPr>
          <w:rFonts w:eastAsia="SimSun"/>
          <w:lang w:val="el-GR"/>
        </w:rPr>
        <w:t>10.</w:t>
      </w:r>
      <w:r w:rsidRPr="00A54213">
        <w:rPr>
          <w:rFonts w:eastAsia="SimSun"/>
          <w:lang w:val="el-GR"/>
        </w:rPr>
        <w:tab/>
        <w:t xml:space="preserve">Τήρηση από όλα τα Υποσυστήματα στοιχείων auditing για ιχνηλάτηση ενεργειών χρηστών. Σε όλα τα Υποσυστήματα απαιτείται να κρατούνται αρχεία ενεργειών (log files) με πλήρη καταγραφή </w:t>
      </w:r>
      <w:r w:rsidRPr="00A54213">
        <w:rPr>
          <w:rFonts w:eastAsia="SimSun"/>
          <w:lang w:val="el-GR"/>
        </w:rPr>
        <w:lastRenderedPageBreak/>
        <w:t>των ενεργειών που πραγματοποιούνται καθώς και από ποιον χρήστη και ποια συγκεκριμένη ημέρα και ώρα πραγματοποιείται η κάθε ενέργεια. Τα συγκεκριμένα log files θα πρέπει να είναι προσβάσιμα από τους διαχειριστές των Υποσυστημάτων. Επίσης, θα πρέπει να είναι εύκολη η αναζήτηση και το φιλτράρισμα μέσα στα αρχεία ενεργειών με διάφορα κριτήρια και φίλτρα (πχ. ανά ώρα, ανά ημερομηνία, είδος ενέργειας, όνομα χρήστη κλπ)</w:t>
      </w:r>
    </w:p>
    <w:p w14:paraId="3F1CAAED" w14:textId="77777777" w:rsidR="00A54213" w:rsidRPr="00A54213" w:rsidRDefault="00A54213" w:rsidP="00A54213">
      <w:pPr>
        <w:rPr>
          <w:rFonts w:eastAsia="SimSun"/>
          <w:lang w:val="el-GR"/>
        </w:rPr>
      </w:pPr>
      <w:r w:rsidRPr="00A54213">
        <w:rPr>
          <w:rFonts w:eastAsia="SimSun"/>
          <w:lang w:val="el-GR"/>
        </w:rPr>
        <w:t>11.</w:t>
      </w:r>
      <w:r w:rsidRPr="00A54213">
        <w:rPr>
          <w:rFonts w:eastAsia="SimSun"/>
          <w:lang w:val="el-GR"/>
        </w:rPr>
        <w:tab/>
        <w:t>Διαβαθμισμένη πρόσβαση στα συστήματα, ανάλογα με το είδος των υπηρεσιών και την ταυτότητα των χρηστών.</w:t>
      </w:r>
    </w:p>
    <w:p w14:paraId="49D60B42" w14:textId="77777777" w:rsidR="00A54213" w:rsidRPr="00A54213" w:rsidRDefault="00A54213" w:rsidP="00A54213">
      <w:pPr>
        <w:rPr>
          <w:rFonts w:eastAsia="SimSun"/>
          <w:lang w:val="el-GR"/>
        </w:rPr>
      </w:pPr>
      <w:r w:rsidRPr="00A54213">
        <w:rPr>
          <w:rFonts w:eastAsia="SimSun"/>
          <w:lang w:val="el-GR"/>
        </w:rPr>
        <w:t>12.</w:t>
      </w:r>
      <w:r w:rsidRPr="00A54213">
        <w:rPr>
          <w:rFonts w:eastAsia="SimSun"/>
          <w:lang w:val="el-GR"/>
        </w:rPr>
        <w:tab/>
        <w:t>Διασφάλιση της πληρότητας, ακεραιότητας, εμπιστευτικότητας και ασφάλειας των δεδομένων των Υποσυστημάτων κατά τη χρήση και τη δικτυακή διακίνησή τους.</w:t>
      </w:r>
    </w:p>
    <w:p w14:paraId="337AAF8E" w14:textId="77777777" w:rsidR="00A54213" w:rsidRPr="00A54213" w:rsidRDefault="00A54213" w:rsidP="00A54213">
      <w:pPr>
        <w:rPr>
          <w:rFonts w:eastAsia="SimSun"/>
          <w:lang w:val="el-GR"/>
        </w:rPr>
      </w:pPr>
      <w:r w:rsidRPr="00A54213">
        <w:rPr>
          <w:rFonts w:eastAsia="SimSun"/>
          <w:lang w:val="el-GR"/>
        </w:rPr>
        <w:t>13.</w:t>
      </w:r>
      <w:r w:rsidRPr="00A54213">
        <w:rPr>
          <w:rFonts w:eastAsia="SimSun"/>
          <w:lang w:val="el-GR"/>
        </w:rPr>
        <w:tab/>
        <w:t>Σύνταξη τεχνικών εγχειριδίων του συστήματος και των εφαρμογών, καθώς και λεπτομερή εγχειρίδια λειτουργίας του συστήματος (operation manuals) και υποστήριξης των χρηστών (user manuals).</w:t>
      </w:r>
    </w:p>
    <w:p w14:paraId="04ADA67E" w14:textId="77777777" w:rsidR="00A54213" w:rsidRPr="00A54213" w:rsidRDefault="00A54213" w:rsidP="00A54213">
      <w:pPr>
        <w:rPr>
          <w:rFonts w:eastAsia="SimSun"/>
          <w:lang w:val="el-GR"/>
        </w:rPr>
      </w:pPr>
    </w:p>
    <w:p w14:paraId="14D8E354" w14:textId="77777777" w:rsidR="00A54213" w:rsidRPr="00A54213" w:rsidRDefault="00A54213" w:rsidP="00A54213">
      <w:pPr>
        <w:rPr>
          <w:rFonts w:eastAsia="SimSun"/>
          <w:lang w:val="el-GR"/>
        </w:rPr>
      </w:pPr>
      <w:r w:rsidRPr="00A54213">
        <w:rPr>
          <w:rFonts w:eastAsia="SimSun"/>
          <w:lang w:val="el-GR"/>
        </w:rPr>
        <w:t>Το μοντέλο ανάπτυξης και λειτουργίας που θα εφαρμοστεί θα πρέπει να είναι cloud native αρχιτεκτονική με προσέγγιση πολλαπλών επιπέδων, η οποία κατ’ ελάχιστον να περιλαμβάνει:</w:t>
      </w:r>
    </w:p>
    <w:p w14:paraId="5F95BFC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 επίπεδο χρηστών/παρουσίασης (client tier / presentation tier / User Interaction), που είναι υπεύθυνο για τη διεπαφή με τον τελικό χρήστη και την παρουσίαση των δεδομένων. Η πρόσβαση των χρηστών στις διαθέσιμες υπηρεσίες θα είναι μέσω μιας ενιαίας, τεχνολογικά, πλατφόρμας, όπου θα παρέχονται στον χρήστη δυνατότητες ταυτοποίησης - προσωποποίησης και εξουσιοδοτημένης πρόσβασης. Το συγκεκριμένο επίπεδο θα πρέπει να υλοποιηθεί με ενιαία ώριμη τεχνολογικά πλατφόρμα ώστε να είναι εύκολη η επέκτασή της με νέα λειτουργικότητα.</w:t>
      </w:r>
    </w:p>
    <w:p w14:paraId="0EEBA40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Το επίπεδο διαλειτουργικότητας (integration tier), που είναι υπεύθυνο για την παροχή όλων των απαραίτητων υποδομών και διεπαφών για τη διασύνδεση και επικοινωνία των λειτουργικών ενοτήτων (υποσυστημάτων) του Πληροφοριακού Συστήματος τόσο μεταξύ τους, όσο και με τα Πληροφοριακά Συστήματα τρίτων φορέων. </w:t>
      </w:r>
    </w:p>
    <w:p w14:paraId="00FFFC0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 επίπεδο εφαρμογών (application tier) - επιχειρησιακής λογικής (application / business logic tier), που ενσωματώνει τη λογική των εφαρμογών (business logic), δηλαδή όλους τους επιχειρησιακούς κανόνες (business rules) που διέπουν τη λειτουργία της κάθε εφαρμογής. Αφορά τα υποσυστήματα που καλύπτουν τη ζητούμενη λειτουργικότητα (διαδικασίες και υπηρεσίες) και τα οποία θα πρέπει να λειτουργούν σε ομοιόμορφες τεχνολογικά πλατφόρμες. Στο επίπεδο αυτό είναι απαραίτητο τα επιμέρους υποσυστήματα να είναι SOA-enabled, δηλαδή να είναι loosely-coupled και να παρέχουν τη δυνατότητα συμμετοχής σε οριζόντιες διαδικασίες ενορχήστρωσης με χρήση τεχνολογιών web services.</w:t>
      </w:r>
    </w:p>
    <w:p w14:paraId="77756D5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 επίπεδο δεδομένων (data tier), που είναι υπεύθυνο για την αποθήκευση δεδομένων. Αφορά τα συστήματα αποθήκευσης και διαχείρισης πληροφορίας είτε αυτή αφορά transactional data (συναλλαγές), master data (πελάτης), ή δεδομένα ανάλυσης (aggregate data). Θα πρέπει τα υποσυστήματα του επίπεδου εφαρμογών να μπορούν να διαμοιράζονται τα κοινά μοντέλα δεδομένων και την κοινή υποδομή δεδομένων.</w:t>
      </w:r>
    </w:p>
    <w:p w14:paraId="6EEF9A29" w14:textId="77777777" w:rsidR="00A54213" w:rsidRPr="00A54213" w:rsidRDefault="00A54213" w:rsidP="00A54213">
      <w:pPr>
        <w:rPr>
          <w:rFonts w:eastAsia="SimSun"/>
          <w:lang w:val="el-GR"/>
        </w:rPr>
      </w:pPr>
    </w:p>
    <w:p w14:paraId="78FA0543" w14:textId="77777777" w:rsidR="00A54213" w:rsidRPr="00A54213" w:rsidRDefault="00A54213" w:rsidP="00A54213">
      <w:pPr>
        <w:rPr>
          <w:rFonts w:eastAsia="SimSun"/>
          <w:lang w:val="el-GR"/>
        </w:rPr>
      </w:pPr>
      <w:r w:rsidRPr="00A54213">
        <w:rPr>
          <w:rFonts w:eastAsia="SimSun"/>
          <w:lang w:val="el-GR"/>
        </w:rPr>
        <w:t>Όλα τα ανωτέρω επίπεδα χτίζονται πάνω στο Επίπεδο υποδομών (Shared Infrastructure) το οποίο αφορά τη φυσική υποδομή του συστήματος και την αντίστοιχη αρχιτεκτονική του.</w:t>
      </w:r>
    </w:p>
    <w:p w14:paraId="2AA8CA9C" w14:textId="77777777" w:rsidR="00A54213" w:rsidRPr="00A54213" w:rsidRDefault="00A54213" w:rsidP="00A54213">
      <w:pPr>
        <w:rPr>
          <w:rFonts w:eastAsia="SimSun"/>
          <w:lang w:val="el-GR"/>
        </w:rPr>
      </w:pPr>
      <w:r w:rsidRPr="00A54213">
        <w:rPr>
          <w:rFonts w:eastAsia="SimSun"/>
          <w:lang w:val="el-GR"/>
        </w:rPr>
        <w:t>Την πλατφόρμα της λογικής αρχιτεκτονικής ολοκληρώνουν τα κατακόρυφα επίπεδα:</w:t>
      </w:r>
    </w:p>
    <w:p w14:paraId="2871927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Επίπεδο διαχείρισης (Enterprise Management): Αφορά την παρεχόμενη λειτουργικότητα διαχείρισης η οποία επιτρέπει στον διαχειριστή να επιβλέπει τη λειτουργία όλων των επιπέδων της αρχιτεκτονικής κατά το δυνατόν από ενιαίο γραφικό ή web-based περιβάλλον και να προβαίνει σε διαχειριστικές ενέργειες αλλά και εργασίες ανίχνευσης προβλημάτων μέσα από το περιβάλλον αυτό.</w:t>
      </w:r>
    </w:p>
    <w:p w14:paraId="280CF098"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Επίπεδο ανάπτυξης (Enterprise Development): Αφορά τα εργαλεία αλλά και πλαίσιο ανάπτυξης με τα οποία θα αναπτυχθούν τα παρεχόμενα υποσυστήματα αλλά και μέσω των οποίων η λειτουργικότητα των υποσυστημάτων θα επεκτείνεται επαναχρησιμοποιώντας την παρεχόμενη υποδομή στα πλαίσια της Services Oriented Architecture (SOA) αρχιτεκτονικής. Ειδικότερα, έμφαση θα δοθεί στη συμβατότητα των παρεχόμενων εργαλείων με τις ώριμες, ανοικτές και ευρέως διαδεδομένες τεχνολογίες π.χ. Web Services, XML, JSON κ.ά.</w:t>
      </w:r>
    </w:p>
    <w:p w14:paraId="1376B96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 επίπεδο ασφαλείας (Enterprise Security): Αφορά την υποδομή ασφαλείας που θα θωρακίζει το σύστημα η οποία πρέπει να είναι ενιαία για όλη την αρχιτεκτονική και να αντιμετωπίζει με συνολικό τρόπο τα θέματα ασφαλούς πρόσβασης χρηστών, αυτοματοποιημένης απόδοσης/ αναίρεσης δικαιωμάτων σε χρήστες, κρυπτογράφησης δεδομένων, προστασίας δεδομένων από διαρροές και εκτενούς λειτουργικότητας αναφορών για θέματα που σχετίζονται με την ασφάλεια του συστήματος.</w:t>
      </w:r>
    </w:p>
    <w:p w14:paraId="4CB2A6FD" w14:textId="77777777" w:rsidR="00A54213" w:rsidRPr="00A54213" w:rsidRDefault="00A54213" w:rsidP="00A54213">
      <w:pPr>
        <w:rPr>
          <w:rFonts w:eastAsia="SimSun"/>
          <w:lang w:val="el-GR"/>
        </w:rPr>
      </w:pPr>
      <w:r w:rsidRPr="00A54213">
        <w:rPr>
          <w:rFonts w:eastAsia="SimSun"/>
          <w:lang w:val="el-GR"/>
        </w:rPr>
        <w:t>Η  προσφερόμενη αρχιτεκτονική θα πρέπει να περιλαμβάνει υποχρεωτικά και μια υποδομή ελέγχου του συστήματος (testing site), η οποία θα φιλοξενηθεί στο G-Cloud.</w:t>
      </w:r>
    </w:p>
    <w:p w14:paraId="7CBD0F33" w14:textId="77777777" w:rsidR="00A54213" w:rsidRPr="00A54213" w:rsidRDefault="00A54213" w:rsidP="00A54213">
      <w:pPr>
        <w:rPr>
          <w:rFonts w:eastAsia="SimSun"/>
          <w:lang w:val="el-GR"/>
        </w:rPr>
      </w:pPr>
    </w:p>
    <w:p w14:paraId="7BFD08D1" w14:textId="6C976D99" w:rsidR="00A54213" w:rsidRPr="00247F28" w:rsidRDefault="00A54213" w:rsidP="00DE0A64">
      <w:pPr>
        <w:pStyle w:val="Heading3"/>
        <w:numPr>
          <w:ilvl w:val="0"/>
          <w:numId w:val="0"/>
        </w:numPr>
        <w:rPr>
          <w:rFonts w:eastAsia="SimSun"/>
          <w:lang w:val="el-GR"/>
        </w:rPr>
      </w:pPr>
      <w:bookmarkStart w:id="723" w:name="_Toc235799025"/>
      <w:r w:rsidRPr="00247F28">
        <w:rPr>
          <w:rFonts w:eastAsia="SimSun"/>
          <w:lang w:val="el-GR"/>
        </w:rPr>
        <w:t>2.3.2</w:t>
      </w:r>
      <w:r w:rsidRPr="00247F28">
        <w:rPr>
          <w:rFonts w:eastAsia="SimSun"/>
          <w:lang w:val="el-GR"/>
        </w:rPr>
        <w:tab/>
        <w:t>Φυσική Αρχιτεκτονική</w:t>
      </w:r>
      <w:bookmarkEnd w:id="723"/>
    </w:p>
    <w:p w14:paraId="35482C58" w14:textId="77777777" w:rsidR="00A54213" w:rsidRPr="00A54213" w:rsidRDefault="00A54213" w:rsidP="00A54213">
      <w:pPr>
        <w:rPr>
          <w:rFonts w:eastAsia="SimSun"/>
          <w:lang w:val="el-GR"/>
        </w:rPr>
      </w:pPr>
      <w:r w:rsidRPr="00A54213">
        <w:rPr>
          <w:rFonts w:eastAsia="SimSun"/>
          <w:lang w:val="el-GR"/>
        </w:rPr>
        <w:t xml:space="preserve">Αποτελεί στρατηγική απόφαση και επένδυση του Ελληνικού Κράτους, η χρήση του Ενιαίου Κυβερνητικού Νέφους (ΕΚΝ) για την φιλοξενία του συστήματος που θα δημιουργηθεί στο πλαίσιο των υπηρεσιών της παρούσας Διακήρυξης  καθώς και άλλων εκτεταμένων κρίσιμων συστημάτων του Ελληνικού Κράτους. </w:t>
      </w:r>
    </w:p>
    <w:p w14:paraId="2CD9ED88" w14:textId="77777777" w:rsidR="00A54213" w:rsidRPr="00A54213" w:rsidRDefault="00A54213" w:rsidP="00A54213">
      <w:pPr>
        <w:rPr>
          <w:rFonts w:eastAsia="SimSun"/>
          <w:lang w:val="el-GR"/>
        </w:rPr>
      </w:pPr>
      <w:r w:rsidRPr="00A54213">
        <w:rPr>
          <w:rFonts w:eastAsia="SimSun"/>
          <w:lang w:val="el-GR"/>
        </w:rPr>
        <w:t>Η προαναφερόμενη στρατηγική απόφαση επιτρέπει ιδιαίτερα μεγάλες οικονομίες κλίμακος (οικονομικές και τεχνικές) και είναι απαραίτητη για να επιτευχθεί το απαραίτητο υψηλό επίπεδο αξιοπιστίας και ασφάλειας υπηρεσιών.</w:t>
      </w:r>
    </w:p>
    <w:p w14:paraId="3F7A51C6" w14:textId="77777777" w:rsidR="00A54213" w:rsidRPr="00A54213" w:rsidRDefault="00A54213" w:rsidP="00A54213">
      <w:pPr>
        <w:rPr>
          <w:rFonts w:eastAsia="SimSun"/>
          <w:lang w:val="el-GR"/>
        </w:rPr>
      </w:pPr>
      <w:r w:rsidRPr="00A54213">
        <w:rPr>
          <w:rFonts w:eastAsia="SimSun"/>
          <w:lang w:val="el-GR"/>
        </w:rPr>
        <w:t>Κατά την υλοποίηση του συστήματος ο ανάδοχος απαιτείται :</w:t>
      </w:r>
    </w:p>
    <w:p w14:paraId="529FEAD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να υλοποιήσει το σύστημα με όσο το δυνατόν εκτενέστερη και αποδοτικότερη χρήση των πόρων που προσφέρει το ΕΚΝ, </w:t>
      </w:r>
    </w:p>
    <w:p w14:paraId="5C008EF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να προσαρμόζει το σύστημα στην ευρύτερη εξέλιξη και λειτουργία του G-Cloud </w:t>
      </w:r>
    </w:p>
    <w:p w14:paraId="1C78C22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να παρακολουθεί  κατά την εγγύηση/συντήρηση και να αποκαθιστά προβλήματα που προκύπτουν ή να προσφέρει εναλλακτικές επιλογές.</w:t>
      </w:r>
    </w:p>
    <w:p w14:paraId="34DFF92D" w14:textId="0B69416F" w:rsidR="00A54213" w:rsidRPr="00A54213" w:rsidRDefault="00A54213" w:rsidP="00A54213">
      <w:pPr>
        <w:rPr>
          <w:rFonts w:eastAsia="SimSun"/>
          <w:lang w:val="el-GR"/>
        </w:rPr>
      </w:pPr>
      <w:r w:rsidRPr="00A54213">
        <w:rPr>
          <w:rFonts w:eastAsia="SimSun"/>
          <w:lang w:val="el-GR"/>
        </w:rPr>
        <w:t xml:space="preserve">Ο υποψήφιος Ανάδοχος στην Τεχνική Πρόσφορά του, καλείται να συμπληρώσει τον ακόλουθο πίνακα με τους πόρους που θα απαιτηθούν για κάθε υποσύστημα / λογισμικό / υπηρεσία προκειμένου να φιλοξενηθεί στο G-Cloud. Η παράθεση των πόρων θα πρέπει να παρουσιαστεί ομαδοποιημένα ανά νοητό διακομιστή (virtual server). </w:t>
      </w:r>
    </w:p>
    <w:p w14:paraId="0F670E2A" w14:textId="77777777" w:rsidR="00A54213" w:rsidRPr="00A54213" w:rsidRDefault="00A54213" w:rsidP="00A54213">
      <w:pPr>
        <w:rPr>
          <w:rFonts w:eastAsia="SimSun"/>
          <w:lang w:val="el-GR"/>
        </w:rPr>
      </w:pPr>
    </w:p>
    <w:p w14:paraId="7F971A6D" w14:textId="77777777" w:rsidR="00A54213" w:rsidRPr="00A54213" w:rsidRDefault="00A54213" w:rsidP="00A54213">
      <w:pPr>
        <w:rPr>
          <w:rFonts w:eastAsia="SimSun"/>
          <w:lang w:val="el-GR"/>
        </w:rPr>
      </w:pPr>
      <w:r w:rsidRPr="00A54213">
        <w:rPr>
          <w:rFonts w:eastAsia="SimSun"/>
          <w:lang w:val="el-GR"/>
        </w:rPr>
        <w:t>Δεδομένου ότι το σύστημα θα εγκατασταθεί και θα λειτουργήσει κεντρικά σε υποδομές υπολογιστικού νέφους που θα φροντίσει να διαθέσει η δημόσια αρχή θα πρέπει:</w:t>
      </w:r>
    </w:p>
    <w:p w14:paraId="62DDB82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να είναι cloud-enabled, δηλαδή να λειτουργεί ή να σχεδιάζεται να λειτουργήσει σε περιβάλλον εικονικοποίησης (hypervisor) και να έχει σχεδιαστεί κατάλληλα ώστε να έχει αρχιτεκτονική κατάλληλη για λειτουργία σε περιβάλλον υπολογιστικού νέφους (cloud) από φυσικές μηχανές (εφόσον λειτουργεί σε αυτές) και επίσης να είναι συμβατό με το περιβάλλον εικονικοποίησης του υπολογιστικού νέφους με την μορφή IaaS (Infrastructure as a Service) ή PaaS (Platfrom as a Service) </w:t>
      </w:r>
    </w:p>
    <w:p w14:paraId="6EEE105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να έχει σαφώς καθορισμένες τις απαιτήσεις του σε αποθηκευτικό χώρο, δικτυακή κίνηση, backup, ασφάλεια και λοιπές συνοδευτικές υπηρεσίες, ώστε να καταταχθεί σε κάποιο από τα προσφερόμενα επίπεδα υπηρεσιών του υπολογιστικού νέφους.</w:t>
      </w:r>
    </w:p>
    <w:p w14:paraId="3DF5126D"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να έχει ρυθμισμένα τα θέματα αδειοδότησης των εφαρμογών και των δομικών του στοιχείων, ώστε να είναι δυνατή η νόμιμη λειτουργία του.</w:t>
      </w:r>
    </w:p>
    <w:p w14:paraId="7DD0A427" w14:textId="77777777" w:rsidR="00A54213" w:rsidRPr="00A54213" w:rsidRDefault="00A54213" w:rsidP="00A54213">
      <w:pPr>
        <w:rPr>
          <w:rFonts w:eastAsia="SimSun"/>
          <w:lang w:val="el-GR"/>
        </w:rPr>
      </w:pPr>
    </w:p>
    <w:p w14:paraId="48367416" w14:textId="77777777" w:rsidR="00A54213" w:rsidRPr="00A54213" w:rsidRDefault="00A54213" w:rsidP="00A54213">
      <w:pPr>
        <w:rPr>
          <w:rFonts w:eastAsia="SimSun"/>
          <w:lang w:val="el-GR"/>
        </w:rPr>
      </w:pPr>
      <w:r w:rsidRPr="00A54213">
        <w:rPr>
          <w:rFonts w:eastAsia="SimSun"/>
          <w:lang w:val="el-GR"/>
        </w:rPr>
        <w:t>Η προτεινόμενη λύση θα πρέπει να είναι κατάλληλα προσαρμοσμένη στις υποδομές και στο περιβάλλον λειτουργίας του υπολογιστικού νέφους. Επιπλέον θα πρέπει να καλύπτει τα παρακάτω υπολογιστικά περιβάλλοντα:</w:t>
      </w:r>
    </w:p>
    <w:p w14:paraId="6C105D03" w14:textId="77777777" w:rsidR="00A54213" w:rsidRPr="00A54213" w:rsidRDefault="00A54213" w:rsidP="00A54213">
      <w:pPr>
        <w:rPr>
          <w:rFonts w:eastAsia="SimSun"/>
          <w:lang w:val="el-GR"/>
        </w:rPr>
      </w:pPr>
      <w:r w:rsidRPr="00A54213">
        <w:rPr>
          <w:rFonts w:eastAsia="SimSun"/>
          <w:lang w:val="el-GR"/>
        </w:rPr>
        <w:t>1)</w:t>
      </w:r>
      <w:r w:rsidRPr="00A54213">
        <w:rPr>
          <w:rFonts w:eastAsia="SimSun"/>
          <w:lang w:val="el-GR"/>
        </w:rPr>
        <w:tab/>
        <w:t>Το περιβάλλον ανάπτυξης, δοκιμών, ποιοτικού ελέγχου και εκπαίδευσης, και</w:t>
      </w:r>
    </w:p>
    <w:p w14:paraId="4ACD20F1" w14:textId="77777777" w:rsidR="00A54213" w:rsidRPr="00A54213" w:rsidRDefault="00A54213" w:rsidP="00A54213">
      <w:pPr>
        <w:rPr>
          <w:rFonts w:eastAsia="SimSun"/>
          <w:lang w:val="el-GR"/>
        </w:rPr>
      </w:pPr>
      <w:r w:rsidRPr="00A54213">
        <w:rPr>
          <w:rFonts w:eastAsia="SimSun"/>
          <w:lang w:val="el-GR"/>
        </w:rPr>
        <w:t>2)</w:t>
      </w:r>
      <w:r w:rsidRPr="00A54213">
        <w:rPr>
          <w:rFonts w:eastAsia="SimSun"/>
          <w:lang w:val="el-GR"/>
        </w:rPr>
        <w:tab/>
        <w:t>Το περιβάλλον παραγωγικής λειτουργίας του συστήματος.</w:t>
      </w:r>
    </w:p>
    <w:p w14:paraId="3A75AA46" w14:textId="77777777" w:rsidR="00A54213" w:rsidRPr="00A54213" w:rsidRDefault="00A54213" w:rsidP="00A54213">
      <w:pPr>
        <w:rPr>
          <w:rFonts w:eastAsia="SimSun"/>
          <w:lang w:val="el-GR"/>
        </w:rPr>
      </w:pPr>
    </w:p>
    <w:p w14:paraId="4F120869" w14:textId="1D38E2B8" w:rsidR="00A54213" w:rsidRPr="00A54213" w:rsidRDefault="00A54213" w:rsidP="00A54213">
      <w:pPr>
        <w:rPr>
          <w:rFonts w:eastAsia="SimSun"/>
          <w:lang w:val="el-GR"/>
        </w:rPr>
      </w:pPr>
      <w:r w:rsidRPr="00A54213">
        <w:rPr>
          <w:rFonts w:eastAsia="SimSun"/>
          <w:lang w:val="el-GR"/>
        </w:rPr>
        <w:t>Με ευθύνη του Αναδόχου, θα ακολουθείται η λογική αρχιτεκτονική και θα πληρούνται οι σχετικές τεχνικές απαιτήσεις, όπως περιγράφονται ανωτέρω, τόσο για το παραγωγικό όσο και για το περιβάλλον ανάπτυξης, δοκιμών, ποιοτικού ελέγχου και εκπαίδευσης που θα χρησιμοποιηθούν για τις ανάγκες των υπηρεσιών της παρούσας Διακήρυξης, συμπεριλαμβανομένης της περιόδου εγγύησης καλής λειτουργίας. Ο υποψήφιος Ανάδοχος καλείται να περιγράψει στην προσφορά του τον τρόπο που θα χρησιμοποιηθούν και θα αξιοποιηθούν τα υπολογιστικά περιβάλλοντα για την υλοποίηση των υπηρεσιών της παρούσας Διακήρυξης.</w:t>
      </w:r>
    </w:p>
    <w:p w14:paraId="01D97AD7" w14:textId="77777777" w:rsidR="00A54213" w:rsidRPr="00A54213" w:rsidRDefault="00A54213" w:rsidP="00A54213">
      <w:pPr>
        <w:rPr>
          <w:rFonts w:eastAsia="SimSun"/>
          <w:lang w:val="el-GR"/>
        </w:rPr>
      </w:pPr>
      <w:r w:rsidRPr="00A54213">
        <w:rPr>
          <w:rFonts w:eastAsia="SimSun"/>
          <w:lang w:val="el-GR"/>
        </w:rPr>
        <w:t>Τέλος, επισημαίνεται ότι ο Ανάδοχος θα πρέπει να συμμορφώνεται με τους κανόνες της Πολιτικής Ασφάλειας την οποία εφαρμόζει και τηρεί η δημόσια αρχή σε όλα τα φιλοξενούμενα πληροφοριακά συστήματα στο υπολογιστικό νέφος που θα διαθέσει και να συμμορφώνεται με όλες τις απαραίτητες λειτουργικές απαιτήσεις που προκύπτουν στο πλαίσιο της Προγραμματικής Συμφωνίας Φιλοξενίας Έργου.</w:t>
      </w:r>
    </w:p>
    <w:p w14:paraId="0F4A43A7" w14:textId="77777777" w:rsidR="00A54213" w:rsidRPr="00A54213" w:rsidRDefault="00A54213" w:rsidP="00A54213">
      <w:pPr>
        <w:rPr>
          <w:rFonts w:eastAsia="SimSun"/>
          <w:lang w:val="el-GR"/>
        </w:rPr>
      </w:pPr>
    </w:p>
    <w:p w14:paraId="2F122454" w14:textId="432BCF0C" w:rsidR="00A54213" w:rsidRPr="00247F28" w:rsidRDefault="00A54213" w:rsidP="00DE0A64">
      <w:pPr>
        <w:pStyle w:val="Heading3"/>
        <w:numPr>
          <w:ilvl w:val="0"/>
          <w:numId w:val="0"/>
        </w:numPr>
        <w:rPr>
          <w:rFonts w:eastAsia="SimSun"/>
          <w:lang w:val="el-GR"/>
        </w:rPr>
      </w:pPr>
      <w:bookmarkStart w:id="724" w:name="_Toc235799026"/>
      <w:r w:rsidRPr="00247F28">
        <w:rPr>
          <w:rFonts w:eastAsia="SimSun"/>
          <w:lang w:val="el-GR"/>
        </w:rPr>
        <w:t>2.3.3</w:t>
      </w:r>
      <w:r w:rsidRPr="00247F28">
        <w:rPr>
          <w:rFonts w:eastAsia="SimSun"/>
          <w:lang w:val="el-GR"/>
        </w:rPr>
        <w:tab/>
        <w:t>Λειτουργικές Απαιτήσεις</w:t>
      </w:r>
      <w:bookmarkEnd w:id="724"/>
    </w:p>
    <w:p w14:paraId="66088002" w14:textId="6DEAE68E" w:rsidR="00A54213" w:rsidRPr="00A54213" w:rsidRDefault="00A54213" w:rsidP="00DE0A64">
      <w:pPr>
        <w:pStyle w:val="Heading4"/>
        <w:numPr>
          <w:ilvl w:val="0"/>
          <w:numId w:val="0"/>
        </w:numPr>
        <w:ind w:left="864" w:hanging="864"/>
        <w:rPr>
          <w:rFonts w:eastAsia="SimSun"/>
          <w:lang w:val="el-GR"/>
        </w:rPr>
      </w:pPr>
      <w:bookmarkStart w:id="725" w:name="_Toc235799027"/>
      <w:r w:rsidRPr="00A54213">
        <w:rPr>
          <w:rFonts w:eastAsia="SimSun"/>
          <w:lang w:val="el-GR"/>
        </w:rPr>
        <w:t>2.3.3.1</w:t>
      </w:r>
      <w:r w:rsidRPr="00A54213">
        <w:rPr>
          <w:rFonts w:eastAsia="SimSun"/>
          <w:lang w:val="el-GR"/>
        </w:rPr>
        <w:tab/>
        <w:t>Γενικές απαιτήσεις</w:t>
      </w:r>
      <w:bookmarkEnd w:id="725"/>
    </w:p>
    <w:p w14:paraId="6F23B03B" w14:textId="77777777" w:rsidR="00A54213" w:rsidRPr="00A54213" w:rsidRDefault="00A54213" w:rsidP="00A54213">
      <w:pPr>
        <w:rPr>
          <w:rFonts w:eastAsia="SimSun"/>
          <w:lang w:val="el-GR"/>
        </w:rPr>
      </w:pPr>
      <w:r w:rsidRPr="00A54213">
        <w:rPr>
          <w:rFonts w:eastAsia="SimSun"/>
          <w:lang w:val="el-GR"/>
        </w:rPr>
        <w:t>Σκοπός της διαδικτυακής πύλης είναι να αποτελέσει το βασικό σημείο επαφής του κοινού με το σύνολο των υπηρεσιών του ΥΠ.ΠΟ. μέσω ενός εύχρηστου και φιλικού περιβάλλοντος. Η διαδικτυακή πύλη θα ενσωματώνει περιεχόμενο για τη διοικητική διάρθρωση του ΥΠ.ΠΟ., αλλά και για τις δραστηριότητες του Σύγχρονου Πολιτισμού, των διευθύνσεων Αρχαιοτήτων και Πολιτιστικής Κληρονομιάς, Αναστήλωσης, Μουσείων και Τεχνικών Έργων και γενικότερα για το σύνολο των Πολιτιστικών και διοικητικών  δράσεων των κεντρικών και αποκεντρωμένων υπηρεσιών του ΥΠ.ΠΟ. (Εφορείες Αρχαιοτήτων και Υπηρεσίες Νεωτέρων Μνημείων και Τεχνικών Έργων). Με έμφαση στην ευχρηστία, τη μηχανή αναζήτησης και την καλαισθησία, η Πύλη θα αποτελεί βασικό εργαλείο προβολής του πολιτιστικού περιεχομένου του ΥΠ.ΠΟ. και πηγή ενημέρωσης για πολιτιστικές δράσεις και εκδηλώσεις για τους ενδιαφερομένους.</w:t>
      </w:r>
    </w:p>
    <w:p w14:paraId="472CA9AA" w14:textId="77777777" w:rsidR="00A54213" w:rsidRPr="00A54213" w:rsidRDefault="00A54213" w:rsidP="00A54213">
      <w:pPr>
        <w:rPr>
          <w:rFonts w:eastAsia="SimSun"/>
          <w:lang w:val="el-GR"/>
        </w:rPr>
      </w:pPr>
      <w:r w:rsidRPr="00A54213">
        <w:rPr>
          <w:rFonts w:eastAsia="SimSun"/>
          <w:lang w:val="el-GR"/>
        </w:rPr>
        <w:t>Για τον δημιουργικό σχεδιασμό, ο ανάδοχος θα λάβει υπόψη τις νέες προκλήσεις στη σύγχρονη και ελκυστική σχεδίαση (μεγέθη γραμματοσειρών, ξεκάθαρα sections σελίδας, εύκολη εύρεση, χρωματικοί κώδικες, κλπ), ώστε να αναδεικνύεται το περιεχόμενο και να διευκολύνεται η ταχεία και αξιόπιστη ανάκτηση και προβολή περιεχομένου από το χρήστη. Θα προβλέπονται επίσης τεχνικές βελτιστοποίησης αναζήτησης περιεχομένου, έμφαση σε διαμοιρασμό περιεχομένου και διασύνδεση με τα μέσα κοινωνικής δικτύωσης των φορέων, newsletter και ημερολόγιο εκδηλώσεων.</w:t>
      </w:r>
    </w:p>
    <w:p w14:paraId="1775BDB2" w14:textId="77777777" w:rsidR="00A54213" w:rsidRPr="00A54213" w:rsidRDefault="00A54213" w:rsidP="00A54213">
      <w:pPr>
        <w:rPr>
          <w:rFonts w:eastAsia="SimSun"/>
          <w:lang w:val="el-GR"/>
        </w:rPr>
      </w:pPr>
      <w:r w:rsidRPr="00A54213">
        <w:rPr>
          <w:rFonts w:eastAsia="SimSun"/>
          <w:lang w:val="el-GR"/>
        </w:rPr>
        <w:t>H εμφάνιση της Πύλης δεν θα εξαρτάται από το χρησιμοποιούμενο λογισμικό πλοήγησης και θα εξασφαλίζεται η ίδια λειτουργικότητα, στις τελευταίες εκδόσεις όλων των ευρέως χρησιμοποιούμενων και επίσημα υποστηριζόμενων από τους κατασκευαστές τους φυλλομετρητών (Mozilla Firefox, Google Chrome, κλπ.). Ειδικότερα, η νέα πύλη θα πρέπει να έχει τα ακόλουθα βασικά χαρακτηριστικά:</w:t>
      </w:r>
    </w:p>
    <w:p w14:paraId="1AFB0E76"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Θα έχει σύστημα διαχείρισης περιεχομένου (CMS) για την ανάρτηση και διαχείριση των πληροφοριών.</w:t>
      </w:r>
    </w:p>
    <w:p w14:paraId="2C66929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Ανάλογα με τις ανάγκες της κάθε δράσης, θα μπορεί να προβάλει ανακοινώσεις, στατιστικά στοιχεία, αναζήτηση δεδομένων και στοιχείων.</w:t>
      </w:r>
    </w:p>
    <w:p w14:paraId="7611AC6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Θα παρέχει δυνατότητες υποστήριξης και διαχείρισης χρηστών με καθορισμό δικαιωμάτων πρόσβασης για διαχειριστές και απλούς χρήστες.</w:t>
      </w:r>
    </w:p>
    <w:p w14:paraId="1F0EC7B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Θα παρέχει διασύνδεση δύο κατευθύνσεων με το υφιστάμενο Σύστημα Ηλεκτρονικής Διακίνησης Εγγράφων (ΣΗΔΕ), ώστε 1) να υπάρχει αυτόματη ενημέρωση των ρόλων των χρηστών και της δομής του ΥΠ.ΠΟ. στην νέα πλατφόρμα πολιτισμού. 2) ανάρτηση περιεχομένου από το ΣΗΔΕ στην πλατφόρμα, εφόσον πληρούνται κάποιες προϋποθέσεις 3) Αυτόματη πρωτοκόλληση στο ΣΗΔΕ της επικοινωνίας – κατάθεσης αιτημάτων, των διαπιστευμένων μέσω gov.gr πολιτών με το ΥΠ.ΠΟ..</w:t>
      </w:r>
    </w:p>
    <w:p w14:paraId="150FFC5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Χρήση πολλαπλών μενού και υπομενού για την εμφάνιση της πληροφορίας.</w:t>
      </w:r>
    </w:p>
    <w:p w14:paraId="2151499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Θα παρέχει δυνατότητα κοινοποίησης περιεχομένου στα κοινωνικά δίκτυα: Facebook, YouTube, Χ/Twitter και Instagram.</w:t>
      </w:r>
    </w:p>
    <w:p w14:paraId="467FE19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Θα ακολουθηθεί Responsive σχεδιασμός με τρόπο ώστε να είναι προσβάσιμο από όλες τις συσκευές (Η/Υ, Κινητό, Tablet).</w:t>
      </w:r>
    </w:p>
    <w:p w14:paraId="32FF4F1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Θα παρέχονται λειτουργίες προσβασιμότητας για την κάλυψη πρόσβασης στα websites ατόμων με αναπηρία.</w:t>
      </w:r>
    </w:p>
    <w:p w14:paraId="078A771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Θα παρέχει πρόσβαση των χρηστών σε φόρμα επικοινωνίας.</w:t>
      </w:r>
    </w:p>
    <w:p w14:paraId="660723E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Εγκατάσταση SSL πιστοποιητικών.</w:t>
      </w:r>
    </w:p>
    <w:p w14:paraId="3AF9A631" w14:textId="77777777" w:rsidR="00A54213" w:rsidRPr="00A54213" w:rsidRDefault="00A54213" w:rsidP="00A54213">
      <w:pPr>
        <w:rPr>
          <w:rFonts w:eastAsia="SimSun"/>
          <w:lang w:val="el-GR"/>
        </w:rPr>
      </w:pPr>
    </w:p>
    <w:p w14:paraId="16698C01" w14:textId="1819AFB4" w:rsidR="00A54213" w:rsidRPr="00A54213" w:rsidRDefault="00A54213" w:rsidP="00DE0A64">
      <w:pPr>
        <w:pStyle w:val="Heading4"/>
        <w:numPr>
          <w:ilvl w:val="0"/>
          <w:numId w:val="0"/>
        </w:numPr>
        <w:ind w:left="864" w:hanging="864"/>
        <w:rPr>
          <w:rFonts w:eastAsia="SimSun"/>
          <w:lang w:val="el-GR"/>
        </w:rPr>
      </w:pPr>
      <w:bookmarkStart w:id="726" w:name="_Toc235799028"/>
      <w:r w:rsidRPr="00A54213">
        <w:rPr>
          <w:rFonts w:eastAsia="SimSun"/>
          <w:lang w:val="el-GR"/>
        </w:rPr>
        <w:t>2.3.3.2</w:t>
      </w:r>
      <w:r w:rsidRPr="00A54213">
        <w:rPr>
          <w:rFonts w:eastAsia="SimSun"/>
          <w:lang w:val="el-GR"/>
        </w:rPr>
        <w:tab/>
        <w:t>Υποσύστημα Διαχείρισης Περιεχομένου</w:t>
      </w:r>
      <w:bookmarkEnd w:id="726"/>
    </w:p>
    <w:p w14:paraId="6A2CD2E9" w14:textId="77777777" w:rsidR="00A54213" w:rsidRPr="00A54213" w:rsidRDefault="00A54213" w:rsidP="00A54213">
      <w:pPr>
        <w:rPr>
          <w:rFonts w:eastAsia="SimSun"/>
          <w:lang w:val="el-GR"/>
        </w:rPr>
      </w:pPr>
      <w:r w:rsidRPr="00A54213">
        <w:rPr>
          <w:rFonts w:eastAsia="SimSun"/>
          <w:lang w:val="el-GR"/>
        </w:rPr>
        <w:t xml:space="preserve">Η Διαδικτυακή Πύλη του Υπουργείου Πολιτισμού (ΥΠ.ΠΟ.) θα υλοποιηθεί μέσω ενός συστήματος διαχείρισης περιεχομένου το οποίο θα παρέχει ένα ολοκληρωμένο περιβάλλον για τη δημιουργία, διαμόρφωση, ενημέρωση, προεπισκόπηση και συντήρηση του περιεχομένου της διαδικτυακής πύλης, καθώς και διαχείρισης σε σειρά από λειτουργίες που εξειδικεύονται στις επόμενες παραγράφους. </w:t>
      </w:r>
    </w:p>
    <w:p w14:paraId="54A41899" w14:textId="77777777" w:rsidR="00A54213" w:rsidRPr="00A54213" w:rsidRDefault="00A54213" w:rsidP="00A54213">
      <w:pPr>
        <w:rPr>
          <w:rFonts w:eastAsia="SimSun"/>
          <w:lang w:val="el-GR"/>
        </w:rPr>
      </w:pPr>
      <w:r w:rsidRPr="00A54213">
        <w:rPr>
          <w:rFonts w:eastAsia="SimSun"/>
          <w:lang w:val="el-GR"/>
        </w:rPr>
        <w:t>Η φιλοσοφία σχεδιασμού του συστήματος θα βασίζεται στις παρακάτω βασικές αρχές:</w:t>
      </w:r>
    </w:p>
    <w:p w14:paraId="36508B4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Αρχιτεκτονική 3 επιπέδων (επίπεδο δεδομένων, επίπεδο επιχειρησιακής λογικής και επίπεδο παρουσίασης) και ανεξαρτησία της δομής και σχεδίασης του συστήματος από το περιεχόμενο</w:t>
      </w:r>
    </w:p>
    <w:p w14:paraId="4AFB4F7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Διαφοροποίηση επιπέδου πρόσβασης και άρα παρέμβασης των διαφόρων χρηστών μέσω του ελέγχου ταυτότητας πολλαπλών παραγόντων (ΜFA).</w:t>
      </w:r>
    </w:p>
    <w:p w14:paraId="2624AF6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Φιλικότητα στη χρήση.</w:t>
      </w:r>
    </w:p>
    <w:p w14:paraId="686998B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Διαχείριση χρηστών και υλικού.</w:t>
      </w:r>
    </w:p>
    <w:p w14:paraId="3615B62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Πλήρης διαχείριση (προσθήκη, επεξεργασία ή αφαίρεση τμημάτων) του υπάρχοντος υλικού με χρήση έτοιμων εργαλείων του περιβάλλοντος του εσωτερικού χρήστη.</w:t>
      </w:r>
    </w:p>
    <w:p w14:paraId="79FA873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Δυνατότητα επαναχρησιμοποίησης και ανανέωσης του υλικού.</w:t>
      </w:r>
    </w:p>
    <w:p w14:paraId="1B21D23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Χρήση τεχνολογιών Internet και σχεσιακής βάσης δεδομένων.</w:t>
      </w:r>
    </w:p>
    <w:p w14:paraId="7B89AF30" w14:textId="77777777" w:rsidR="00A54213" w:rsidRPr="00A54213" w:rsidRDefault="00A54213" w:rsidP="00A54213">
      <w:pPr>
        <w:rPr>
          <w:rFonts w:eastAsia="SimSun"/>
          <w:lang w:val="el-GR"/>
        </w:rPr>
      </w:pPr>
    </w:p>
    <w:p w14:paraId="6C12BB45" w14:textId="77777777" w:rsidR="00A54213" w:rsidRPr="00A54213" w:rsidRDefault="00A54213" w:rsidP="00A54213">
      <w:pPr>
        <w:rPr>
          <w:rFonts w:eastAsia="SimSun"/>
          <w:lang w:val="el-GR"/>
        </w:rPr>
      </w:pPr>
      <w:r w:rsidRPr="00A54213">
        <w:rPr>
          <w:rFonts w:eastAsia="SimSun"/>
          <w:lang w:val="el-GR"/>
        </w:rPr>
        <w:t>Όλα τα κρίσιμα δεδομένα και οι πληροφορίες του συστήματος θα αποθηκεύονται σε βάσεις δεδομένων. Η δομή των βάσεων αποτελεί την εγγύηση για την ακεραιότητα και την ασφάλεια των δεδομένων και την εύκολη διαχείριση του περιεχομένου.</w:t>
      </w:r>
    </w:p>
    <w:p w14:paraId="25A74991" w14:textId="77777777" w:rsidR="00A54213" w:rsidRPr="00A54213" w:rsidRDefault="00A54213" w:rsidP="00A54213">
      <w:pPr>
        <w:rPr>
          <w:rFonts w:eastAsia="SimSun"/>
          <w:lang w:val="el-GR"/>
        </w:rPr>
      </w:pPr>
    </w:p>
    <w:p w14:paraId="1DBE1120" w14:textId="77777777" w:rsidR="00A54213" w:rsidRPr="00A54213" w:rsidRDefault="00A54213" w:rsidP="00A54213">
      <w:pPr>
        <w:rPr>
          <w:rFonts w:eastAsia="SimSun"/>
          <w:lang w:val="el-GR"/>
        </w:rPr>
      </w:pPr>
      <w:r w:rsidRPr="00A54213">
        <w:rPr>
          <w:rFonts w:eastAsia="SimSun"/>
          <w:lang w:val="el-GR"/>
        </w:rPr>
        <w:t>Ροή Εργασιών Ελέγχου και Έγκρισης Δημοσίευσης Περιεχομένου</w:t>
      </w:r>
    </w:p>
    <w:p w14:paraId="1FA3BD1D" w14:textId="77777777" w:rsidR="00A54213" w:rsidRPr="00A54213" w:rsidRDefault="00A54213" w:rsidP="00A54213">
      <w:pPr>
        <w:rPr>
          <w:rFonts w:eastAsia="SimSun"/>
          <w:lang w:val="el-GR"/>
        </w:rPr>
      </w:pPr>
      <w:r w:rsidRPr="00A54213">
        <w:rPr>
          <w:rFonts w:eastAsia="SimSun"/>
          <w:lang w:val="el-GR"/>
        </w:rPr>
        <w:t>Το υλικό που θα αναρτάται στη διαδικτυακή πύλη θα είναι αποτέλεσμα συνεργασίας ανάμεσα στα στελέχη του ΥΠ.ΠΟ. που έχουν ως αντικείμενο την καταχώρηση περιεχομένου και εκείνων που έχουν ως αντικείμενο την έγκριση δημοσίευσής του. Το Σύστημα Διαχείρισης Περιεχομένου πρέπει να υποστηρίζει την δημιουργία, αναθεώρηση και προσθήκη κανόνων δημοσίευσης περιεχομένου. Κατ΄ ελάχιστον πρέπει να υποστηρίζονται τα εξής στάδια:</w:t>
      </w:r>
    </w:p>
    <w:p w14:paraId="679AB5C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Προσχέδιο (draft) – το στάδιο αυτό αφορά την ύπαρξη περιεχομένου σε μορφή στην οποία δεν είναι ακόμα τελική και δεν είναι διαθέσιμο στους τελικούς χρήστες.</w:t>
      </w:r>
    </w:p>
    <w:p w14:paraId="353BC47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Δημοσιευμένο (published) – το στάδιο αυτό αφορά την ύπαρξη περιεχομένου σε μορφή η οποία είναι τελική και είναι διαθέσιμο στους τελικούς χρήστες.</w:t>
      </w:r>
    </w:p>
    <w:p w14:paraId="50ED062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Μη δημοσιευμένο (unpublished) - το στάδιο αυτό αφορά την ύπαρξη περιεχομένου σε μορφή η οποία είναι τελική αλλά δεν είναι διαθέσιμο στους τελικούς χρήστες.</w:t>
      </w:r>
    </w:p>
    <w:p w14:paraId="30113EB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Αρχειοθετημένο (archived) - το στάδιο αυτό αφορά την ύπαρξη περιεχομένου σε μορφή η οποία είναι διαθέσιμη στο σύστημα για λόγους αρχείου.</w:t>
      </w:r>
    </w:p>
    <w:p w14:paraId="209EB4D7" w14:textId="77777777" w:rsidR="00A54213" w:rsidRPr="00A54213" w:rsidRDefault="00A54213" w:rsidP="00A54213">
      <w:pPr>
        <w:rPr>
          <w:rFonts w:eastAsia="SimSun"/>
          <w:lang w:val="el-GR"/>
        </w:rPr>
      </w:pPr>
      <w:r w:rsidRPr="00A54213">
        <w:rPr>
          <w:rFonts w:eastAsia="SimSun"/>
          <w:lang w:val="el-GR"/>
        </w:rPr>
        <w:t>Για την επίτευξη των ανωτέρω το σύστημα θα πρέπει να υποστηρίζει κατ' ελάχιστο:</w:t>
      </w:r>
    </w:p>
    <w:p w14:paraId="038C59D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Παρακολούθηση εκδόσεων των στοιχείων προς δημοσίευση, με αναφορά στην ημερομηνία δημιουργίας, την ταυτότητα του χρήστη, τις εγκρίσεις που έχει λάβει και τη σήμανση αν είναι τελική ή ενδιάμεση έκδοση.</w:t>
      </w:r>
    </w:p>
    <w:p w14:paraId="3A5FA71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Ορισμός ροών εργασίας, με προσδιορισμό των χρηστών / ομάδων χρηστών, των οποίων η έγκριση απαιτείται σε κάθε στάδιο. Οι ροές θα πρέπει να μπορούν να μεταβάλλονται σύμφωνα με τις εκάστοτε ανάγκες.</w:t>
      </w:r>
    </w:p>
    <w:p w14:paraId="0299B4E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παρακολούθηση των ροών εργασίας θα πρέπει να είναι δυνατή σε πραγματικό χρόνο, από το σύνολο των χρηστών, ανάλογα με τα δικαιώματά τους.</w:t>
      </w:r>
    </w:p>
    <w:p w14:paraId="5DBD1D4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επιλογή για δημοσίευση παλαιότερων εκδόσεων (rollback)</w:t>
      </w:r>
    </w:p>
    <w:p w14:paraId="3B197BE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Αναζήτηση με λέξεις κλειδιά στο σύνολο του περιεχομένου </w:t>
      </w:r>
    </w:p>
    <w:p w14:paraId="5BB2F321" w14:textId="77777777" w:rsidR="00A54213" w:rsidRPr="00A54213" w:rsidRDefault="00A54213" w:rsidP="00A54213">
      <w:pPr>
        <w:rPr>
          <w:rFonts w:eastAsia="SimSun"/>
          <w:lang w:val="el-GR"/>
        </w:rPr>
      </w:pPr>
    </w:p>
    <w:p w14:paraId="7B262B40" w14:textId="317F0A38" w:rsidR="00A54213" w:rsidRPr="00A54213" w:rsidRDefault="00A54213" w:rsidP="00DE0A64">
      <w:pPr>
        <w:pStyle w:val="Heading4"/>
        <w:numPr>
          <w:ilvl w:val="0"/>
          <w:numId w:val="0"/>
        </w:numPr>
        <w:ind w:left="864" w:hanging="864"/>
        <w:rPr>
          <w:rFonts w:eastAsia="SimSun"/>
          <w:lang w:val="el-GR"/>
        </w:rPr>
      </w:pPr>
      <w:bookmarkStart w:id="727" w:name="_Toc235799029"/>
      <w:r w:rsidRPr="00A54213">
        <w:rPr>
          <w:rFonts w:eastAsia="SimSun"/>
          <w:lang w:val="el-GR"/>
        </w:rPr>
        <w:t>2.3.3.3</w:t>
      </w:r>
      <w:r w:rsidRPr="00A54213">
        <w:rPr>
          <w:rFonts w:eastAsia="SimSun"/>
          <w:lang w:val="el-GR"/>
        </w:rPr>
        <w:tab/>
        <w:t>Διαχείριση Χρηστών και Δικαιωμάτων πρόσβασης</w:t>
      </w:r>
      <w:bookmarkEnd w:id="727"/>
    </w:p>
    <w:p w14:paraId="02563688" w14:textId="77777777" w:rsidR="00A54213" w:rsidRPr="00A54213" w:rsidRDefault="00A54213" w:rsidP="00A54213">
      <w:pPr>
        <w:rPr>
          <w:rFonts w:eastAsia="SimSun"/>
          <w:lang w:val="el-GR"/>
        </w:rPr>
      </w:pPr>
      <w:r w:rsidRPr="00A54213">
        <w:rPr>
          <w:rFonts w:eastAsia="SimSun"/>
          <w:lang w:val="el-GR"/>
        </w:rPr>
        <w:t>Θα παρέχεται ενιαίος μηχανισμός οργάνωσης, ορισμού και ελέγχου της πρόσβασης χρηστών στα υποσυστήματα, τις υπηρεσίες, πληροφορίες και ενέργειες του συστήματος. Η διαδικτυακή πύλη θα πρέπει να ενσωματώνει την ελεύθερη και τη διαβαθμισμένη περιοχή και η πρόσβαση σε αυτή θα προσαρμόζεται στην ταυτότητα του χρήστη. Σε κάθε χρήστη του συστήματος εκτός από την κατηγορία που ανήκει (ένας χρήστης μπορεί να ανήκει σε περισσότερες από μια – να έχει περισσότερους από 1 ρόλους) θα πρέπει να παρέχεται δυνατότητα διαχείρισης των δικαιωμάτων πρόσβασής του στα διάφορα υποσυστήματα, λειτουργίες και εφαρμογές, με δυνατότητα αποτύπωσης της διακριτότητας των ρόλων, της κυριότητας και της διαχείρισης του περιεχομένου της πληροφορίας για τον ασφαλή διαμοιρασμό πληροφοριών και περιεχομένου.</w:t>
      </w:r>
    </w:p>
    <w:p w14:paraId="4076B1AF" w14:textId="77777777" w:rsidR="00A54213" w:rsidRPr="00A54213" w:rsidRDefault="00A54213" w:rsidP="00A54213">
      <w:pPr>
        <w:rPr>
          <w:rFonts w:eastAsia="SimSun"/>
          <w:lang w:val="el-GR"/>
        </w:rPr>
      </w:pPr>
      <w:r w:rsidRPr="00A54213">
        <w:rPr>
          <w:rFonts w:eastAsia="SimSun"/>
          <w:lang w:val="el-GR"/>
        </w:rPr>
        <w:t>Ειδικότερα, λόγω της δομής οργάνωσης του ΥΠ.ΠΟ. και τον ρόλο των κεντρικών και περιφερειακών διευθύνσεων και υπηρεσιών θα πρέπει να δημιουργηθούν δικαιώματα πρόσβασης ανά περιεχόμενο και ανά οργανική μονάδα που ανήκει ο χρήστης. Έτσι ένας χρήστης έχει δικαίωμα δημιουργίας και επεξεργασίας περιεχομένου σε οποιοδήποτε περιεχόμενο έχει δημιουργηθεί από άλλους χρήστες που ανήκουν στην ίδια Διεύθυνση με αυτόν.</w:t>
      </w:r>
    </w:p>
    <w:p w14:paraId="248B5BD9" w14:textId="77777777" w:rsidR="00A54213" w:rsidRPr="00A54213" w:rsidRDefault="00A54213" w:rsidP="00A54213">
      <w:pPr>
        <w:rPr>
          <w:rFonts w:eastAsia="SimSun"/>
          <w:lang w:val="el-GR"/>
        </w:rPr>
      </w:pPr>
      <w:r w:rsidRPr="00A54213">
        <w:rPr>
          <w:rFonts w:eastAsia="SimSun"/>
          <w:lang w:val="el-GR"/>
        </w:rPr>
        <w:t xml:space="preserve">Ο μηχανισμός διαχείρισης και  δικαιωμάτων πρόσβαση χρηστών μέσω κατάλληλης διασύνδεσης με το ΣΗΔΕ θα μπορεί να αναγνωρίζει τον χρήστη και τους ρόλους που αυτός έχει στον Φορέα, έτσι </w:t>
      </w:r>
      <w:r w:rsidRPr="00A54213">
        <w:rPr>
          <w:rFonts w:eastAsia="SimSun"/>
          <w:lang w:val="el-GR"/>
        </w:rPr>
        <w:lastRenderedPageBreak/>
        <w:t>ώστε να του αποδίδει και τα κατάλληλα δικαιώματα πρόσβασης και επεξεργασίας του περιεχομένου της υπηρεσίας του.</w:t>
      </w:r>
    </w:p>
    <w:p w14:paraId="114F5313" w14:textId="77777777" w:rsidR="00A54213" w:rsidRPr="00A54213" w:rsidRDefault="00A54213" w:rsidP="00A54213">
      <w:pPr>
        <w:rPr>
          <w:rFonts w:eastAsia="SimSun"/>
          <w:lang w:val="el-GR"/>
        </w:rPr>
      </w:pPr>
    </w:p>
    <w:p w14:paraId="2B32BF12" w14:textId="77777777" w:rsidR="00A54213" w:rsidRPr="00A54213" w:rsidRDefault="00A54213" w:rsidP="00A54213">
      <w:pPr>
        <w:rPr>
          <w:rFonts w:eastAsia="SimSun"/>
          <w:lang w:val="el-GR"/>
        </w:rPr>
      </w:pPr>
      <w:r w:rsidRPr="00A54213">
        <w:rPr>
          <w:rFonts w:eastAsia="SimSun"/>
          <w:lang w:val="el-GR"/>
        </w:rPr>
        <w:t>Τύποι Χρηστών</w:t>
      </w:r>
    </w:p>
    <w:p w14:paraId="54D8CDBC" w14:textId="77777777" w:rsidR="00A54213" w:rsidRPr="00A54213" w:rsidRDefault="00A54213" w:rsidP="00A54213">
      <w:pPr>
        <w:rPr>
          <w:rFonts w:eastAsia="SimSun"/>
          <w:lang w:val="el-GR"/>
        </w:rPr>
      </w:pPr>
      <w:r w:rsidRPr="00A54213">
        <w:rPr>
          <w:rFonts w:eastAsia="SimSun"/>
          <w:lang w:val="el-GR"/>
        </w:rPr>
        <w:t>Οι τύποι χρηστών θα πρέπει να διακρίνονται τουλάχιστον στις εξής κατηγορίες και υποκατηγορίες (ρόλοι):</w:t>
      </w:r>
    </w:p>
    <w:p w14:paraId="1C5987FB" w14:textId="77777777" w:rsidR="00A54213" w:rsidRPr="00A54213" w:rsidRDefault="00A54213" w:rsidP="00A54213">
      <w:pPr>
        <w:rPr>
          <w:rFonts w:eastAsia="SimSun"/>
          <w:lang w:val="el-GR"/>
        </w:rPr>
      </w:pPr>
      <w:r w:rsidRPr="00A54213">
        <w:rPr>
          <w:rFonts w:eastAsia="SimSun"/>
          <w:lang w:val="el-GR"/>
        </w:rPr>
        <w:t>Εσωτερικοί Χρήστες:</w:t>
      </w:r>
    </w:p>
    <w:p w14:paraId="31C2642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Διαχειριστές/Αdmins (Υπάλληλοι Διεύθυνσης Ηλεκτρονικής Διακυβέρνησης (ΔΗΔ)</w:t>
      </w:r>
    </w:p>
    <w:p w14:paraId="0988057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Υπεύθυνοι Επικαιροποίησης Περιεχομένου από τις Υπηρεσίες του ΥΠ.ΠΟ.</w:t>
      </w:r>
    </w:p>
    <w:p w14:paraId="4246073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Γραφείο Τύπου</w:t>
      </w:r>
    </w:p>
    <w:p w14:paraId="138F74D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Διαχειριστές Διαβουλεύσεων</w:t>
      </w:r>
    </w:p>
    <w:p w14:paraId="0181335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Διαχειριστές Αιτημάτων</w:t>
      </w:r>
    </w:p>
    <w:p w14:paraId="549C74E3" w14:textId="77777777" w:rsidR="00A54213" w:rsidRPr="00A54213" w:rsidRDefault="00A54213" w:rsidP="00A54213">
      <w:pPr>
        <w:rPr>
          <w:rFonts w:eastAsia="SimSun"/>
          <w:lang w:val="el-GR"/>
        </w:rPr>
      </w:pPr>
      <w:r w:rsidRPr="00A54213">
        <w:rPr>
          <w:rFonts w:eastAsia="SimSun"/>
          <w:lang w:val="el-GR"/>
        </w:rPr>
        <w:t>Η βασική διαχειριστική ομάδα θα αποτελείται από τους Διαχειριστές της αρμόδιας Δ/νσης του ΥΠ.ΠΟ.. Οι υπόλοιποι χρήστες θα αποτελούνται από διαπιστευμένα άτομα των λοιπών Υπηρεσιών του ΥΠ.ΠΟ.</w:t>
      </w:r>
    </w:p>
    <w:p w14:paraId="113D1D35" w14:textId="77777777" w:rsidR="00A54213" w:rsidRPr="00A54213" w:rsidRDefault="00A54213" w:rsidP="00A54213">
      <w:pPr>
        <w:rPr>
          <w:rFonts w:eastAsia="SimSun"/>
          <w:lang w:val="el-GR"/>
        </w:rPr>
      </w:pPr>
    </w:p>
    <w:p w14:paraId="7096390B" w14:textId="77777777" w:rsidR="00A54213" w:rsidRPr="00A54213" w:rsidRDefault="00A54213" w:rsidP="00A54213">
      <w:pPr>
        <w:rPr>
          <w:rFonts w:eastAsia="SimSun"/>
          <w:lang w:val="el-GR"/>
        </w:rPr>
      </w:pPr>
      <w:r w:rsidRPr="00A54213">
        <w:rPr>
          <w:rFonts w:eastAsia="SimSun"/>
          <w:lang w:val="el-GR"/>
        </w:rPr>
        <w:t xml:space="preserve">Εξωτερικοί Χρήστες: </w:t>
      </w:r>
    </w:p>
    <w:p w14:paraId="4E173D14" w14:textId="77777777" w:rsidR="00A54213" w:rsidRPr="00A54213" w:rsidRDefault="00A54213" w:rsidP="00A54213">
      <w:pPr>
        <w:rPr>
          <w:rFonts w:eastAsia="SimSun"/>
          <w:lang w:val="el-GR"/>
        </w:rPr>
      </w:pPr>
      <w:r w:rsidRPr="00A54213">
        <w:rPr>
          <w:rFonts w:eastAsia="SimSun"/>
          <w:lang w:val="el-GR"/>
        </w:rPr>
        <w:t>Οι Εξωτερικοί χρήστες διακρίνονται γενικά στις εξής κατηγορίες:</w:t>
      </w:r>
    </w:p>
    <w:p w14:paraId="6C8EF94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Απλοί επισκέπτες (χωρίς εγγραφή)</w:t>
      </w:r>
    </w:p>
    <w:p w14:paraId="43FD66B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Εγγεγραμμένοι Χρήστες, για την πρόσβαση σε λειτουργίες όπως Ανάρτηση Παραπόνων/Καταγγελιών και συμμετοχή σε Διαβουλεύσεις </w:t>
      </w:r>
    </w:p>
    <w:p w14:paraId="6B5B53F9" w14:textId="77777777" w:rsidR="00A54213" w:rsidRPr="00A54213" w:rsidRDefault="00A54213" w:rsidP="00A54213">
      <w:pPr>
        <w:rPr>
          <w:rFonts w:eastAsia="SimSun"/>
          <w:lang w:val="el-GR"/>
        </w:rPr>
      </w:pPr>
    </w:p>
    <w:p w14:paraId="29B16634" w14:textId="77777777" w:rsidR="00A54213" w:rsidRPr="00A54213" w:rsidRDefault="00A54213" w:rsidP="00A54213">
      <w:pPr>
        <w:rPr>
          <w:rFonts w:eastAsia="SimSun"/>
          <w:lang w:val="el-GR"/>
        </w:rPr>
      </w:pPr>
      <w:r w:rsidRPr="00A54213">
        <w:rPr>
          <w:rFonts w:eastAsia="SimSun"/>
          <w:lang w:val="el-GR"/>
        </w:rPr>
        <w:t xml:space="preserve">Οποιοσδήποτε εγγεγραμμένος χρήστης δεν θα πρέπει να μπορεί να αποποιηθεί τη συμμετοχή του σε μια συναλλαγή με το σύστημα και θα πρέπει να υλοποιηθεί κατάλληλος μηχανισμός καταγραφής των κινήσεων των χρηστών (auditing, logging) και των τροποποιήσεων των δεδομένων (traceability). Τα καταγραφόμενα δεδομένα (logs) θα είναι διαθέσιμα όποτε αυτό χρειαστεί. </w:t>
      </w:r>
    </w:p>
    <w:p w14:paraId="15AA9E5A" w14:textId="77777777" w:rsidR="00A54213" w:rsidRPr="00A54213" w:rsidRDefault="00A54213" w:rsidP="00A54213">
      <w:pPr>
        <w:rPr>
          <w:rFonts w:eastAsia="SimSun"/>
          <w:lang w:val="el-GR"/>
        </w:rPr>
      </w:pPr>
    </w:p>
    <w:p w14:paraId="4D89A4C8" w14:textId="0AF85877" w:rsidR="00A54213" w:rsidRPr="00A54213" w:rsidRDefault="00A54213" w:rsidP="00DE0A64">
      <w:pPr>
        <w:pStyle w:val="Heading4"/>
        <w:numPr>
          <w:ilvl w:val="0"/>
          <w:numId w:val="0"/>
        </w:numPr>
        <w:ind w:left="864" w:hanging="864"/>
        <w:rPr>
          <w:rFonts w:eastAsia="SimSun"/>
          <w:lang w:val="el-GR"/>
        </w:rPr>
      </w:pPr>
      <w:bookmarkStart w:id="728" w:name="_Toc235799030"/>
      <w:r w:rsidRPr="00A54213">
        <w:rPr>
          <w:rFonts w:eastAsia="SimSun"/>
          <w:lang w:val="el-GR"/>
        </w:rPr>
        <w:t>2.3.3.4</w:t>
      </w:r>
      <w:r w:rsidRPr="00A54213">
        <w:rPr>
          <w:rFonts w:eastAsia="SimSun"/>
          <w:lang w:val="el-GR"/>
        </w:rPr>
        <w:tab/>
        <w:t>Δομή και Οργάνωση Περιεχομένου</w:t>
      </w:r>
      <w:bookmarkEnd w:id="728"/>
    </w:p>
    <w:p w14:paraId="34836E70" w14:textId="77777777" w:rsidR="00A54213" w:rsidRPr="00A54213" w:rsidRDefault="00A54213" w:rsidP="00A54213">
      <w:pPr>
        <w:rPr>
          <w:rFonts w:eastAsia="SimSun"/>
          <w:lang w:val="el-GR"/>
        </w:rPr>
      </w:pPr>
      <w:r w:rsidRPr="00A54213">
        <w:rPr>
          <w:rFonts w:eastAsia="SimSun"/>
          <w:lang w:val="el-GR"/>
        </w:rPr>
        <w:t xml:space="preserve">Η δομή και οργάνωση του περιεχομένου θα πρέπει να εξυπηρετεί στους στόχους του ΥΠ.ΠΟ. σε σχέση με την προβολή και αναζήτηση του περιεχομένου των υπηρεσιών (κεντρικών και περιφερειακών) και εποπτευόμενων φορέων του.  </w:t>
      </w:r>
    </w:p>
    <w:p w14:paraId="31309A1A" w14:textId="2B8952BD" w:rsidR="00A54213" w:rsidRPr="00DE0A64" w:rsidRDefault="00A54213" w:rsidP="00DE0A64">
      <w:pPr>
        <w:pStyle w:val="Heading5"/>
        <w:numPr>
          <w:ilvl w:val="0"/>
          <w:numId w:val="0"/>
        </w:numPr>
        <w:ind w:left="1008"/>
        <w:rPr>
          <w:rFonts w:eastAsia="SimSun"/>
          <w:lang w:val="el-GR"/>
        </w:rPr>
      </w:pPr>
      <w:bookmarkStart w:id="729" w:name="_Toc235799031"/>
      <w:r w:rsidRPr="00DE0A64">
        <w:rPr>
          <w:rFonts w:eastAsia="SimSun"/>
          <w:lang w:val="el-GR"/>
        </w:rPr>
        <w:t>2.3.3.4.1</w:t>
      </w:r>
      <w:r w:rsidRPr="00DE0A64">
        <w:rPr>
          <w:rFonts w:eastAsia="SimSun"/>
          <w:lang w:val="el-GR"/>
        </w:rPr>
        <w:tab/>
        <w:t>Γενικές απαιτήσεις</w:t>
      </w:r>
      <w:bookmarkEnd w:id="729"/>
      <w:r w:rsidRPr="00DE0A64">
        <w:rPr>
          <w:rFonts w:eastAsia="SimSun"/>
          <w:lang w:val="el-GR"/>
        </w:rPr>
        <w:t xml:space="preserve"> </w:t>
      </w:r>
    </w:p>
    <w:p w14:paraId="3094A20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δομή του περιεχομένου θα πρέπει καλύπτει το σύνολο των τύπων περιεχομένου κατ΄ ελάχιστον του υφιστάμενου διαδικτυακού τόπου του ΥΠ.ΠΟ.</w:t>
      </w:r>
    </w:p>
    <w:p w14:paraId="5117A99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δομή και οργάνωση του περιεχομένου θα πρέπει να καλύπτει τόσο την Κεντρική Υπηρεσία του ΥΠ.ΠΟ. όσο και τις Περιφερειακές Υπηρεσίες του ΥΠ.ΠΟ.</w:t>
      </w:r>
    </w:p>
    <w:p w14:paraId="13D1427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οργάνωση της δομής της πληροφορίας και του περιεχομένου θα αναπτυχθεί με τέτοιο τρόπο ώστε να επιτυγχάνεται εύκολη πλοήγηση σε αυτό και να συνεισφέρει στην ολοκληρωμένη εμπειρία του χρήστη (UXdesign).</w:t>
      </w:r>
    </w:p>
    <w:p w14:paraId="5DF0D0A9" w14:textId="62DBF354"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Η πρόσβαση στην λειτουργία αναζήτησης περιεχομένου (βλέπε και παραγρ. 2.3.3.5 ) θα πρέπει να παρέχεται από όλες τις σελίδες του διαδικτυακού τόπου. </w:t>
      </w:r>
    </w:p>
    <w:p w14:paraId="7A81CB04"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 xml:space="preserve">Το περιεχόμενο που θα αναρτάται στην διαδικτυακή πύλη, πέρα από απλό κείμενο, θα πρέπει να μπορεί να εμπλουτιστεί με: </w:t>
      </w:r>
    </w:p>
    <w:p w14:paraId="605660AC"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πολυμεσικά στοιχεία,</w:t>
      </w:r>
    </w:p>
    <w:p w14:paraId="6CC78903"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εικόνες, διαγράμματα, αρχεία video, αρχεία ήχου ή πρόσθετο υλικό σε διάφορα σημεία του κειμένου,</w:t>
      </w:r>
    </w:p>
    <w:p w14:paraId="3DE032D3"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αρχεία video μέσω υπηρεσιών αναπαραγωγής βίντεο όπως YouTube, Vevo, Vimeo, κ.α.,</w:t>
      </w:r>
    </w:p>
    <w:p w14:paraId="5D0A9082"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πρόσθετες πηγές και συνδέσμους με εξωτερικά αρχεία ή websites, blogs, wikis κ.ά.,</w:t>
      </w:r>
    </w:p>
    <w:p w14:paraId="7956AC7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Το περιεχόμενο θα μπορεί να αναρτάται ταυτόχρονα σε πολλαπλές κατηγορίες/υποκατηγορίες έτσι ώστε να μην είναι αναγκαία η καταχώρηση του ίδιου περιεχομένου πολλαπλές φορές. </w:t>
      </w:r>
    </w:p>
    <w:p w14:paraId="0D23E20C" w14:textId="77777777" w:rsidR="00A54213" w:rsidRPr="00A54213" w:rsidRDefault="00A54213" w:rsidP="00A54213">
      <w:pPr>
        <w:rPr>
          <w:rFonts w:eastAsia="SimSun"/>
          <w:lang w:val="el-GR"/>
        </w:rPr>
      </w:pPr>
    </w:p>
    <w:p w14:paraId="34A3A779" w14:textId="2D59C50E" w:rsidR="00A54213" w:rsidRPr="004C60C6" w:rsidRDefault="00A54213" w:rsidP="00DE0A64">
      <w:pPr>
        <w:pStyle w:val="Heading5"/>
        <w:numPr>
          <w:ilvl w:val="0"/>
          <w:numId w:val="0"/>
        </w:numPr>
        <w:ind w:left="1008"/>
        <w:rPr>
          <w:rFonts w:eastAsia="SimSun"/>
          <w:lang w:val="el-GR"/>
        </w:rPr>
      </w:pPr>
      <w:bookmarkStart w:id="730" w:name="_Toc235799032"/>
      <w:r w:rsidRPr="004C60C6">
        <w:rPr>
          <w:rFonts w:eastAsia="SimSun"/>
          <w:lang w:val="el-GR"/>
        </w:rPr>
        <w:t>2.3.3.4.2</w:t>
      </w:r>
      <w:r w:rsidRPr="004C60C6">
        <w:rPr>
          <w:rFonts w:eastAsia="SimSun"/>
          <w:lang w:val="el-GR"/>
        </w:rPr>
        <w:tab/>
        <w:t>Παρουσίαση Αρχικής Σελίδας</w:t>
      </w:r>
      <w:bookmarkEnd w:id="730"/>
    </w:p>
    <w:p w14:paraId="055CA0E1" w14:textId="77777777" w:rsidR="00A54213" w:rsidRPr="00A54213" w:rsidRDefault="00A54213" w:rsidP="00A54213">
      <w:pPr>
        <w:rPr>
          <w:rFonts w:eastAsia="SimSun"/>
          <w:lang w:val="el-GR"/>
        </w:rPr>
      </w:pPr>
      <w:r w:rsidRPr="00A54213">
        <w:rPr>
          <w:rFonts w:eastAsia="SimSun"/>
          <w:lang w:val="el-GR"/>
        </w:rPr>
        <w:t>Η παρουσίαση της αρχικής σελίδας είναι ιδιαίτερά σημαντική καθώς αποτελεί την πρώτη επαφή της πλειοψηφίας των επισκεπτών με τη διαδικτυακή πύλη. Για αυτόν τον λόγο θα πρέπει να είναι φιλική προς τον χρήστη, κατά τέτοιον τρόπο, ώστε να τον καθοδηγεί κατά την αναζήτηση της πληροφορίας που ψάχνει, και, παράλληλα, να του προκαλεί το ενδιαφέρον, ώστε να παραμένει και να συνεχίζει την πλοήγησή του στις επιμέρους ενότητες της Διαδικτυακής Πύλης. Ταυτόχρονα θα πρέπει να περιέχει συνοπτική και ενοποιημένη παρουσίαση των κυριότερων κατηγοριών (κεντρικό μενού) του περιεχομένου της Διαδικτυακής Πύλης, με λιτή αλλά δυναμική εμφάνιση. Ειδικότερα στην αρχική σελίδα θα πρέπει κατ΄ ελάχιστον να περιλαμβάνονται:</w:t>
      </w:r>
    </w:p>
    <w:p w14:paraId="4D949BF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Περιοχή που θα εμφανίζονται οι πρόσφατες και προσεχείς εκδηλώσεις (εκτός των βασικών δραστηριοτήτων). Στα πλαίσια προώθησης εκδηλώσεων με ιδιαίτερη σημασία, θα πρέπει να προσφέρεται η δυνατότητα διατήρησης μίας εκδήλωσης σε προνομιακή θέση (pin).</w:t>
      </w:r>
    </w:p>
    <w:p w14:paraId="593171A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Περιοχή που θα υπάρχει η δυνατότητα εμφάνισης έκτακτων νέων και ανακοινώσεων, χρήσιμων για τον επισκέπτη. Στα πλαίσια επικοινωνίας νέων και ανακοινώσεων με ιδιαίτερη σημασία, θα πρέπει να προσφέρεται η δυνατότητα διατήρησης μίας ανακοίνωσης σε προνομιακή θέση (pin).</w:t>
      </w:r>
    </w:p>
    <w:p w14:paraId="58E31D9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Περιοχή πρόσβασης στη φόρμα επικοινωνίας</w:t>
      </w:r>
    </w:p>
    <w:p w14:paraId="1BF2191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Περιοχή πρόσβαση σε Ενότητες περιεχομένου όπως «Πολιτιστική Κληρονομία», «Σύγχρονος Πολιτισμός», «Πολιτιστικά Δρώμενα» </w:t>
      </w:r>
    </w:p>
    <w:p w14:paraId="31B98A4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Περιοχή πρόσβασης σε τμήματα περιεχομένου όπως «Νέα», «Εκπαιδευτικά Προγράμματα» «Πολιτιστικές Δράσεις», «Διοίκηση», «Υπηρεσίες για τον Πολίτη» </w:t>
      </w:r>
    </w:p>
    <w:p w14:paraId="35F9C5F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Περιοχή πρόσβασης στο «Ηλεκτρονικό Σύστημα Εισιτηρίων» και στο «Σύστημα Αναγνώρισης και Πιστοποίησης Μουσείων».  </w:t>
      </w:r>
    </w:p>
    <w:p w14:paraId="4A2C733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Περιοχή πρόσβασης σε επιμέρους κόμβους πολιτιστικού περιεχομένου όπως ο «ΟΔΥΣΣΕΑΣ» και το «Αρχαιολογικό Κτηματολόγιο» κλπ</w:t>
      </w:r>
    </w:p>
    <w:p w14:paraId="264CE0B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Περιοχή πρόσβασης στο Ωράριο Λειτουργίας Αρχαιολογικών Χώρων, Μνημείων και Μουσείων.</w:t>
      </w:r>
    </w:p>
    <w:p w14:paraId="6E54CCB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Περιοχή πρόσβασης του Πολιτιστικού Ημερολογίου.</w:t>
      </w:r>
    </w:p>
    <w:p w14:paraId="463EE10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Περιοχή για την προβολή των Συνδέσμων με διαδικτυακούς τόπους εποπτευόμενων φορέων και διαδικτυακούς τόπους πολιτιστικού ενδιαφέροντος. </w:t>
      </w:r>
    </w:p>
    <w:p w14:paraId="754B7AEB" w14:textId="77777777" w:rsidR="00A54213" w:rsidRPr="00A54213" w:rsidRDefault="00A54213" w:rsidP="00A54213">
      <w:pPr>
        <w:rPr>
          <w:rFonts w:eastAsia="SimSun"/>
          <w:lang w:val="el-GR"/>
        </w:rPr>
      </w:pPr>
    </w:p>
    <w:p w14:paraId="6BB77E1B" w14:textId="732C3D49" w:rsidR="00A54213" w:rsidRPr="004C60C6" w:rsidRDefault="00A54213" w:rsidP="00DE0A64">
      <w:pPr>
        <w:pStyle w:val="Heading5"/>
        <w:numPr>
          <w:ilvl w:val="0"/>
          <w:numId w:val="0"/>
        </w:numPr>
        <w:ind w:left="1008"/>
        <w:rPr>
          <w:rFonts w:eastAsia="SimSun"/>
          <w:lang w:val="el-GR"/>
        </w:rPr>
      </w:pPr>
      <w:bookmarkStart w:id="731" w:name="_Toc235799033"/>
      <w:r w:rsidRPr="004C60C6">
        <w:rPr>
          <w:rFonts w:eastAsia="SimSun"/>
          <w:lang w:val="el-GR"/>
        </w:rPr>
        <w:t>2.3.3.4.3</w:t>
      </w:r>
      <w:r w:rsidRPr="004C60C6">
        <w:rPr>
          <w:rFonts w:eastAsia="SimSun"/>
          <w:lang w:val="el-GR"/>
        </w:rPr>
        <w:tab/>
        <w:t>Παρουσίαση Κεντρικών Υπηρεσιών</w:t>
      </w:r>
      <w:bookmarkEnd w:id="731"/>
      <w:r w:rsidRPr="004C60C6">
        <w:rPr>
          <w:rFonts w:eastAsia="SimSun"/>
          <w:lang w:val="el-GR"/>
        </w:rPr>
        <w:t xml:space="preserve"> </w:t>
      </w:r>
    </w:p>
    <w:p w14:paraId="796DD202" w14:textId="77777777" w:rsidR="00A54213" w:rsidRPr="00A54213" w:rsidRDefault="00A54213" w:rsidP="00A54213">
      <w:pPr>
        <w:rPr>
          <w:rFonts w:eastAsia="SimSun"/>
          <w:lang w:val="el-GR"/>
        </w:rPr>
      </w:pPr>
      <w:r w:rsidRPr="00A54213">
        <w:rPr>
          <w:rFonts w:eastAsia="SimSun"/>
          <w:lang w:val="el-GR"/>
        </w:rPr>
        <w:lastRenderedPageBreak/>
        <w:t xml:space="preserve">Η παρουσίαση των κεντρικών υπηρεσιών του ΥΠ.ΠΟ στον νέο διαδικτυακό κόμβο θα πρέπει να γίνεται σε ξεχωριστές σελίδες έτσι ώστε ο επισκέπτης να έχει μία συνολική εικόνα για τον ρόλο και τις αρμοδιότητες των υπηρεσιών καθώς και για το έργο το οποίο παράγουν. Πιο συγκεκριμένα οι σελίδες των κεντρικών υπηρεσιών θα παρουσιάζουν κατ΄ελάχιστον: </w:t>
      </w:r>
    </w:p>
    <w:p w14:paraId="051E8ED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Τους στόχους και τις αρμοδιότητες των  υπηρεσιών.</w:t>
      </w:r>
    </w:p>
    <w:p w14:paraId="005A882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Την διοικητική διάρθρωση της υπηρεσίας και του προσωπικού σε θέσεις ευθύνης (προϊστάμενοι).</w:t>
      </w:r>
    </w:p>
    <w:p w14:paraId="2C26F76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 θεσμικό και κανονιστικό πλαίσιο που σχετίζεται με τις αρμοδιότητες των υπηρεσιών.</w:t>
      </w:r>
    </w:p>
    <w:p w14:paraId="6DEEB23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Τις δραστηριότητες της υπηρεσίας. </w:t>
      </w:r>
    </w:p>
    <w:p w14:paraId="7938CBB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Στοιχεία επικοινωνίας για το κοινό.</w:t>
      </w:r>
    </w:p>
    <w:p w14:paraId="12ECFBFD" w14:textId="77777777" w:rsidR="00A54213" w:rsidRPr="00A54213" w:rsidRDefault="00A54213" w:rsidP="00A54213">
      <w:pPr>
        <w:rPr>
          <w:rFonts w:eastAsia="SimSun"/>
          <w:lang w:val="el-GR"/>
        </w:rPr>
      </w:pPr>
    </w:p>
    <w:p w14:paraId="288BC2CC" w14:textId="0DAD438C" w:rsidR="00A54213" w:rsidRPr="004C60C6" w:rsidRDefault="00A54213" w:rsidP="00DE0A64">
      <w:pPr>
        <w:pStyle w:val="Heading5"/>
        <w:numPr>
          <w:ilvl w:val="0"/>
          <w:numId w:val="0"/>
        </w:numPr>
        <w:ind w:left="1008"/>
        <w:rPr>
          <w:rFonts w:eastAsia="SimSun"/>
          <w:lang w:val="el-GR"/>
        </w:rPr>
      </w:pPr>
      <w:bookmarkStart w:id="732" w:name="_Toc235799034"/>
      <w:r w:rsidRPr="004C60C6">
        <w:rPr>
          <w:rFonts w:eastAsia="SimSun"/>
          <w:lang w:val="el-GR"/>
        </w:rPr>
        <w:t>2.3.3.4.4</w:t>
      </w:r>
      <w:r w:rsidRPr="004C60C6">
        <w:rPr>
          <w:rFonts w:eastAsia="SimSun"/>
          <w:lang w:val="el-GR"/>
        </w:rPr>
        <w:tab/>
        <w:t>Παρουσίαση Περιφερειακών Υπηρεσιών</w:t>
      </w:r>
      <w:bookmarkEnd w:id="732"/>
      <w:r w:rsidRPr="004C60C6">
        <w:rPr>
          <w:rFonts w:eastAsia="SimSun"/>
          <w:lang w:val="el-GR"/>
        </w:rPr>
        <w:t xml:space="preserve"> </w:t>
      </w:r>
    </w:p>
    <w:p w14:paraId="14BCD432" w14:textId="77777777" w:rsidR="00A54213" w:rsidRPr="00A54213" w:rsidRDefault="00A54213" w:rsidP="00A54213">
      <w:pPr>
        <w:rPr>
          <w:rFonts w:eastAsia="SimSun"/>
          <w:lang w:val="el-GR"/>
        </w:rPr>
      </w:pPr>
      <w:r w:rsidRPr="00A54213">
        <w:rPr>
          <w:rFonts w:eastAsia="SimSun"/>
          <w:lang w:val="el-GR"/>
        </w:rPr>
        <w:t>Το ΥΠ.ΠΟ. διαθέτει πληθώρα περιφερειακών υπηρεσιών, οι οποίες καλύπτουν το σύνολο της Επικράτειας. Ο νέος διαδικτυακός κόμβος θα πρέπει να διαθέτει ειδική περιοχή για την ανάρτηση περιεχομένου των περιφερειακών υπηρεσιών.  Εκτιμάται ότι θα απαιτηθεί μία κεντρική σελίδα για τις περιφερειακές υπηρεσίες, η οποία θα παρέχει συνδέσμους για τις σελίδες των υπηρεσιών, με τη μορφή χάρτη (ο χάρτης θα περιλαμβάνει και τις Κεντρικές Υπηρεσίες και εποπτευόμενους φορείς). Η εν λόγω περιοχή θα πρέπει να διαθέτει επιμέρους σελίδες όπου θα εμφανίζεται το περιεχόμενο που είναι κοινό για τις περιφερειακές υπηρεσίες και το οποίο αναφέρεται κυρίως στα εξής:</w:t>
      </w:r>
    </w:p>
    <w:p w14:paraId="2B252B9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Τους στόχους και τις αρμοδιότητες των υπηρεσιών.</w:t>
      </w:r>
    </w:p>
    <w:p w14:paraId="4C06779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Την διοικητική διάρθρωση της υπηρεσίας και του προσωπικού σε θέσεις ευθύνης (προϊστάμενοι).</w:t>
      </w:r>
    </w:p>
    <w:p w14:paraId="2F26514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 θεσμικό και κανονιστικό πλαίσιο που σχετίζεται με τις αρμοδιότητες των υπηρεσιών.</w:t>
      </w:r>
    </w:p>
    <w:p w14:paraId="6C096CA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Τις δραστηριότητες της υπηρεσίας. </w:t>
      </w:r>
    </w:p>
    <w:p w14:paraId="40995A2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Στοιχεία επικοινωνίας για το κοινό.</w:t>
      </w:r>
    </w:p>
    <w:p w14:paraId="5624087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Συνοπτική παρουσίαση μνημείων, μουσείων και Αρχαιολογικών χώρων της περιοχής ευθύνης και διασύνδεση με ιστότοπους (όπως η πύλη «ΟΔΥΣΣΕΑΣ», επίσημοι ιστότοποι Μουσείων) όπου αυτό είναι εφικτό για την περαιτέρω ενημέρωση του επισκέπτη.  </w:t>
      </w:r>
    </w:p>
    <w:p w14:paraId="3F64D06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Εκδηλώσεις ή άλλη δραστηριότητα στην περιοχή ευθύνης.</w:t>
      </w:r>
    </w:p>
    <w:p w14:paraId="199D160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Έργα (αναστηλώσεις, ανασκαφές, συντηρήσεις, έργα ή άλλα έργα) στην περιοχή ευθύνης, ομαδοποιημένα ανά είδος, χρονολογία κ.α..</w:t>
      </w:r>
    </w:p>
    <w:p w14:paraId="3A63E7DC" w14:textId="77777777" w:rsidR="00A54213" w:rsidRDefault="00A54213" w:rsidP="00A54213">
      <w:pPr>
        <w:rPr>
          <w:rFonts w:eastAsia="SimSun"/>
          <w:lang w:val="el-GR"/>
        </w:rPr>
      </w:pPr>
      <w:r w:rsidRPr="00A54213">
        <w:rPr>
          <w:rFonts w:eastAsia="SimSun"/>
          <w:lang w:val="el-GR"/>
        </w:rPr>
        <w:t>•</w:t>
      </w:r>
      <w:r w:rsidRPr="00A54213">
        <w:rPr>
          <w:rFonts w:eastAsia="SimSun"/>
          <w:lang w:val="el-GR"/>
        </w:rPr>
        <w:tab/>
        <w:t>Διοικητικό περιεχόμενο με ανακοινώσεις, προκηρύξεις διαγωνισμών, προκηρύξεις θέσεων εργασίας και άλλο συναφές περιεχόμενο.</w:t>
      </w:r>
    </w:p>
    <w:p w14:paraId="6874C876" w14:textId="77777777" w:rsidR="00430FB4" w:rsidRPr="00A54213" w:rsidRDefault="00430FB4" w:rsidP="00A54213">
      <w:pPr>
        <w:rPr>
          <w:rFonts w:eastAsia="SimSun"/>
          <w:lang w:val="el-GR"/>
        </w:rPr>
      </w:pPr>
    </w:p>
    <w:p w14:paraId="25C2B56B" w14:textId="0C48555A" w:rsidR="00A54213" w:rsidRPr="004C60C6" w:rsidRDefault="00A54213" w:rsidP="00DE0A64">
      <w:pPr>
        <w:pStyle w:val="Heading5"/>
        <w:numPr>
          <w:ilvl w:val="0"/>
          <w:numId w:val="0"/>
        </w:numPr>
        <w:ind w:left="1008"/>
        <w:rPr>
          <w:rFonts w:eastAsia="SimSun"/>
          <w:lang w:val="el-GR"/>
        </w:rPr>
      </w:pPr>
      <w:bookmarkStart w:id="733" w:name="_Toc235799035"/>
      <w:r w:rsidRPr="004C60C6">
        <w:rPr>
          <w:rFonts w:eastAsia="SimSun"/>
          <w:lang w:val="el-GR"/>
        </w:rPr>
        <w:t>2.3.3.4.5</w:t>
      </w:r>
      <w:r w:rsidRPr="004C60C6">
        <w:rPr>
          <w:rFonts w:eastAsia="SimSun"/>
          <w:lang w:val="el-GR"/>
        </w:rPr>
        <w:tab/>
        <w:t>Κατηγορίες και τύποι περιεχομένου</w:t>
      </w:r>
      <w:bookmarkEnd w:id="733"/>
    </w:p>
    <w:p w14:paraId="39B6A330" w14:textId="77777777" w:rsidR="00A54213" w:rsidRPr="00A54213" w:rsidRDefault="00A54213" w:rsidP="00A54213">
      <w:pPr>
        <w:rPr>
          <w:rFonts w:eastAsia="SimSun"/>
          <w:lang w:val="el-GR"/>
        </w:rPr>
      </w:pPr>
      <w:r w:rsidRPr="00A54213">
        <w:rPr>
          <w:rFonts w:eastAsia="SimSun"/>
          <w:lang w:val="el-GR"/>
        </w:rPr>
        <w:t>Παρακάτω παρουσιάζονται οι βασικοί τύποι περιεχομένου στο πρώτο επίπεδο παρουσίασης:</w:t>
      </w:r>
    </w:p>
    <w:p w14:paraId="2E9F2FB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Υπουργείο:</w:t>
      </w:r>
    </w:p>
    <w:p w14:paraId="2BF58F8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Στόχος/Ιστορία</w:t>
      </w:r>
    </w:p>
    <w:p w14:paraId="06906CB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Στοιχεία Πολιτικής Ηγεσίας (Υπουργός, Υφυπουργός, κλπ)</w:t>
      </w:r>
    </w:p>
    <w:p w14:paraId="6DA84CB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Οργανόγραμμα </w:t>
      </w:r>
    </w:p>
    <w:p w14:paraId="6C935826"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Εποπτευόμενοι Φορείς/Οργανισμοί</w:t>
      </w:r>
    </w:p>
    <w:p w14:paraId="6BA9A40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Νόμοι</w:t>
      </w:r>
    </w:p>
    <w:p w14:paraId="6605EAD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Προεδρικά Διατάγματα</w:t>
      </w:r>
    </w:p>
    <w:p w14:paraId="0C0E4B2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Υπουργικές Αποφάσεις</w:t>
      </w:r>
    </w:p>
    <w:p w14:paraId="1B65572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Κωδικοποίηση βασικής αρχαιολογικής νομοθεσίας</w:t>
      </w:r>
    </w:p>
    <w:p w14:paraId="19CE54E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Εγκύκλιοι- Οδηγίες </w:t>
      </w:r>
    </w:p>
    <w:p w14:paraId="1B9C0FE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Ανακοινώσεις - Προκηρύξεις:</w:t>
      </w:r>
    </w:p>
    <w:p w14:paraId="4D1B505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Ανακοινώσεις</w:t>
      </w:r>
    </w:p>
    <w:p w14:paraId="2BE6B6C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Διαγωνισμοί</w:t>
      </w:r>
    </w:p>
    <w:p w14:paraId="4CFEFCE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Διεθνείς Διαγωνισμοί</w:t>
      </w:r>
    </w:p>
    <w:p w14:paraId="6D3A345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Αποφάσεις - Λοιπές Πράξεις</w:t>
      </w:r>
    </w:p>
    <w:p w14:paraId="6CF6CD7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Προκηρύξεις</w:t>
      </w:r>
    </w:p>
    <w:p w14:paraId="533427D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Αποτελέσματα προκηρύξεων</w:t>
      </w:r>
    </w:p>
    <w:p w14:paraId="12E8469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Κεντρικά Συμβούλια</w:t>
      </w:r>
    </w:p>
    <w:p w14:paraId="73E88AC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Τοπικά Συμβούλια</w:t>
      </w:r>
    </w:p>
    <w:p w14:paraId="3B22086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Δραστηριότητες: </w:t>
      </w:r>
    </w:p>
    <w:p w14:paraId="23A861B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Ανασκαφές</w:t>
      </w:r>
    </w:p>
    <w:p w14:paraId="0DB928E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Αναστηλώσεις</w:t>
      </w:r>
    </w:p>
    <w:p w14:paraId="13622E8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Εκδηλώσεις</w:t>
      </w:r>
    </w:p>
    <w:p w14:paraId="38A0F03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Εκδόσεις</w:t>
      </w:r>
    </w:p>
    <w:p w14:paraId="112CB77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Εκθέσεις</w:t>
      </w:r>
    </w:p>
    <w:p w14:paraId="7B87144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Εκπαιδευτικά Προγράμματα</w:t>
      </w:r>
    </w:p>
    <w:p w14:paraId="08214BD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Επαναπατρισμοί </w:t>
      </w:r>
    </w:p>
    <w:p w14:paraId="006780E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Επιχορηγήσεις</w:t>
      </w:r>
    </w:p>
    <w:p w14:paraId="1DC8D2D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Έργα Υποδομής</w:t>
      </w:r>
    </w:p>
    <w:p w14:paraId="3C4C7EE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Κρατικά Βραβεία</w:t>
      </w:r>
    </w:p>
    <w:p w14:paraId="5DAD707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Μεγάλα Προγράμματα</w:t>
      </w:r>
    </w:p>
    <w:p w14:paraId="61C1159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Προγράμματα</w:t>
      </w:r>
    </w:p>
    <w:p w14:paraId="47664C2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Συντηρήσεις</w:t>
      </w:r>
    </w:p>
    <w:p w14:paraId="3A8519A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Πληροφορίες για τον πολίτη</w:t>
      </w:r>
    </w:p>
    <w:p w14:paraId="1F3654E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Γραφείο Τύπου:</w:t>
      </w:r>
    </w:p>
    <w:p w14:paraId="0263894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Δελτία Τύπου</w:t>
      </w:r>
    </w:p>
    <w:p w14:paraId="3F95D8C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Συνεντεύξεις</w:t>
      </w:r>
    </w:p>
    <w:p w14:paraId="72A9694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Για τον Πολίτη</w:t>
      </w:r>
    </w:p>
    <w:p w14:paraId="6838179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Διαβουλεύσεις</w:t>
      </w:r>
    </w:p>
    <w:p w14:paraId="4AECE2A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Προτάσεις</w:t>
      </w:r>
    </w:p>
    <w:p w14:paraId="7CBF02DE"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Πολιτιστική χορηγία</w:t>
      </w:r>
    </w:p>
    <w:p w14:paraId="46DDEA5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Χάρτης Κόμβου</w:t>
      </w:r>
    </w:p>
    <w:p w14:paraId="4A732661" w14:textId="77777777" w:rsidR="00A54213" w:rsidRPr="00A54213" w:rsidRDefault="00A54213" w:rsidP="00A54213">
      <w:pPr>
        <w:rPr>
          <w:rFonts w:eastAsia="SimSun"/>
          <w:lang w:val="el-GR"/>
        </w:rPr>
      </w:pPr>
    </w:p>
    <w:p w14:paraId="3E9421DE" w14:textId="2EF6FE0D" w:rsidR="00A54213" w:rsidRPr="00A54213" w:rsidRDefault="00A54213" w:rsidP="00A54213">
      <w:pPr>
        <w:rPr>
          <w:rFonts w:eastAsia="SimSun"/>
          <w:lang w:val="el-GR"/>
        </w:rPr>
      </w:pPr>
      <w:r w:rsidRPr="00A54213">
        <w:rPr>
          <w:rFonts w:eastAsia="SimSun"/>
          <w:lang w:val="el-GR"/>
        </w:rPr>
        <w:t>Στο Παράρτημα Χ</w:t>
      </w:r>
      <w:r w:rsidR="00C41F24">
        <w:rPr>
          <w:rFonts w:eastAsia="SimSun"/>
          <w:lang w:val="el-GR"/>
        </w:rPr>
        <w:t>Ι</w:t>
      </w:r>
      <w:r w:rsidRPr="00A54213">
        <w:rPr>
          <w:rFonts w:eastAsia="SimSun"/>
          <w:lang w:val="el-GR"/>
        </w:rPr>
        <w:t xml:space="preserve"> αναφέρονται ενδεικτικά τα κατ’ ελάχιστον πεδία που θα καταχωρούνται για κάποιους βασικούς τύπους περιεχομένου.</w:t>
      </w:r>
    </w:p>
    <w:p w14:paraId="53E41831" w14:textId="77777777" w:rsidR="00A54213" w:rsidRPr="00A54213" w:rsidRDefault="00A54213" w:rsidP="00A54213">
      <w:pPr>
        <w:rPr>
          <w:rFonts w:eastAsia="SimSun"/>
          <w:lang w:val="el-GR"/>
        </w:rPr>
      </w:pPr>
      <w:r w:rsidRPr="00A54213">
        <w:rPr>
          <w:rFonts w:eastAsia="SimSun"/>
          <w:lang w:val="el-GR"/>
        </w:rPr>
        <w:t xml:space="preserve">Τα τμήματα περιεχομένου είναι αυτόνομα τμήματα της ιστοσελίδας που τοποθετούνται σε σελίδες και περιοχές της πύλης. </w:t>
      </w:r>
    </w:p>
    <w:p w14:paraId="7080E1C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Τμήμα περιεχομένου: Οργανόγραμμα</w:t>
      </w:r>
    </w:p>
    <w:p w14:paraId="1B6237D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Τμήμα περιεχομένου: Πολιτιστικό Ημερολόγιο (περιλαμβάνει την πρόσβαση σε Εκθέσεις, Εκδηλώσεις, κ.α.)</w:t>
      </w:r>
    </w:p>
    <w:p w14:paraId="2204A43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Τμήμα περιεχομένου: Εκπαιδευτικά Προγράμματα</w:t>
      </w:r>
    </w:p>
    <w:p w14:paraId="271BE66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Τμήμα περιεχομένου: Πολιτιστικές Δράσεις (περιλαμβάνει την πρόσβαση σε Πολιτιστικές Διαδρομές, Πολιτιστικά Δρώμενα, κ.α.)</w:t>
      </w:r>
    </w:p>
    <w:p w14:paraId="74621DB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Τμήμα περιεχομένου: Διοίκηση (περιλαμβάνει την πρόσβαση σε Ανακοινώσεις, Διαγωνισμούς, Αποφάσεις, Αποτελέσματα Προκηρύξεων, κ.α.) </w:t>
      </w:r>
    </w:p>
    <w:p w14:paraId="731B90D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Τμήμα περιεχομένου: Υπηρεσίες για τον Πολίτη (περιλαμβάνεται η πρόσβαση σε Προτάσεις, Διαβουλεύσεις, Ε-services, Μίτος,  Ψηφιακές Συλλογές, Διεθνή θέματα, Πληροφορίες για τον Πολίτη, Ανοιχτά Σύνολα Δεδομένων, Χρήσιμοι σύνδεσμοι, κ.α.) </w:t>
      </w:r>
    </w:p>
    <w:p w14:paraId="03912091" w14:textId="77777777" w:rsidR="00A54213" w:rsidRPr="00A54213" w:rsidRDefault="00A54213" w:rsidP="00A54213">
      <w:pPr>
        <w:rPr>
          <w:rFonts w:eastAsia="SimSun"/>
          <w:lang w:val="el-GR"/>
        </w:rPr>
      </w:pPr>
    </w:p>
    <w:p w14:paraId="719B09A7" w14:textId="48832839" w:rsidR="00A54213" w:rsidRPr="00A54213" w:rsidRDefault="00A54213" w:rsidP="00DE0A64">
      <w:pPr>
        <w:pStyle w:val="Heading5"/>
        <w:numPr>
          <w:ilvl w:val="0"/>
          <w:numId w:val="0"/>
        </w:numPr>
        <w:ind w:left="1008"/>
        <w:rPr>
          <w:rFonts w:eastAsia="SimSun"/>
          <w:lang w:val="el-GR"/>
        </w:rPr>
      </w:pPr>
      <w:bookmarkStart w:id="734" w:name="_Toc235799036"/>
      <w:r w:rsidRPr="00430FB4">
        <w:rPr>
          <w:rFonts w:eastAsia="SimSun"/>
          <w:lang w:val="el-GR"/>
        </w:rPr>
        <w:t>2.3.3.4.6</w:t>
      </w:r>
      <w:r w:rsidRPr="00430FB4">
        <w:rPr>
          <w:rFonts w:eastAsia="SimSun"/>
          <w:lang w:val="el-GR"/>
        </w:rPr>
        <w:tab/>
        <w:t>Σελίδες αυτόματων καταχωρήσεων (</w:t>
      </w:r>
      <w:r w:rsidRPr="00DE0A64">
        <w:rPr>
          <w:rFonts w:eastAsia="SimSun"/>
        </w:rPr>
        <w:t>listing</w:t>
      </w:r>
      <w:r w:rsidRPr="00430FB4">
        <w:rPr>
          <w:rFonts w:eastAsia="SimSun"/>
          <w:lang w:val="el-GR"/>
        </w:rPr>
        <w:t xml:space="preserve"> </w:t>
      </w:r>
      <w:r w:rsidRPr="00DE0A64">
        <w:rPr>
          <w:rFonts w:eastAsia="SimSun"/>
        </w:rPr>
        <w:t>pages</w:t>
      </w:r>
      <w:r w:rsidRPr="00430FB4">
        <w:rPr>
          <w:rFonts w:eastAsia="SimSun"/>
          <w:lang w:val="el-GR"/>
        </w:rPr>
        <w:t>)</w:t>
      </w:r>
      <w:bookmarkEnd w:id="734"/>
    </w:p>
    <w:p w14:paraId="63CE4799" w14:textId="77777777" w:rsidR="00A54213" w:rsidRPr="00A54213" w:rsidRDefault="00A54213" w:rsidP="00A54213">
      <w:pPr>
        <w:rPr>
          <w:rFonts w:eastAsia="SimSun"/>
          <w:lang w:val="el-GR"/>
        </w:rPr>
      </w:pPr>
      <w:r w:rsidRPr="00A54213">
        <w:rPr>
          <w:rFonts w:eastAsia="SimSun"/>
          <w:lang w:val="el-GR"/>
        </w:rPr>
        <w:t xml:space="preserve">Οι σελίδες αυτόματων καταχωρήσεων είναι σελίδες που αυτόματα συλλέγουν όλες τις επιμέρους σελίδες που ανήκουν σε συγκεκριμένες κατηγορίες και τις παρουσιάζουν στο κοινό. </w:t>
      </w:r>
    </w:p>
    <w:p w14:paraId="7B9DA334" w14:textId="77777777" w:rsidR="00A54213" w:rsidRPr="00A54213" w:rsidRDefault="00A54213" w:rsidP="00A54213">
      <w:pPr>
        <w:rPr>
          <w:rFonts w:eastAsia="SimSun"/>
          <w:lang w:val="el-GR"/>
        </w:rPr>
      </w:pPr>
      <w:r w:rsidRPr="00A54213">
        <w:rPr>
          <w:rFonts w:eastAsia="SimSun"/>
          <w:lang w:val="el-GR"/>
        </w:rPr>
        <w:t>Για κάθε τύπο περιεχομένου και για κάθε κατηγορία που υπάρχει θα πρέπει να υπάρχει η αντίστοιχη σελίδα αυτόματης καταχώρησης. Για παράδειγμα η σελίδα «Κρατικά Βραβεία» παρουσιάζει όλες τις επιμέρους καταχωρήσεις του τύπου περιεχομένου «Κρατικό βραβείο». Οι σελίδες αυτόματων καταχωρήσεων θα πρέπει να ενσωματώνουν φίλτρα για την προβολή των αποτελεσμάτων π.χ. επιλογή έτους, επιλογή νομού, επιλογή είδους (αφορά τον τύπο περιεχομένου «Προγράμματα» κ.α.).</w:t>
      </w:r>
    </w:p>
    <w:p w14:paraId="698AEDEF" w14:textId="77777777" w:rsidR="00A54213" w:rsidRPr="00A54213" w:rsidRDefault="00A54213" w:rsidP="00A54213">
      <w:pPr>
        <w:rPr>
          <w:rFonts w:eastAsia="SimSun"/>
          <w:lang w:val="el-GR"/>
        </w:rPr>
      </w:pPr>
    </w:p>
    <w:p w14:paraId="11D6E755" w14:textId="636A7EF1" w:rsidR="00A54213" w:rsidRPr="00247F28" w:rsidRDefault="00A54213" w:rsidP="00DE0A64">
      <w:pPr>
        <w:pStyle w:val="Heading4"/>
        <w:numPr>
          <w:ilvl w:val="0"/>
          <w:numId w:val="0"/>
        </w:numPr>
        <w:ind w:left="864" w:hanging="864"/>
        <w:rPr>
          <w:rFonts w:eastAsia="SimSun"/>
          <w:lang w:val="el-GR"/>
        </w:rPr>
      </w:pPr>
      <w:bookmarkStart w:id="735" w:name="_Toc235799037"/>
      <w:r w:rsidRPr="00247F28">
        <w:rPr>
          <w:rFonts w:eastAsia="SimSun"/>
          <w:lang w:val="el-GR"/>
        </w:rPr>
        <w:t>2.3.3.5</w:t>
      </w:r>
      <w:r w:rsidRPr="00247F28">
        <w:rPr>
          <w:rFonts w:eastAsia="SimSun"/>
          <w:lang w:val="el-GR"/>
        </w:rPr>
        <w:tab/>
        <w:t>Αναζήτηση Περιεχομένου</w:t>
      </w:r>
      <w:bookmarkEnd w:id="735"/>
    </w:p>
    <w:p w14:paraId="7C7564DE" w14:textId="77777777" w:rsidR="00A54213" w:rsidRPr="00A54213" w:rsidRDefault="00A54213" w:rsidP="00A54213">
      <w:pPr>
        <w:rPr>
          <w:rFonts w:eastAsia="SimSun"/>
          <w:lang w:val="el-GR"/>
        </w:rPr>
      </w:pPr>
      <w:r w:rsidRPr="00A54213">
        <w:rPr>
          <w:rFonts w:eastAsia="SimSun"/>
          <w:lang w:val="el-GR"/>
        </w:rPr>
        <w:t xml:space="preserve">Θα υποστηρίζεται λειτουργία μηχανισμού αναζήτησης μέσω κατάλληλων εργαλείων στο σύνολο των οντοτήτων της πύλης, ώστε ο χρήστης καθ’ όλη τη διάρκεια πλοήγησής του να έχει στη διάθεσή του άμεση πρόσβαση σε αναζήτηση πληροφορίας (one-stop search). </w:t>
      </w:r>
    </w:p>
    <w:p w14:paraId="3EAB934E" w14:textId="77777777" w:rsidR="00A54213" w:rsidRPr="00A54213" w:rsidRDefault="00A54213" w:rsidP="00A54213">
      <w:pPr>
        <w:rPr>
          <w:rFonts w:eastAsia="SimSun"/>
          <w:lang w:val="el-GR"/>
        </w:rPr>
      </w:pPr>
      <w:r w:rsidRPr="00A54213">
        <w:rPr>
          <w:rFonts w:eastAsia="SimSun"/>
          <w:lang w:val="el-GR"/>
        </w:rPr>
        <w:t>Θα υπάρχει ειδική μέριμνα για απλή και συνδυαστική αναζήτηση πληροφορίας (με δυνατότητα χρήσης πολλαπλών συνδυαστικών φίλτρων, αναζήτησης με χρήση κειμένου και ταξινόμησης τον αποτελεσμάτων) από το ευρύ κοινό αλλά και από τους εγγεγραμμένους χρήστες μέσω της κεντρικής πλατφόρμας. Πιο συγκεκριμένα θα προσφέρονται κατ΄ ελάχιστον οι παρακάτω δυνατότητες:</w:t>
      </w:r>
    </w:p>
    <w:p w14:paraId="573EFE8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Δυνατότητα απλής αναζήτησης για την ελεύθερη περιοχή της διαδικτυακής πύλης (public area).</w:t>
      </w:r>
    </w:p>
    <w:p w14:paraId="26B6C60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Δυνατότητα αναζήτησης περιεχομένου για το σύνολο του κόμβου (Δελτία Τύπου, Αντικείμενα, Υπηρεσίες του ΥΠ.ΠΟ κτλ) με βάση πολλαπλά κριτήρια όπως το περιεχόμενο (ελεύθερο κείμενο), το εύρος ημερομηνιών δημοσίευσης, το μέσο δημοσίευσης. Τα κριτήρια θα είναι δυνατό </w:t>
      </w:r>
      <w:r w:rsidRPr="00A54213">
        <w:rPr>
          <w:rFonts w:eastAsia="SimSun"/>
          <w:lang w:val="el-GR"/>
        </w:rPr>
        <w:lastRenderedPageBreak/>
        <w:t>να εφαρμόζονται τόσο κατά την αναζήτηση περιεχομένου, όσο και κατά το περαιτέρω φιλτράρισμα των αποτελεσμάτων αναζήτησης</w:t>
      </w:r>
    </w:p>
    <w:p w14:paraId="4CD6C2B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Δυνατότητα αναζήτησης και στις δύο γλώσσες (Ελληνικά και Αγγλικά), με ή χωρίς τόνους, κεφαλαία / πεζά, ρίζα λέξεων κτλ.</w:t>
      </w:r>
    </w:p>
    <w:p w14:paraId="65F9DD9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Ανάπτυξη επιπλέον φίλτρων αναζήτησης στις κατηγορίες/υποκατηγορίες του περιεχομένου.</w:t>
      </w:r>
    </w:p>
    <w:p w14:paraId="3DB60F1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μηχανή αναζήτησης θα είναι άμεσα διαθέσιμη από οποιαδήποτε σελίδα της διαδικτυακής πύλης.</w:t>
      </w:r>
    </w:p>
    <w:p w14:paraId="0C6ECD0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διαδικτυακή πύλη θα πρέπει να παρέχει τη δυνατότητα αναζήτησης αρχειακού υλικού και προβολή των αποτελεσμάτων βάσει κατ’ ελάχιστο της ημερομηνίας παραγωγής συγγραφής, του είδους του (π.χ. φωτογραφία, βίντεο, ψηφιοποιημένο βιβλίο κλπ), της θεματολογίας του, τον τόπο τέλεσης αλλά και με εύρος ημερομηνιών.</w:t>
      </w:r>
    </w:p>
    <w:p w14:paraId="11BBC12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διαδικτυακή πύλη θα πρέπει να παρέχει τη δυνατότητα αναζήτησης εκδηλώσεων και προβολή των αποτελεσμάτων βάσει κατ’ ελάχιστο της ημερομηνίας τους ή εύρος ημερομηνιών, του είδους τους (π.χ. θεατρική παράσταση, έκθεση ζωγραφικής κλπ), του τόπου τέλεσης, της θεματολογίας τους, των συμμετεχόντων καλλιτεχνών.</w:t>
      </w:r>
    </w:p>
    <w:p w14:paraId="6AED1568"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Η μηχανή αναζήτησης (search engine) θα πρέπει να υποστηρίζει αυτόματη ευρετηρίαση τόσο του αρχειακού υλικού όσο και του νέου που δημιουργείται χωρίς καμία καθυστέρηση.</w:t>
      </w:r>
    </w:p>
    <w:p w14:paraId="245B31B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Τα αποτελέσματα της αναζήτησης θα εμφανίζονται με σαφή και κατανοητό τρόπο, όπως με την αναγραφή του συνολικού αριθμού των αποτελεσμάτων και την εμφάνιση βασικών πληροφοριών για το καθένα από τα αποτελέσματα, έτσι ώστε ο επισκέπτης να είναι σε θέση να επιλέξει αυτό που τον ενδιαφέρει.</w:t>
      </w:r>
    </w:p>
    <w:p w14:paraId="598FFC58" w14:textId="77777777" w:rsidR="00A54213" w:rsidRPr="00A54213" w:rsidRDefault="00A54213" w:rsidP="00A54213">
      <w:pPr>
        <w:rPr>
          <w:rFonts w:eastAsia="SimSun"/>
          <w:lang w:val="el-GR"/>
        </w:rPr>
      </w:pPr>
    </w:p>
    <w:p w14:paraId="03D0B043" w14:textId="2A2A9170" w:rsidR="00A54213" w:rsidRPr="00247F28" w:rsidRDefault="00A54213" w:rsidP="00DE0A64">
      <w:pPr>
        <w:pStyle w:val="Heading4"/>
        <w:numPr>
          <w:ilvl w:val="0"/>
          <w:numId w:val="0"/>
        </w:numPr>
        <w:ind w:left="864" w:hanging="864"/>
        <w:rPr>
          <w:rFonts w:eastAsia="SimSun"/>
          <w:lang w:val="el-GR"/>
        </w:rPr>
      </w:pPr>
      <w:bookmarkStart w:id="736" w:name="_Toc235799038"/>
      <w:r w:rsidRPr="00247F28">
        <w:rPr>
          <w:rFonts w:eastAsia="SimSun"/>
          <w:lang w:val="el-GR"/>
        </w:rPr>
        <w:t>2.3.3.6</w:t>
      </w:r>
      <w:r w:rsidRPr="00247F28">
        <w:rPr>
          <w:rFonts w:eastAsia="SimSun"/>
          <w:lang w:val="el-GR"/>
        </w:rPr>
        <w:tab/>
        <w:t>Βιβλιοθήκη Πολυμέσων</w:t>
      </w:r>
      <w:bookmarkEnd w:id="736"/>
    </w:p>
    <w:p w14:paraId="7806AA37" w14:textId="77777777" w:rsidR="00A54213" w:rsidRPr="00A54213" w:rsidRDefault="00A54213" w:rsidP="00A54213">
      <w:pPr>
        <w:rPr>
          <w:rFonts w:eastAsia="SimSun"/>
          <w:lang w:val="el-GR"/>
        </w:rPr>
      </w:pPr>
      <w:r w:rsidRPr="00A54213">
        <w:rPr>
          <w:rFonts w:eastAsia="SimSun"/>
          <w:lang w:val="el-GR"/>
        </w:rPr>
        <w:t>Θα υποστηρίζεται η λειτουργία βιβλιοθήκης πολυμέσων. Η λειτουργία βιβλιοθήκης υποστηρίζει την κεντρική διαχείριση των πολυμέσων που βρίσκονται στην πλατφόρμα. Με αυτό τον τρόπο επιτυγχάνεται η επαναχρησιμοποίηση των πολυμέσων όταν αυτό χρειάζεται και αποφεύγεται η διατήρηση πολλαπλών εκδόσεων όταν αυτό δεν χρειάζεται.</w:t>
      </w:r>
    </w:p>
    <w:p w14:paraId="32BD02CE" w14:textId="77777777" w:rsidR="00A54213" w:rsidRPr="00A54213" w:rsidRDefault="00A54213" w:rsidP="00A54213">
      <w:pPr>
        <w:rPr>
          <w:rFonts w:eastAsia="SimSun"/>
          <w:lang w:val="el-GR"/>
        </w:rPr>
      </w:pPr>
      <w:r w:rsidRPr="00A54213">
        <w:rPr>
          <w:rFonts w:eastAsia="SimSun"/>
          <w:lang w:val="el-GR"/>
        </w:rPr>
        <w:t xml:space="preserve">Οι συντάκτες έχουν την δυνατότητα: </w:t>
      </w:r>
    </w:p>
    <w:p w14:paraId="1821785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αναζήτησης με λέξεις κλειδιά στην βιβλιοθήκη πολυμέσων</w:t>
      </w:r>
    </w:p>
    <w:p w14:paraId="57139EB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προσθήκης νέων πολυμέσων και μεταφόρτωση στην πλατφόρμα</w:t>
      </w:r>
    </w:p>
    <w:p w14:paraId="26BBBF6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προεπισκόπησης των πολυμέσων πριν την επιλογή</w:t>
      </w:r>
    </w:p>
    <w:p w14:paraId="0BAA7065" w14:textId="77777777" w:rsidR="00A54213" w:rsidRPr="00A54213" w:rsidRDefault="00A54213" w:rsidP="00A54213">
      <w:pPr>
        <w:rPr>
          <w:rFonts w:eastAsia="SimSun"/>
          <w:lang w:val="el-GR"/>
        </w:rPr>
      </w:pPr>
      <w:r w:rsidRPr="00A54213">
        <w:rPr>
          <w:rFonts w:eastAsia="SimSun"/>
          <w:lang w:val="el-GR"/>
        </w:rPr>
        <w:t>Η πλατφόρμα θα πρέπει να υποστηρίζει τα παρακάτω πολυμέσα:</w:t>
      </w:r>
    </w:p>
    <w:p w14:paraId="24A678F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Εικόνες με αυτόματη διαμόρφωση διαφορετικών μορφών </w:t>
      </w:r>
    </w:p>
    <w:p w14:paraId="217C080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Βίντεο που θα μεταφορτώνονται τοπικά ή σε πύλες πολυμέσων (πχ YouTube, Vimeo, κτλ)</w:t>
      </w:r>
    </w:p>
    <w:p w14:paraId="2E4DD6E1"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Αρχεία σε διάφορες διαμορφώσεις (docx, pdf, κτλ)</w:t>
      </w:r>
    </w:p>
    <w:p w14:paraId="7B394EC0" w14:textId="77777777" w:rsidR="00A54213" w:rsidRPr="00A54213" w:rsidRDefault="00A54213" w:rsidP="00A54213">
      <w:pPr>
        <w:rPr>
          <w:rFonts w:eastAsia="SimSun"/>
          <w:lang w:val="el-GR"/>
        </w:rPr>
      </w:pPr>
      <w:r w:rsidRPr="00A54213">
        <w:rPr>
          <w:rFonts w:eastAsia="SimSun"/>
          <w:lang w:val="el-GR"/>
        </w:rPr>
        <w:t>Επισημαίνεται ότι τα αρχεία που έρχονται από το ΣΗΔΕ θα τηρούνται σε ξεχωριστό κατάλογο με τα μεταδομένα τους, με δυνατότητες αναζήτησης με λέξεις κλειδιά και προσθήκης νέων αρχείων και μεταφόρτωσης στην πλατφόρμα.</w:t>
      </w:r>
    </w:p>
    <w:p w14:paraId="608F13DC" w14:textId="77777777" w:rsidR="00A54213" w:rsidRPr="00A54213" w:rsidRDefault="00A54213" w:rsidP="00A54213">
      <w:pPr>
        <w:rPr>
          <w:rFonts w:eastAsia="SimSun"/>
          <w:lang w:val="el-GR"/>
        </w:rPr>
      </w:pPr>
      <w:r w:rsidRPr="00A54213">
        <w:rPr>
          <w:rFonts w:eastAsia="SimSun"/>
          <w:lang w:val="el-GR"/>
        </w:rPr>
        <w:t xml:space="preserve"> </w:t>
      </w:r>
    </w:p>
    <w:p w14:paraId="6BF9BF5A" w14:textId="65B9EF54" w:rsidR="00A54213" w:rsidRPr="00247F28" w:rsidRDefault="00A54213" w:rsidP="00DE0A64">
      <w:pPr>
        <w:pStyle w:val="Heading4"/>
        <w:numPr>
          <w:ilvl w:val="0"/>
          <w:numId w:val="0"/>
        </w:numPr>
        <w:ind w:left="864" w:hanging="864"/>
        <w:rPr>
          <w:rFonts w:eastAsia="SimSun"/>
          <w:lang w:val="el-GR"/>
        </w:rPr>
      </w:pPr>
      <w:bookmarkStart w:id="737" w:name="_Toc235799039"/>
      <w:r w:rsidRPr="00247F28">
        <w:rPr>
          <w:rFonts w:eastAsia="SimSun"/>
          <w:lang w:val="el-GR"/>
        </w:rPr>
        <w:t>2.3.3.7</w:t>
      </w:r>
      <w:r w:rsidRPr="00247F28">
        <w:rPr>
          <w:rFonts w:eastAsia="SimSun"/>
          <w:lang w:val="el-GR"/>
        </w:rPr>
        <w:tab/>
        <w:t>Εικαστικός Σχεδιασμός και Φορητές Συσκευές</w:t>
      </w:r>
      <w:bookmarkEnd w:id="737"/>
    </w:p>
    <w:p w14:paraId="672ED721" w14:textId="77777777" w:rsidR="00A54213" w:rsidRPr="00A54213" w:rsidRDefault="00A54213" w:rsidP="00A54213">
      <w:pPr>
        <w:rPr>
          <w:rFonts w:eastAsia="SimSun"/>
          <w:lang w:val="el-GR"/>
        </w:rPr>
      </w:pPr>
      <w:r w:rsidRPr="00A54213">
        <w:rPr>
          <w:rFonts w:eastAsia="SimSun"/>
          <w:lang w:val="el-GR"/>
        </w:rPr>
        <w:t xml:space="preserve">Ο Ανάδοχος, κατά τη Μελέτη Εφαρμογής, θα πρέπει να προτείνει τουλάχιστον δύο ενδεικτικές εναλλακτικές αρχιτεκτονικές πληροφορίας και γραφιστικές προσεγγίσεις, οι οποίες θα εξυπηρετούν </w:t>
      </w:r>
      <w:r w:rsidRPr="00A54213">
        <w:rPr>
          <w:rFonts w:eastAsia="SimSun"/>
          <w:lang w:val="el-GR"/>
        </w:rPr>
        <w:lastRenderedPageBreak/>
        <w:t>τη λειτουργικότητα και την εμπειρία των χρηστών. Επί της προσέγγισης που θα επιλεγεί, θα πρέπει να είναι σε θέση να υλοποιήσει αλλαγές και προσαρμογές σύμφωνα με τις ανάγκες. Οι εικαστικές και λειτουργικές προδιαγραφές θα περιλαμβάνουν μεταξύ άλλων, τη μορφή της διεπαφής, τον βαθμό εμβάθυνσης, καθώς και τα μορφότυπα των διάφορων κατηγοριών περιεχομένου που θα προβάλλεται στη διαδικτυακή πύλη. Στα μορφότυπα θα πρέπει να καθορίζεται με λεπτομέρεια η αρχιτεκτονική κάθε τύπου ιστοσελίδας, δηλαδή οι θέσεις των επιμέρους στοιχείων που την απαρτίζουν.</w:t>
      </w:r>
    </w:p>
    <w:p w14:paraId="0AFFFB83" w14:textId="77777777" w:rsidR="00A54213" w:rsidRPr="00A54213" w:rsidRDefault="00A54213" w:rsidP="00A54213">
      <w:pPr>
        <w:rPr>
          <w:rFonts w:eastAsia="SimSun"/>
          <w:lang w:val="el-GR"/>
        </w:rPr>
      </w:pPr>
      <w:r w:rsidRPr="00A54213">
        <w:rPr>
          <w:rFonts w:eastAsia="SimSun"/>
          <w:lang w:val="el-GR"/>
        </w:rPr>
        <w:t>Η διαδικτυακή πύλη του ΥΠ.ΠΟ. θα πρέπει να συμβαδίζει με διεθνείς βέλτιστες πρακτικές και τάσεις. Σε παγκόσμιο επίπεδο η περιήγηση στο διαδίκτυο και κατ’ επέκταση η περιήγηση σε επιμέρους διαδικτυακές πύλες σε ποσοστό 80% γίνεται μέσω φορητών συσκευών.</w:t>
      </w:r>
    </w:p>
    <w:p w14:paraId="196080FF" w14:textId="77777777" w:rsidR="00A54213" w:rsidRPr="00A54213" w:rsidRDefault="00A54213" w:rsidP="00A54213">
      <w:pPr>
        <w:rPr>
          <w:rFonts w:eastAsia="SimSun"/>
          <w:lang w:val="el-GR"/>
        </w:rPr>
      </w:pPr>
      <w:r w:rsidRPr="00A54213">
        <w:rPr>
          <w:rFonts w:eastAsia="SimSun"/>
          <w:lang w:val="el-GR"/>
        </w:rPr>
        <w:t>Ο εικαστικός σχεδιασμός και η ανάπτυξη του επιπέδου παρουσίασης θα πρέπει να γίνει με οδηγό την χρήση από φορητές συσκευές (mobile first). Η πύλη θα πρέπει να λειτουργεί για 3 τουλάχιστον διαστάσεις συσκευών:</w:t>
      </w:r>
    </w:p>
    <w:p w14:paraId="2641772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Μικρές φορητές συσκευές (τηλέφωνα, κτλ)</w:t>
      </w:r>
    </w:p>
    <w:p w14:paraId="3884D5B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Μεσαίες φορητές συσκευές (τάμπλετ, κτλ)</w:t>
      </w:r>
    </w:p>
    <w:p w14:paraId="5B073F9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Μεγάλες φορητές συσκευές (λαπτοπ, κτλ)</w:t>
      </w:r>
    </w:p>
    <w:p w14:paraId="40207973" w14:textId="77777777" w:rsidR="00A54213" w:rsidRDefault="00A54213" w:rsidP="00A54213">
      <w:pPr>
        <w:rPr>
          <w:rFonts w:eastAsia="SimSun"/>
          <w:lang w:val="el-GR"/>
        </w:rPr>
      </w:pPr>
      <w:r w:rsidRPr="00A54213">
        <w:rPr>
          <w:rFonts w:eastAsia="SimSun"/>
          <w:lang w:val="el-GR"/>
        </w:rPr>
        <w:t>Ο σχεδιασμός θα πρέπει να είναι τέτοιος ώστε από τη μικρότερη προς την μεγαλύτερη διάσταση θα υπάρχει φυσική ροή των στοιχείων και ένας επισκέπτης θα αντιμετωπίζει την ίδια διεπαφή χρήστη ανεξάρτητα από την συσκευή που επιλέγει για να περιηγηθεί στην πύλη.</w:t>
      </w:r>
    </w:p>
    <w:p w14:paraId="3F4D69E8" w14:textId="77777777" w:rsidR="00430FB4" w:rsidRPr="00A54213" w:rsidRDefault="00430FB4" w:rsidP="00A54213">
      <w:pPr>
        <w:rPr>
          <w:rFonts w:eastAsia="SimSun"/>
          <w:lang w:val="el-GR"/>
        </w:rPr>
      </w:pPr>
    </w:p>
    <w:p w14:paraId="38DFFD94" w14:textId="4DB5D522" w:rsidR="00A54213" w:rsidRPr="00247F28" w:rsidRDefault="00A54213" w:rsidP="00DE0A64">
      <w:pPr>
        <w:pStyle w:val="Heading4"/>
        <w:numPr>
          <w:ilvl w:val="0"/>
          <w:numId w:val="0"/>
        </w:numPr>
        <w:ind w:left="864" w:hanging="864"/>
        <w:rPr>
          <w:rFonts w:eastAsia="SimSun"/>
          <w:lang w:val="el-GR"/>
        </w:rPr>
      </w:pPr>
      <w:bookmarkStart w:id="738" w:name="_Toc235799040"/>
      <w:r w:rsidRPr="00247F28">
        <w:rPr>
          <w:rFonts w:eastAsia="SimSun"/>
          <w:lang w:val="el-GR"/>
        </w:rPr>
        <w:t>2.3.3.8</w:t>
      </w:r>
      <w:r w:rsidRPr="00247F28">
        <w:rPr>
          <w:rFonts w:eastAsia="SimSun"/>
          <w:lang w:val="el-GR"/>
        </w:rPr>
        <w:tab/>
        <w:t>Απαιτήσεις Αναφορών και Analytics</w:t>
      </w:r>
      <w:bookmarkEnd w:id="738"/>
    </w:p>
    <w:p w14:paraId="040FF794" w14:textId="77777777" w:rsidR="00A54213" w:rsidRPr="00A54213" w:rsidRDefault="00A54213" w:rsidP="00A54213">
      <w:pPr>
        <w:rPr>
          <w:rFonts w:eastAsia="SimSun"/>
          <w:lang w:val="el-GR"/>
        </w:rPr>
      </w:pPr>
      <w:r w:rsidRPr="00A54213">
        <w:rPr>
          <w:rFonts w:eastAsia="SimSun"/>
          <w:lang w:val="el-GR"/>
        </w:rPr>
        <w:t>Για την παρακολούθηση της επισκεψιμότητας απαιτούνται κατ’ ελάχιστο τα παρακάτω:</w:t>
      </w:r>
    </w:p>
    <w:p w14:paraId="73998FF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Συλλογή στατιστικών πληροφοριών από την ανάγνωση των ενημερωτικών δελτίων (newsletters).</w:t>
      </w:r>
    </w:p>
    <w:p w14:paraId="65345D6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Ανάλυση γενικών στατιστικών διαδικτυακής πύλης.</w:t>
      </w:r>
    </w:p>
    <w:p w14:paraId="24F029A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Στατιστική ανάλυση ανά τύπο περιεχομένου (κείμενο, βίντεο, εικόνες, γραφήματα).</w:t>
      </w:r>
    </w:p>
    <w:p w14:paraId="2C7A174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Στατιστική ανάλυση για το πλέον δημοφιλές περιεχόμενο. </w:t>
      </w:r>
    </w:p>
    <w:p w14:paraId="62DCAA9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Δημιουργία ad hoc αναφορών, επιλέγοντας από τους διαθέσιμους μετρητές (counters). Οι αναφορές αυτές θα μπορούν να ομαδοποιηθούν (aggregation) σε διάφορα επίπεδα, όπως ανά ώρα, ημέρα, εβδομάδα, μήνα και έτος, δίνοντας έτσι τη δυνατότητα για ευέλικτη και λεπτομερή ανάλυση των δεδομένων.</w:t>
      </w:r>
    </w:p>
    <w:p w14:paraId="4688E62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Δυνατότητα εξαγωγής περιεχομένου σε επεξεργάσιμα αρχεία όπως τα αρχεία Εxcel. </w:t>
      </w:r>
    </w:p>
    <w:p w14:paraId="0CF23FB6" w14:textId="77777777" w:rsidR="00A54213" w:rsidRPr="00A54213" w:rsidRDefault="00A54213" w:rsidP="00A54213">
      <w:pPr>
        <w:rPr>
          <w:rFonts w:eastAsia="SimSun"/>
          <w:lang w:val="el-GR"/>
        </w:rPr>
      </w:pPr>
    </w:p>
    <w:p w14:paraId="4482DEEA" w14:textId="77777777" w:rsidR="00A54213" w:rsidRPr="00A54213" w:rsidRDefault="00A54213" w:rsidP="00A54213">
      <w:pPr>
        <w:rPr>
          <w:rFonts w:eastAsia="SimSun"/>
          <w:lang w:val="el-GR"/>
        </w:rPr>
      </w:pPr>
      <w:r w:rsidRPr="00A54213">
        <w:rPr>
          <w:rFonts w:eastAsia="SimSun"/>
          <w:lang w:val="el-GR"/>
        </w:rPr>
        <w:t>Ο υποψήφιος ανάδοχος καλείται στην τεχνική του προσφορά να προσδιορίσει τα εργαλεία και τα επιμέρους μετρικά στοιχεία που θα υλοποιήσει για την κάλυψη των αναγκών.</w:t>
      </w:r>
    </w:p>
    <w:p w14:paraId="6BAEA0E1" w14:textId="77777777" w:rsidR="00A54213" w:rsidRPr="00A54213" w:rsidRDefault="00A54213" w:rsidP="00A54213">
      <w:pPr>
        <w:rPr>
          <w:rFonts w:eastAsia="SimSun"/>
          <w:lang w:val="el-GR"/>
        </w:rPr>
      </w:pPr>
    </w:p>
    <w:p w14:paraId="255ECAD5" w14:textId="2D33B77C" w:rsidR="00A54213" w:rsidRPr="00247F28" w:rsidRDefault="00A54213" w:rsidP="00DE0A64">
      <w:pPr>
        <w:pStyle w:val="Heading4"/>
        <w:numPr>
          <w:ilvl w:val="0"/>
          <w:numId w:val="0"/>
        </w:numPr>
        <w:ind w:left="864" w:hanging="864"/>
        <w:rPr>
          <w:rFonts w:eastAsia="SimSun"/>
          <w:lang w:val="el-GR"/>
        </w:rPr>
      </w:pPr>
      <w:bookmarkStart w:id="739" w:name="_Toc235799041"/>
      <w:r w:rsidRPr="00247F28">
        <w:rPr>
          <w:rFonts w:eastAsia="SimSun"/>
          <w:lang w:val="el-GR"/>
        </w:rPr>
        <w:t>2.3.3.9</w:t>
      </w:r>
      <w:r w:rsidRPr="00247F28">
        <w:rPr>
          <w:rFonts w:eastAsia="SimSun"/>
          <w:lang w:val="el-GR"/>
        </w:rPr>
        <w:tab/>
        <w:t>Επικοινωνία εξωτερικών χρηστών/Φόρμα Επικοινωνίας</w:t>
      </w:r>
      <w:bookmarkEnd w:id="739"/>
    </w:p>
    <w:p w14:paraId="409800DB" w14:textId="77777777" w:rsidR="00A54213" w:rsidRPr="00A54213" w:rsidRDefault="00A54213" w:rsidP="00A54213">
      <w:pPr>
        <w:rPr>
          <w:rFonts w:eastAsia="SimSun"/>
          <w:lang w:val="el-GR"/>
        </w:rPr>
      </w:pPr>
      <w:r w:rsidRPr="00A54213">
        <w:rPr>
          <w:rFonts w:eastAsia="SimSun"/>
          <w:lang w:val="el-GR"/>
        </w:rPr>
        <w:t>Ο νέος κόμβος θα πρέπει να ενσωματώνεται και ειδικό υποσύστημα υποβολής και διαχείρισης αιτημάτων εξωτερικών χρηστών και επαλήθευσης εγκυρότητας εγγράφων που παράγονται από το ΣΗΔΕ του φορέα. Μέσω του υποσυστήματος θα παρέχονται υπηρεσίες μέχρι 4ου επιπέδου στους πολίτες.</w:t>
      </w:r>
    </w:p>
    <w:p w14:paraId="2265A33C" w14:textId="77777777" w:rsidR="00A54213" w:rsidRPr="00A54213" w:rsidRDefault="00A54213" w:rsidP="00A54213">
      <w:pPr>
        <w:rPr>
          <w:rFonts w:eastAsia="SimSun"/>
          <w:lang w:val="el-GR"/>
        </w:rPr>
      </w:pPr>
      <w:r w:rsidRPr="00A54213">
        <w:rPr>
          <w:rFonts w:eastAsia="SimSun"/>
          <w:lang w:val="el-GR"/>
        </w:rPr>
        <w:t xml:space="preserve">Με την υποβολή του αιτήματος επικοινωνίας θα πρέπει αυτόματα να καταχωρείται στο ΣΗΔΕ το αντίστοιχο έγγραφο, να λαμβάνει αριθμό πρωτοκόλλου και να δημιουργείται αντίγραφο αυτού στην </w:t>
      </w:r>
      <w:r w:rsidRPr="00A54213">
        <w:rPr>
          <w:rFonts w:eastAsia="SimSun"/>
          <w:lang w:val="el-GR"/>
        </w:rPr>
        <w:lastRenderedPageBreak/>
        <w:t>αρμόδια για την εξυπηρέτησή του Υπηρεσία. Για την αυτοματοποίηση της συγκεκριμένης διαδικασίας θα υλοποιηθεί κατάλληλος μηχανισμός διαλειτουργικότητας αξιοποιώντας το API του υφιστάμενου ΣΗΔΕ.</w:t>
      </w:r>
    </w:p>
    <w:p w14:paraId="3033E7D3" w14:textId="77777777" w:rsidR="00A54213" w:rsidRPr="00A54213" w:rsidRDefault="00A54213" w:rsidP="00A54213">
      <w:pPr>
        <w:rPr>
          <w:rFonts w:eastAsia="SimSun"/>
          <w:lang w:val="el-GR"/>
        </w:rPr>
      </w:pPr>
    </w:p>
    <w:p w14:paraId="525157E0" w14:textId="14EE0A57" w:rsidR="00A54213" w:rsidRPr="00247F28" w:rsidRDefault="00A54213" w:rsidP="00DE0A64">
      <w:pPr>
        <w:pStyle w:val="Heading4"/>
        <w:numPr>
          <w:ilvl w:val="0"/>
          <w:numId w:val="0"/>
        </w:numPr>
        <w:ind w:left="864" w:hanging="864"/>
        <w:rPr>
          <w:rFonts w:eastAsia="SimSun"/>
          <w:lang w:val="el-GR"/>
        </w:rPr>
      </w:pPr>
      <w:bookmarkStart w:id="740" w:name="_Toc235799042"/>
      <w:r w:rsidRPr="00247F28">
        <w:rPr>
          <w:rFonts w:eastAsia="SimSun"/>
          <w:lang w:val="el-GR"/>
        </w:rPr>
        <w:t>2.3.3.10</w:t>
      </w:r>
      <w:r w:rsidRPr="00247F28">
        <w:rPr>
          <w:rFonts w:eastAsia="SimSun"/>
          <w:lang w:val="el-GR"/>
        </w:rPr>
        <w:tab/>
        <w:t>Περιβάλλον υποβολής αιτήματος και ενημέρωσης</w:t>
      </w:r>
      <w:bookmarkEnd w:id="740"/>
      <w:r w:rsidRPr="00247F28">
        <w:rPr>
          <w:rFonts w:eastAsia="SimSun"/>
          <w:lang w:val="el-GR"/>
        </w:rPr>
        <w:t xml:space="preserve"> </w:t>
      </w:r>
    </w:p>
    <w:p w14:paraId="15A51E7E" w14:textId="77777777" w:rsidR="00A54213" w:rsidRPr="00A54213" w:rsidRDefault="00A54213" w:rsidP="00A54213">
      <w:pPr>
        <w:rPr>
          <w:rFonts w:eastAsia="SimSun"/>
          <w:lang w:val="el-GR"/>
        </w:rPr>
      </w:pPr>
      <w:r w:rsidRPr="00A54213">
        <w:rPr>
          <w:rFonts w:eastAsia="SimSun"/>
          <w:lang w:val="el-GR"/>
        </w:rPr>
        <w:t xml:space="preserve">Το περιβάλλον αυτό είναι το σημείο επαφής του εξωτερικού συναλλασσόμενου με το σύστημα. Μέσω του υποσυστήματος ο εξωτερικός συναλλασσόμενος θα υποβάλει το αίτημά του και θα ενημερώνεται για την εξέλιξη της διαδικασίας διεκπεραίωσης. </w:t>
      </w:r>
    </w:p>
    <w:p w14:paraId="7A8F93BF" w14:textId="77777777" w:rsidR="00A54213" w:rsidRPr="00A54213" w:rsidRDefault="00A54213" w:rsidP="00A54213">
      <w:pPr>
        <w:rPr>
          <w:rFonts w:eastAsia="SimSun"/>
          <w:lang w:val="el-GR"/>
        </w:rPr>
      </w:pPr>
      <w:r w:rsidRPr="00A54213">
        <w:rPr>
          <w:rFonts w:eastAsia="SimSun"/>
          <w:lang w:val="el-GR"/>
        </w:rPr>
        <w:t xml:space="preserve">Το περιβάλλον αυτό θα πρέπει να υποστηρίζει πολλαπλούς τρόπους πιστοποίησης πολιτών και επιχειρήσεων, ενώ με παραμετρικό τρόπο θα μπορεί να καθορίζεται ποιες συναλλαγές μπορούν να εκτελεστούν με συγκεκριμένο τρόπο πιστοποίησης. Οι τρόποι πιστοποίησης θα πρέπει να είναι κατ’ ελάχιστον οι παρακάτω:  </w:t>
      </w:r>
    </w:p>
    <w:p w14:paraId="71240DA1" w14:textId="4756BC33"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Αυθεντικοποίησης χρηστών με Auth2.0. από ΚΕΔ </w:t>
      </w:r>
    </w:p>
    <w:p w14:paraId="0F2BD47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Εγγραφή χρήστη και επιβεβαίωση email  </w:t>
      </w:r>
    </w:p>
    <w:p w14:paraId="1F81F61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Ανώνυμη υποβολή (χωρίς πιστοποίηση). Στην περίπτωση αυτή θα πρέπει να ενσωματώνει λειτουργία κωδικού captcha πριν την υποβολή της αίτησης</w:t>
      </w:r>
    </w:p>
    <w:p w14:paraId="57CB115F" w14:textId="77777777" w:rsidR="00A54213" w:rsidRPr="00A54213" w:rsidRDefault="00A54213" w:rsidP="00A54213">
      <w:pPr>
        <w:rPr>
          <w:rFonts w:eastAsia="SimSun"/>
          <w:lang w:val="el-GR"/>
        </w:rPr>
      </w:pPr>
      <w:r w:rsidRPr="00A54213">
        <w:rPr>
          <w:rFonts w:eastAsia="SimSun"/>
          <w:lang w:val="el-GR"/>
        </w:rPr>
        <w:t xml:space="preserve">Στο περιβάλλον αυτό, μετά την πιστοποίησή του, ο πολίτης θα έχει τις παρακάτω δυνατότητες:  </w:t>
      </w:r>
    </w:p>
    <w:p w14:paraId="24663FC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Θεματικά οργανωμένη πλοήγηση στις συναλλαγές που μπορεί να εκτελέσει ψηφιακά ο πολίτης ή η επιχείρηση. Το περιβάλλον θα πρέπει να παρουσιάζει με συγκεκριμένο μορφότυπο τις υπηρεσίες και με τρόπο που θα μπορεί να ενσωματωθεί στην πύλη Gov.gr όπως αυτό καθορίζεται στο πρόσφατο θεσμικό και κανονιστικό πλαίσιο. </w:t>
      </w:r>
    </w:p>
    <w:p w14:paraId="01A8AB9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Συμπλήρωση αίτησης με δυνατότητες προσωρινής αποθήκευσης, επισύναψης δικαιολογητικών, προεπισκόπησης και υποβολής  </w:t>
      </w:r>
    </w:p>
    <w:p w14:paraId="3ECB05C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Διαρκή ενημέρωση για την εξέλιξη της διαδικασίας διεκπεραίωσης της αίτησής του, συμπεριλαμβανομένων και των παρακάτω: </w:t>
      </w:r>
    </w:p>
    <w:p w14:paraId="0DA9D2A1"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 xml:space="preserve">Ενημέρωση για την υποδοχή και πρωτοκόλληση του αιτήματος που έχει υποβάλει (περιλαμβανομένου του αριθμού πρωτοκόλλου, εμφανιζόμενου επί της αίτησης όπως αυτή έχει υποβληθεί σε εκτυπώσιμη μορφή)  </w:t>
      </w:r>
    </w:p>
    <w:p w14:paraId="47022AED"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 xml:space="preserve">Ενημέρωση για τυχόν ανάγκη υποβολής συμπληρωματικών στοιχείων και δυνατότητα υποβολής των στοιχείων αυτών. </w:t>
      </w:r>
    </w:p>
    <w:p w14:paraId="3935A808"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 xml:space="preserve">Για την υλοποίηση των παραπάνω θα υλοποιηθεί κατάλληλος μηχανισμός διαλειτουργικότητας αξιοποιώντας το API του υφιστάμενου ΣΗΔΕ. </w:t>
      </w:r>
    </w:p>
    <w:p w14:paraId="0AC21D41" w14:textId="77777777" w:rsidR="00430FB4" w:rsidRDefault="00430FB4" w:rsidP="00A54213">
      <w:pPr>
        <w:rPr>
          <w:rFonts w:eastAsia="SimSun"/>
          <w:lang w:val="el-GR"/>
        </w:rPr>
      </w:pPr>
    </w:p>
    <w:p w14:paraId="5A7BFDE4" w14:textId="3644DC3F" w:rsidR="00A54213" w:rsidRPr="00247F28" w:rsidRDefault="00A54213" w:rsidP="00DE0A64">
      <w:pPr>
        <w:pStyle w:val="Heading4"/>
        <w:numPr>
          <w:ilvl w:val="0"/>
          <w:numId w:val="0"/>
        </w:numPr>
        <w:ind w:left="864" w:hanging="864"/>
        <w:rPr>
          <w:rFonts w:eastAsia="SimSun"/>
          <w:lang w:val="el-GR"/>
        </w:rPr>
      </w:pPr>
      <w:bookmarkStart w:id="741" w:name="_Toc235799043"/>
      <w:r w:rsidRPr="00247F28">
        <w:rPr>
          <w:rFonts w:eastAsia="SimSun"/>
          <w:lang w:val="el-GR"/>
        </w:rPr>
        <w:t>2.3.3.11</w:t>
      </w:r>
      <w:r w:rsidRPr="00247F28">
        <w:rPr>
          <w:rFonts w:eastAsia="SimSun"/>
          <w:lang w:val="el-GR"/>
        </w:rPr>
        <w:tab/>
        <w:t>Περιβάλλον επιβεβαίωσης εγκυρότητας εγγράφου</w:t>
      </w:r>
      <w:bookmarkEnd w:id="741"/>
    </w:p>
    <w:p w14:paraId="61C7FC80" w14:textId="77777777" w:rsidR="00A54213" w:rsidRPr="00A54213" w:rsidRDefault="00A54213" w:rsidP="00A54213">
      <w:pPr>
        <w:rPr>
          <w:rFonts w:eastAsia="SimSun"/>
          <w:lang w:val="el-GR"/>
        </w:rPr>
      </w:pPr>
      <w:r w:rsidRPr="00A54213">
        <w:rPr>
          <w:rFonts w:eastAsia="SimSun"/>
          <w:lang w:val="el-GR"/>
        </w:rPr>
        <w:t xml:space="preserve">Το περιβάλλον αυτό θα επιτρέπει στους πολίτες να ελέγχουν την εγκυρότητα και την αυθεντικότητα των εγγράφων που έχουν εκδοθεί ηλεκτρονικά από το ΣΗΔΕ του Φορέα, κατ’ αντιστοιχία με την σχετική υπηρεσία του gov.gr (https://www.gov.gr/ipiresies/polites-kai-kathemerinoteta/psephiaka-eggrapha-gov-gr/elegkhos-egkurotetas-eggraphon-gov-gr). </w:t>
      </w:r>
    </w:p>
    <w:p w14:paraId="502EB130" w14:textId="77777777" w:rsidR="00A54213" w:rsidRDefault="00A54213" w:rsidP="00A54213">
      <w:pPr>
        <w:rPr>
          <w:rFonts w:eastAsia="SimSun"/>
          <w:lang w:val="el-GR"/>
        </w:rPr>
      </w:pPr>
      <w:r w:rsidRPr="00A54213">
        <w:rPr>
          <w:rFonts w:eastAsia="SimSun"/>
          <w:lang w:val="el-GR"/>
        </w:rPr>
        <w:t>Ο έλεγχος αυτός θα γίνεται με βάση κωδικό που εισάγεται στο έγγραφο από το ΣΗΔΕ με μορφή αλφαριθμητικού ή/ και QR Code, και θα πραγματοποιείται είτε με καταχώρηση του αναγνωριστικού αλφαριθμητικού σε κατάλληλη φόρμα είτε και με φωτογράφηση / σκανάρισμα του QR Code (όπου αυτό επιτρέπεται από την χρησιμοποιούμενη συσκευή του χρήστη).</w:t>
      </w:r>
    </w:p>
    <w:p w14:paraId="25FFFE03" w14:textId="77777777" w:rsidR="00430FB4" w:rsidRPr="00A54213" w:rsidRDefault="00430FB4" w:rsidP="00A54213">
      <w:pPr>
        <w:rPr>
          <w:rFonts w:eastAsia="SimSun"/>
          <w:lang w:val="el-GR"/>
        </w:rPr>
      </w:pPr>
    </w:p>
    <w:p w14:paraId="2A504D7D" w14:textId="1D77A3B1" w:rsidR="00A54213" w:rsidRPr="00247F28" w:rsidRDefault="00A54213" w:rsidP="00DE0A64">
      <w:pPr>
        <w:pStyle w:val="Heading4"/>
        <w:numPr>
          <w:ilvl w:val="0"/>
          <w:numId w:val="0"/>
        </w:numPr>
        <w:ind w:left="864" w:hanging="864"/>
        <w:rPr>
          <w:rFonts w:eastAsia="SimSun"/>
          <w:lang w:val="el-GR"/>
        </w:rPr>
      </w:pPr>
      <w:bookmarkStart w:id="742" w:name="_Toc235799044"/>
      <w:r w:rsidRPr="00247F28">
        <w:rPr>
          <w:rFonts w:eastAsia="SimSun"/>
          <w:lang w:val="el-GR"/>
        </w:rPr>
        <w:lastRenderedPageBreak/>
        <w:t>2.3.3.12</w:t>
      </w:r>
      <w:r w:rsidRPr="00247F28">
        <w:rPr>
          <w:rFonts w:eastAsia="SimSun"/>
          <w:lang w:val="el-GR"/>
        </w:rPr>
        <w:tab/>
        <w:t>Ειδικές Λειτουργίες</w:t>
      </w:r>
      <w:bookmarkEnd w:id="742"/>
    </w:p>
    <w:p w14:paraId="65B98016" w14:textId="77777777" w:rsidR="00A54213" w:rsidRPr="00A54213" w:rsidRDefault="00A54213" w:rsidP="00A54213">
      <w:pPr>
        <w:rPr>
          <w:rFonts w:eastAsia="SimSun"/>
          <w:lang w:val="el-GR"/>
        </w:rPr>
      </w:pPr>
      <w:r w:rsidRPr="00A54213">
        <w:rPr>
          <w:rFonts w:eastAsia="SimSun"/>
          <w:lang w:val="el-GR"/>
        </w:rPr>
        <w:t>Ωράριο Αρχαιολογικών χώρων Ωράριο Αρχαιολογικών χώρων, Μνημείων και Μουσείων</w:t>
      </w:r>
    </w:p>
    <w:p w14:paraId="1873B75E" w14:textId="77777777" w:rsidR="00A54213" w:rsidRPr="00A54213" w:rsidRDefault="00A54213" w:rsidP="00A54213">
      <w:pPr>
        <w:rPr>
          <w:rFonts w:eastAsia="SimSun"/>
          <w:lang w:val="el-GR"/>
        </w:rPr>
      </w:pPr>
      <w:r w:rsidRPr="00A54213">
        <w:rPr>
          <w:rFonts w:eastAsia="SimSun"/>
          <w:lang w:val="el-GR"/>
        </w:rPr>
        <w:t>Αφορά την υλοποίηση λειτουργίας της κεντρικής διαχείρισης του ωραρίου των αρχαιολογικών χώρων, μνημείων και μουσείων της Ελλάδας της Ελλάδας. Το ωράριο λειτουργίας όλων των χώρων θα πρέπει να υπάρχει σε ξεχωριστή σελίδα στην διαδικτυακή πύλη και να δίνει την δυνατότητα στους επισκέπτες στην αναζήτηση των αρχαιολογικών χώρων και στην άντληση των πληροφοριών.</w:t>
      </w:r>
    </w:p>
    <w:p w14:paraId="2A4E4FCA" w14:textId="77777777" w:rsidR="00A54213" w:rsidRPr="00A54213" w:rsidRDefault="00A54213" w:rsidP="00A54213">
      <w:pPr>
        <w:rPr>
          <w:rFonts w:eastAsia="SimSun"/>
          <w:lang w:val="el-GR"/>
        </w:rPr>
      </w:pPr>
      <w:r w:rsidRPr="00A54213">
        <w:rPr>
          <w:rFonts w:eastAsia="SimSun"/>
          <w:lang w:val="el-GR"/>
        </w:rPr>
        <w:t>Για την απόκτηση των δεδομένων θα απαιτείται από τους επιμέρους υπεύθυνους του αρχαιολογικού χώρου η ανανέωση και προσθήκη του ωραρίου στην πύλη, που σημαίνει ότι θα πρέπει να παρέχονται δικαιώματα πρόσβασης και αποκλειστικής διαχείρισης του συγκεκριμένου τύπου περιεχομένου , με παράλληλα δικαιώματα και στους διαχειριστές.</w:t>
      </w:r>
    </w:p>
    <w:p w14:paraId="1957CC88" w14:textId="77777777" w:rsidR="00A54213" w:rsidRPr="00A54213" w:rsidRDefault="00A54213" w:rsidP="00A54213">
      <w:pPr>
        <w:rPr>
          <w:rFonts w:eastAsia="SimSun"/>
          <w:lang w:val="el-GR"/>
        </w:rPr>
      </w:pPr>
      <w:r w:rsidRPr="00A54213">
        <w:rPr>
          <w:rFonts w:eastAsia="SimSun"/>
          <w:lang w:val="el-GR"/>
        </w:rPr>
        <w:t>Επισημαίνεται ότι πρέπει να δοθεί ιδιαίτερη προσοχή στη δομή των ωραρίων λειτουργίας. Η δομή αυτή θα πρέπει να διασφαλίζει ότι υπάρχει η δυνατότητα δημιουργίας API, μέσω των οποίων τρίτοι ιστότοποι θα μπορούν εύκολα να ανακτούν τα ωράρια λειτουργίας των συγκεκριμένων μουσείων ή ιστορικών χώρων. Κάθε πολιτιστικό υποκείμενο θα έχει ένα μοναδικό διακριτό ID, το οποίο θα χρησιμοποιείται για τη διασφάλιση μελλοντικών διαλειτουργικοτήτων, προσφέροντας έτσι τη δυνατότητα για επεκτάσιμες και εύκολα συνδεδεμένες υπηρεσίες.</w:t>
      </w:r>
    </w:p>
    <w:p w14:paraId="584E3035" w14:textId="77777777" w:rsidR="00A54213" w:rsidRPr="00A54213" w:rsidRDefault="00A54213" w:rsidP="00A54213">
      <w:pPr>
        <w:rPr>
          <w:rFonts w:eastAsia="SimSun"/>
          <w:lang w:val="el-GR"/>
        </w:rPr>
      </w:pPr>
    </w:p>
    <w:p w14:paraId="4A9C40F0" w14:textId="77777777" w:rsidR="00A54213" w:rsidRPr="00A54213" w:rsidRDefault="00A54213" w:rsidP="00A54213">
      <w:pPr>
        <w:rPr>
          <w:rFonts w:eastAsia="SimSun"/>
          <w:lang w:val="el-GR"/>
        </w:rPr>
      </w:pPr>
      <w:r w:rsidRPr="00A54213">
        <w:rPr>
          <w:rFonts w:eastAsia="SimSun"/>
          <w:lang w:val="el-GR"/>
        </w:rPr>
        <w:t>Πολιτιστικό ημερολόγιο</w:t>
      </w:r>
    </w:p>
    <w:p w14:paraId="67740F4D" w14:textId="77777777" w:rsidR="00A54213" w:rsidRPr="00A54213" w:rsidRDefault="00A54213" w:rsidP="00A54213">
      <w:pPr>
        <w:rPr>
          <w:rFonts w:eastAsia="SimSun"/>
          <w:lang w:val="el-GR"/>
        </w:rPr>
      </w:pPr>
      <w:r w:rsidRPr="00A54213">
        <w:rPr>
          <w:rFonts w:eastAsia="SimSun"/>
          <w:lang w:val="el-GR"/>
        </w:rPr>
        <w:t xml:space="preserve">Αφορά στην υλοποίηση λειτουργίας του Πολιτιστικού Ημερολογίου για την διαχείριση των εκδηλώσεων με δυνατότητα άμεσης διασύνδεσης με το υποσύστημα Διαχείρισης Περιεχομένου. Η εφαρμογή θα επιτρέπει την εισαγωγή, επεξεργασία και διαγραφή εκδηλώσεων πάσης φύσεως και την διαχείριση περιοδικών εκδηλώσεων. Πιο συγκεκριμένα, ο χρήστης θα πρέπει να έχει την δυνατότητα να φιλτράρει τις εκδηλώσεις που προβάλλονται στο ημερολόγιο, ανάλογα με το προφίλ του ενδιαφερόμενου (Ενήλικες, Παιδιά, Οικογένειες, ΑΜΕΑ), το είδος της πολιτιστικής δραστηριότητας που τον ενδιαφέρει (εκθέσεις, ημερίδες, διαλέξεις, εκπαιδευτικά προγράμματα, μουσική, κινηματογράφος, χορός κ.α.) και την περιοχή (λίστα με δυνατότητα επιλογής ανά Νομό). </w:t>
      </w:r>
    </w:p>
    <w:p w14:paraId="6A7BEE30" w14:textId="77777777" w:rsidR="00A54213" w:rsidRPr="00A54213" w:rsidRDefault="00A54213" w:rsidP="00A54213">
      <w:pPr>
        <w:rPr>
          <w:rFonts w:eastAsia="SimSun"/>
          <w:lang w:val="el-GR"/>
        </w:rPr>
      </w:pPr>
      <w:r w:rsidRPr="00A54213">
        <w:rPr>
          <w:rFonts w:eastAsia="SimSun"/>
          <w:lang w:val="el-GR"/>
        </w:rPr>
        <w:t>Η προβολή των προγραμματισμένων δράσεων επικοινωνίας σε μορφή ημερολογίου, θα μπορεί να προσαρμόζεται σε προβολή ημέρας, εβδομάδας, μήνα με επιλογή του χρήστη, όπου με σύντομη επισκόπηση ο χρήστης θα ανακτά άμεσα τις κάτωθι πληροφορίες:</w:t>
      </w:r>
    </w:p>
    <w:p w14:paraId="2F6D92E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Τίτλος, χρόνος και τόπος προγραμματισμένων δράσεων.</w:t>
      </w:r>
    </w:p>
    <w:p w14:paraId="19A8D41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Κατάσταση κάθε δράσης (προγραμματισμένη, εκτελεσμένη, ακυρωμένη) με χρωματική κωδικοποίηση.</w:t>
      </w:r>
    </w:p>
    <w:p w14:paraId="7CDCACE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Επιπλέον, με επιλογή συγκεκριμένης δράσης, ο χρήστης θα αποκτά πρόσβαση στο σύνολο των πληροφοριών που την αφορούν.</w:t>
      </w:r>
    </w:p>
    <w:p w14:paraId="38E2D9A3" w14:textId="77777777" w:rsidR="00A54213" w:rsidRPr="00A54213" w:rsidRDefault="00A54213" w:rsidP="00A54213">
      <w:pPr>
        <w:rPr>
          <w:rFonts w:eastAsia="SimSun"/>
          <w:lang w:val="el-GR"/>
        </w:rPr>
      </w:pPr>
    </w:p>
    <w:p w14:paraId="71C41E73" w14:textId="5C674A42" w:rsidR="00A54213" w:rsidRPr="00247F28" w:rsidRDefault="00A54213" w:rsidP="00DE0A64">
      <w:pPr>
        <w:pStyle w:val="Heading4"/>
        <w:numPr>
          <w:ilvl w:val="0"/>
          <w:numId w:val="0"/>
        </w:numPr>
        <w:ind w:left="864" w:hanging="864"/>
        <w:rPr>
          <w:rFonts w:eastAsia="SimSun"/>
          <w:lang w:val="el-GR"/>
        </w:rPr>
      </w:pPr>
      <w:bookmarkStart w:id="743" w:name="_Toc235799045"/>
      <w:r w:rsidRPr="00247F28">
        <w:rPr>
          <w:rFonts w:eastAsia="SimSun"/>
          <w:lang w:val="el-GR"/>
        </w:rPr>
        <w:t>2.3.3.13</w:t>
      </w:r>
      <w:r w:rsidRPr="00247F28">
        <w:rPr>
          <w:rFonts w:eastAsia="SimSun"/>
          <w:lang w:val="el-GR"/>
        </w:rPr>
        <w:tab/>
        <w:t>Απαιτήσεις Διαλειτουργικότητας</w:t>
      </w:r>
      <w:bookmarkEnd w:id="743"/>
    </w:p>
    <w:p w14:paraId="0BD1129F" w14:textId="77777777" w:rsidR="00A54213" w:rsidRPr="00A54213" w:rsidRDefault="00A54213" w:rsidP="00A54213">
      <w:pPr>
        <w:rPr>
          <w:rFonts w:eastAsia="SimSun"/>
          <w:lang w:val="el-GR"/>
        </w:rPr>
      </w:pPr>
      <w:r w:rsidRPr="00A54213">
        <w:rPr>
          <w:rFonts w:eastAsia="SimSun"/>
          <w:lang w:val="el-GR"/>
        </w:rPr>
        <w:t>Θα υπάρχει δυνατότητα διαλειτουργικότητας με τρίτες ψηφιακές υπηρεσίες και πλατφόρμες όπως το ΣΗΔΕ, τη ΓΓΠΣΨΔ και τρίτα συστήματα</w:t>
      </w:r>
    </w:p>
    <w:p w14:paraId="6EC42684" w14:textId="77777777" w:rsidR="00A54213" w:rsidRPr="00A54213" w:rsidRDefault="00A54213" w:rsidP="00A54213">
      <w:pPr>
        <w:rPr>
          <w:rFonts w:eastAsia="SimSun"/>
          <w:lang w:val="el-GR"/>
        </w:rPr>
      </w:pPr>
    </w:p>
    <w:p w14:paraId="76067E1A" w14:textId="77777777" w:rsidR="00A54213" w:rsidRPr="00DE0A64" w:rsidRDefault="00A54213" w:rsidP="00A54213">
      <w:pPr>
        <w:rPr>
          <w:rFonts w:eastAsia="SimSun"/>
          <w:i/>
          <w:u w:val="single"/>
          <w:lang w:val="el-GR"/>
        </w:rPr>
      </w:pPr>
      <w:r w:rsidRPr="00DE0A64">
        <w:rPr>
          <w:rFonts w:eastAsia="SimSun"/>
          <w:i/>
          <w:u w:val="single"/>
          <w:lang w:val="el-GR"/>
        </w:rPr>
        <w:t>Διαλειτουργικότητα με ΣΗΔΕ</w:t>
      </w:r>
    </w:p>
    <w:p w14:paraId="722097DD" w14:textId="77777777" w:rsidR="00A54213" w:rsidRPr="00A54213" w:rsidRDefault="00A54213" w:rsidP="00A54213">
      <w:pPr>
        <w:rPr>
          <w:rFonts w:eastAsia="SimSun"/>
          <w:lang w:val="el-GR"/>
        </w:rPr>
      </w:pPr>
      <w:r w:rsidRPr="00A54213">
        <w:rPr>
          <w:rFonts w:eastAsia="SimSun"/>
          <w:lang w:val="el-GR"/>
        </w:rPr>
        <w:t>Η διαδικτυακή πύλη του ΥΠ.ΠΟ. θα πρέπει να διαλειτουργεί μέσω API με το υφιστάμενο  Σύστημα Ηλεκτρονικής Διακίνησης Εγγράφων (Σ.Η.Δ.Ε.) (βλέπε κεφάλαιο Υφιστάμενης Κατάστασης) προσφέροντας τις εξής δυνατότητες:</w:t>
      </w:r>
    </w:p>
    <w:p w14:paraId="676EF331"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Ενημέρωση του καταλόγου εξουσιοδοτημένων χρηστών για διαχείριση περιεχομένου στην ιστοσελίδα ανά Υπηρεσία του ΥΠ.ΠΟ.</w:t>
      </w:r>
    </w:p>
    <w:p w14:paraId="26748D0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Αυτοματοποιημένη ανάρτηση εγγράφων σε συνέχεια της ολοκλήρωσης των εγκριτικών ροών, λειτουργία η οποία χρησιμοποιείται για την ανάρτηση διοικητικών εγγράφων (Απόφαση, διαγωνισμός, προκήρυξη κ.α.) στον κόμβο για την εκπλήρωση της τυπικής υποχρέωσης ανάρτησης. Η συγκεκριμένη διαλειτουργικότητα ανάμεσα στον υφιστάμενο κόμβο και το Σ.Η.Δ.Ε. αναπτύχθηκε με προσαρμοσμένο (customized) κώδικα της κατασκευάστριας εταιρίας, βρίσκεται στην ιδιοκτησία του Υπουργείου και είναι πλήρως παραμετροποιήσιμος. </w:t>
      </w:r>
    </w:p>
    <w:p w14:paraId="6052DA1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Ενημέρωση του κόμβου με αλλαγές στο οργανόγραμμα του Υπουργείου οι οποίες πραγματοποιούνται στο ΣΗΔΕ.</w:t>
      </w:r>
    </w:p>
    <w:p w14:paraId="6584DBE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Δυνατότητα άντλησης του οργανογράμματος του Υπουργείου από το ΣΗΔΕ μέσω κατάλληλα διαμορφωμένου μηχανισμού επικοινωνίας με τη βάση δεδομένων του ΣΗΔΕ ή με χρήση κατάλληλης προγραμματιστικής διεπαφής.</w:t>
      </w:r>
    </w:p>
    <w:p w14:paraId="34F4EDF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Άντληση πληροφορίας σχετικά με τους ρόλους των χρηστών στις διάφορες Yπηρεσίες του φορέα.</w:t>
      </w:r>
    </w:p>
    <w:p w14:paraId="33599CF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Πρωτοκόλληση στο ΣΗΔΕ των προτάσεων που υποβάλλονται στον Κόμβο από εγγεγραμμένους χρήστες (διαλειτουργικότητα από τον Κόμβο προς ΣΗΔΕ).</w:t>
      </w:r>
    </w:p>
    <w:p w14:paraId="0FE72B6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Επικοινωνία για λήψη στοιχείων εγγράφου για την επιβεβαίωση εγκυρότητάς του. </w:t>
      </w:r>
    </w:p>
    <w:p w14:paraId="32783A46" w14:textId="77777777" w:rsidR="00A54213" w:rsidRPr="00A54213" w:rsidRDefault="00A54213" w:rsidP="00A54213">
      <w:pPr>
        <w:rPr>
          <w:rFonts w:eastAsia="SimSun"/>
          <w:lang w:val="el-GR"/>
        </w:rPr>
      </w:pPr>
    </w:p>
    <w:p w14:paraId="496069F1" w14:textId="77777777" w:rsidR="00A54213" w:rsidRPr="00DE0A64" w:rsidRDefault="00A54213" w:rsidP="00A54213">
      <w:pPr>
        <w:rPr>
          <w:rFonts w:eastAsia="SimSun"/>
          <w:i/>
          <w:u w:val="single"/>
          <w:lang w:val="el-GR"/>
        </w:rPr>
      </w:pPr>
      <w:r w:rsidRPr="00DE0A64">
        <w:rPr>
          <w:rFonts w:eastAsia="SimSun"/>
          <w:i/>
          <w:u w:val="single"/>
          <w:lang w:val="el-GR"/>
        </w:rPr>
        <w:t>Διαλειτουργικότητα με το Κέντρο Διαλειτουργικότητας (ΚΕΔ) της ΓΓΠΣΨΔ</w:t>
      </w:r>
    </w:p>
    <w:p w14:paraId="12CD2C94" w14:textId="77777777" w:rsidR="00A54213" w:rsidRPr="00A54213" w:rsidRDefault="00A54213" w:rsidP="00A54213">
      <w:pPr>
        <w:rPr>
          <w:rFonts w:eastAsia="SimSun"/>
          <w:lang w:val="el-GR"/>
        </w:rPr>
      </w:pPr>
      <w:r w:rsidRPr="00A54213">
        <w:rPr>
          <w:rFonts w:eastAsia="SimSun"/>
          <w:lang w:val="el-GR"/>
        </w:rPr>
        <w:t xml:space="preserve">Για την πρόσβαση των μη εξουσιοδοτημένων χρηστών, η διαδικτυακή πύλη θα πρέπει να διαλειτουργεί με το ΚΕΔ της ΓΓΠΣΨΔ για την χρήση της υπηρεσίας αυθεντικοποίησης χρηστών Auth2.0. </w:t>
      </w:r>
    </w:p>
    <w:p w14:paraId="6433DE10" w14:textId="77777777" w:rsidR="00A54213" w:rsidRPr="00A54213" w:rsidRDefault="00A54213" w:rsidP="00A54213">
      <w:pPr>
        <w:rPr>
          <w:rFonts w:eastAsia="SimSun"/>
          <w:lang w:val="el-GR"/>
        </w:rPr>
      </w:pPr>
    </w:p>
    <w:p w14:paraId="34DB03C6" w14:textId="77777777" w:rsidR="00A54213" w:rsidRPr="00DE0A64" w:rsidRDefault="00A54213" w:rsidP="00A54213">
      <w:pPr>
        <w:rPr>
          <w:rFonts w:eastAsia="SimSun"/>
          <w:i/>
          <w:u w:val="single"/>
          <w:lang w:val="el-GR"/>
        </w:rPr>
      </w:pPr>
      <w:r w:rsidRPr="00DE0A64">
        <w:rPr>
          <w:rFonts w:eastAsia="SimSun"/>
          <w:i/>
          <w:u w:val="single"/>
          <w:lang w:val="el-GR"/>
        </w:rPr>
        <w:t>Διαλειτουργικότητα με τρίτα συστήματα για την Κεντρική Διαχείριση Χρηστών</w:t>
      </w:r>
    </w:p>
    <w:p w14:paraId="512C955A" w14:textId="77777777" w:rsidR="00A54213" w:rsidRPr="00A54213" w:rsidRDefault="00A54213" w:rsidP="00A54213">
      <w:pPr>
        <w:rPr>
          <w:rFonts w:eastAsia="SimSun"/>
          <w:lang w:val="el-GR"/>
        </w:rPr>
      </w:pPr>
      <w:r w:rsidRPr="00A54213">
        <w:rPr>
          <w:rFonts w:eastAsia="SimSun"/>
          <w:lang w:val="el-GR"/>
        </w:rPr>
        <w:t>Ο Κόμβος θα πρέπει να έχεις δυνατότητα διαλειτουργικότητας με συστήματα για την Κεντρική Διαχείριση των χρηστών για την ανάθεση ρόλων και δικαιωμάτων πρόσβασης στις λειτουργίες του Κόμβου.</w:t>
      </w:r>
    </w:p>
    <w:p w14:paraId="366A700B" w14:textId="77777777" w:rsidR="00A54213" w:rsidRPr="00A54213" w:rsidRDefault="00A54213" w:rsidP="00A54213">
      <w:pPr>
        <w:rPr>
          <w:rFonts w:eastAsia="SimSun"/>
          <w:lang w:val="el-GR"/>
        </w:rPr>
      </w:pPr>
    </w:p>
    <w:p w14:paraId="2C592160" w14:textId="428960E0" w:rsidR="00A54213" w:rsidRPr="00A54213" w:rsidRDefault="00A54213" w:rsidP="00DE0A64">
      <w:pPr>
        <w:pStyle w:val="Heading3"/>
        <w:numPr>
          <w:ilvl w:val="0"/>
          <w:numId w:val="0"/>
        </w:numPr>
        <w:rPr>
          <w:rFonts w:eastAsia="SimSun"/>
          <w:lang w:val="el-GR"/>
        </w:rPr>
      </w:pPr>
      <w:bookmarkStart w:id="744" w:name="_Toc235799046"/>
      <w:r w:rsidRPr="00A54213">
        <w:rPr>
          <w:rFonts w:eastAsia="SimSun"/>
          <w:lang w:val="el-GR"/>
        </w:rPr>
        <w:t>2.3.4</w:t>
      </w:r>
      <w:r w:rsidRPr="00A54213">
        <w:rPr>
          <w:rFonts w:eastAsia="SimSun"/>
          <w:lang w:val="el-GR"/>
        </w:rPr>
        <w:tab/>
        <w:t>Οριζόντιες Απαιτήσεις</w:t>
      </w:r>
      <w:bookmarkEnd w:id="744"/>
    </w:p>
    <w:p w14:paraId="72622F5F" w14:textId="33E6BBC0" w:rsidR="00A54213" w:rsidRPr="00A54213" w:rsidRDefault="00A54213" w:rsidP="00DE0A64">
      <w:pPr>
        <w:pStyle w:val="Heading4"/>
        <w:numPr>
          <w:ilvl w:val="0"/>
          <w:numId w:val="0"/>
        </w:numPr>
        <w:ind w:left="864" w:hanging="864"/>
        <w:rPr>
          <w:rFonts w:eastAsia="SimSun"/>
          <w:lang w:val="el-GR"/>
        </w:rPr>
      </w:pPr>
      <w:bookmarkStart w:id="745" w:name="_Toc235799047"/>
      <w:r w:rsidRPr="00A54213">
        <w:rPr>
          <w:rFonts w:eastAsia="SimSun"/>
          <w:lang w:val="el-GR"/>
        </w:rPr>
        <w:t>2.3.4.1</w:t>
      </w:r>
      <w:r w:rsidRPr="00A54213">
        <w:rPr>
          <w:rFonts w:eastAsia="SimSun"/>
          <w:lang w:val="el-GR"/>
        </w:rPr>
        <w:tab/>
        <w:t>Ανοικτά Πρότυπα και Δεδομένα</w:t>
      </w:r>
      <w:bookmarkEnd w:id="745"/>
    </w:p>
    <w:p w14:paraId="3BC04500" w14:textId="77777777" w:rsidR="00A54213" w:rsidRPr="00A54213" w:rsidRDefault="00A54213" w:rsidP="00A54213">
      <w:pPr>
        <w:rPr>
          <w:rFonts w:eastAsia="SimSun"/>
          <w:lang w:val="el-GR"/>
        </w:rPr>
      </w:pPr>
      <w:r w:rsidRPr="00A54213">
        <w:rPr>
          <w:rFonts w:eastAsia="SimSun"/>
          <w:lang w:val="el-GR"/>
        </w:rPr>
        <w:t>Η γενική φιλοσοφία της υλοποίησης των συστημάτων (υλικού και λογισμικού) πρέπει να ακολουθεί τις σύγχρονες τάσεις για ανοικτή αρχιτεκτονική (open architecture) και ανοικτά συστήματα (open systems). Ο όρος «ανοικτό» υποδηλώνει κατά βάση την ανεξαρτησία από συγκεκριμένο προμηθευτή και την υποχρεωτική χρήση προτύπων (standards), τα οποία διασφαλίζουν:</w:t>
      </w:r>
    </w:p>
    <w:p w14:paraId="5A23E3A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την αρμονική συνεργασία και λειτουργία μεταξύ συστημάτων και λειτουργικών εφαρμογών διαφορετικών προμηθευτών</w:t>
      </w:r>
    </w:p>
    <w:p w14:paraId="2DE1183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 διαδικτυακή ή άλλη συνεργασία εφαρμογών που βρίσκονται σε διαφορετικά υπολογιστικά συστήματα</w:t>
      </w:r>
    </w:p>
    <w:p w14:paraId="2F69F52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 φορητότητα (portability) των εφαρμογών</w:t>
      </w:r>
    </w:p>
    <w:p w14:paraId="0EEFB656"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την δυνατότητα αύξησης του μεγέθους των μηχανογραφικών συστημάτων χωρίς αλλαγές στη δομή και τη φιλοσοφία</w:t>
      </w:r>
    </w:p>
    <w:p w14:paraId="1D32C5CE"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την εύκολη επέμβαση στη λειτουργικότητα των εφαρμογών</w:t>
      </w:r>
    </w:p>
    <w:p w14:paraId="3FDB2B08" w14:textId="77777777" w:rsidR="00A54213" w:rsidRPr="00A54213" w:rsidRDefault="00A54213" w:rsidP="00A54213">
      <w:pPr>
        <w:rPr>
          <w:rFonts w:eastAsia="SimSun"/>
          <w:lang w:val="el-GR"/>
        </w:rPr>
      </w:pPr>
      <w:r w:rsidRPr="00A54213">
        <w:rPr>
          <w:rFonts w:eastAsia="SimSun"/>
          <w:lang w:val="el-GR"/>
        </w:rPr>
        <w:t>Σύμφωνα με τα παραπάνω, και όσον αφορά την ανάπτυξη όλων των εφαρμογών (τυποποιημένων και μη), ο Ανάδοχος θα πρέπει να εφαρμόσει:</w:t>
      </w:r>
    </w:p>
    <w:p w14:paraId="560E986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Αρθρωτή ανάπτυξη και υλοποίηση των υποσυστημάτων λογισμικού</w:t>
      </w:r>
    </w:p>
    <w:p w14:paraId="08F9F16E"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Χρήση διεθνών και εμπορικώς αποδεκτών προτύπων διαλειτουργικότητας, όπως για παράδειγμα οι διαδικτυακές υπηρεσίες (web services) για την τυποποιημένη επικοινωνία μεταξύ υπολογιστικών συστημάτων</w:t>
      </w:r>
    </w:p>
    <w:p w14:paraId="77AFB10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Για τα υποσυστήματα εξωστρεφών υπηρεσιών, υλοποίηση βασισμένη σε αρχιτεκτονική τουλάχιστον 3 επιπέδων (3-tier architecture), η οποία περιλαμβάνει κατ’ ελάχιστο, το επίπεδο των παρουσίασης, το επίπεδο επιχειρησιακής λογικής και το επίπεδο των δεδομένων.</w:t>
      </w:r>
    </w:p>
    <w:p w14:paraId="2A27FA05" w14:textId="77777777" w:rsidR="00A54213" w:rsidRPr="00A54213" w:rsidRDefault="00A54213" w:rsidP="00A54213">
      <w:pPr>
        <w:rPr>
          <w:rFonts w:eastAsia="SimSun"/>
          <w:lang w:val="el-GR"/>
        </w:rPr>
      </w:pPr>
    </w:p>
    <w:p w14:paraId="5AAF5194" w14:textId="76F2522C" w:rsidR="00A54213" w:rsidRPr="00A54213" w:rsidRDefault="00A54213" w:rsidP="00DE0A64">
      <w:pPr>
        <w:pStyle w:val="Heading4"/>
        <w:numPr>
          <w:ilvl w:val="0"/>
          <w:numId w:val="0"/>
        </w:numPr>
        <w:ind w:left="864" w:hanging="864"/>
        <w:rPr>
          <w:rFonts w:eastAsia="SimSun"/>
          <w:lang w:val="el-GR"/>
        </w:rPr>
      </w:pPr>
      <w:bookmarkStart w:id="746" w:name="_Toc235799048"/>
      <w:r w:rsidRPr="00A54213">
        <w:rPr>
          <w:rFonts w:eastAsia="SimSun"/>
          <w:lang w:val="el-GR"/>
        </w:rPr>
        <w:t>2.3.4.2</w:t>
      </w:r>
      <w:r w:rsidRPr="00A54213">
        <w:rPr>
          <w:rFonts w:eastAsia="SimSun"/>
          <w:lang w:val="el-GR"/>
        </w:rPr>
        <w:tab/>
        <w:t>Απόδοση Συστήματος και Διαθεσιμότητα</w:t>
      </w:r>
      <w:bookmarkEnd w:id="746"/>
    </w:p>
    <w:p w14:paraId="12D98AB6" w14:textId="77777777" w:rsidR="00A54213" w:rsidRPr="00A54213" w:rsidRDefault="00A54213" w:rsidP="00A54213">
      <w:pPr>
        <w:rPr>
          <w:rFonts w:eastAsia="SimSun"/>
          <w:lang w:val="el-GR"/>
        </w:rPr>
      </w:pPr>
      <w:r w:rsidRPr="00A54213">
        <w:rPr>
          <w:rFonts w:eastAsia="SimSun"/>
          <w:lang w:val="el-GR"/>
        </w:rPr>
        <w:t>Με στόχο την διασφάλιση της αποδοτικής λειτουργίας του συστήματος (σε επίπεδο υλικού και λογισμικού) βασική απαίτηση αποτελεί η πλήρωση της απαίτησης περί απόκρισης, ήτοι:</w:t>
      </w:r>
    </w:p>
    <w:p w14:paraId="3EAB29D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Απόκριση: Οι λειτουργίες του συστήματος πρέπει να έχουν χρόνο απόκρισης εντός ολίγων δευτερολέπτων, όπως αυτή εξειδικεύεται στη συνέχεια, εκτός εξαιρετικών περιπτώσεων για τις οποίες ο χρήστης θα ενημερώνεται κατάλληλα (στο χρόνο απόκρισης δεν συμπεριλαμβάνεται ο χρόνος καθυστέρησης που οφείλεται στο δίκτυο).</w:t>
      </w:r>
    </w:p>
    <w:p w14:paraId="47708F52" w14:textId="77777777" w:rsidR="00A54213" w:rsidRPr="00A54213" w:rsidRDefault="00A54213" w:rsidP="00A54213">
      <w:pPr>
        <w:rPr>
          <w:rFonts w:eastAsia="SimSun"/>
          <w:lang w:val="el-GR"/>
        </w:rPr>
      </w:pPr>
      <w:r w:rsidRPr="00A54213">
        <w:rPr>
          <w:rFonts w:eastAsia="SimSun"/>
          <w:lang w:val="el-GR"/>
        </w:rPr>
        <w:t>Στη συνέχεια παρατίθεται μία λίστα από απαιτήσεις σχετικά με την απόδοση του συστήματος και πιο συγκεκριμένα τον μέγιστο χρόνο απόκρισης του συστήματος υπό συνθήκες ορισμένου φόρτου, λαμβάνοντας υπόψη την ανεπάρκεια των τηλεπικοινωνιακών συνδέσεων όλων των εμπλεκομένων Φορέων οι οποίοι δεν έχουν ενταχθεί στο ΣΥΖΕΥΞΙΣ ΙΙ. Οι συγκεκριμένες απαιτήσεις θα πρέπει να πιστοποιηθούν κατά τις φάσεις παράδοσης/αποδοχής των προσφερόμενων υποσυστημάτων μέσω της διενέργειας των απαραίτητων ελέγχων/δοκιμών αποδοχής (acceptance tests). Ο Ανάδοχος κατά τη Φάση Φ1 οφείλει να εξειδικεύσει και να παρουσιάσει αναλυτικά τη μεθοδολογία διενέργειας ελέγχων απόδοσης του συστήματος.</w:t>
      </w:r>
    </w:p>
    <w:p w14:paraId="44370672" w14:textId="77777777" w:rsidR="00A54213" w:rsidRPr="00A54213" w:rsidRDefault="00A54213" w:rsidP="00A54213">
      <w:pPr>
        <w:rPr>
          <w:rFonts w:eastAsia="SimSun"/>
          <w:lang w:val="el-GR"/>
        </w:rPr>
      </w:pPr>
      <w:r w:rsidRPr="00A54213">
        <w:rPr>
          <w:rFonts w:eastAsia="SimSun"/>
          <w:lang w:val="el-GR"/>
        </w:rPr>
        <w:t>Αναφορικά με τις απαιτήσεις για την απόδοση του συστήματος θεωρείται ότι οι μέγιστοι αποδεκτοί χρόνοι απόκρισης περιλαμβάνουν τον χρόνο που απαιτείται από τη στιγμή της αποστολής του αιτήματος προς εξυπηρέτηση μέχρι την τελική παρουσίαση των αποτελεσμάτων στον υπολογιστή ενός χρήστη κι αφορούν συναλλαγές σε επίπεδο εφαρμογής των ακόλουθων τύπων (για επικοινωνία σε περιβάλλον τοπικού δικτύου):</w:t>
      </w:r>
    </w:p>
    <w:p w14:paraId="0DFF0C1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Απλές ερωτήσεις (που εμπλέκουν το πολύ δύο πίνακες)</w:t>
      </w:r>
    </w:p>
    <w:p w14:paraId="0C7FD5E7"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Σύνθετες ερωτήσεις (που εμπλέκουν περισσότερους από δύο πίνακες)</w:t>
      </w:r>
    </w:p>
    <w:p w14:paraId="1F3DC8F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Δημιουργία αναφορών έτοιμων προς εκτύπωση </w:t>
      </w:r>
    </w:p>
    <w:p w14:paraId="2052D77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Κινήσεις ανταλλαγής αρχείων τυπικού μεγέθους (μικρότερου των 3 ΜΒytes – η ακριβής τιμή θα προδιαγραφεί κατά την πορεία υλοποίησης των υπηρεσιών του Αναδόχου με τη συνδρομή του Φορέα) και προς τις δύο κατευθύνσεις (από και προς το σύστημα)</w:t>
      </w:r>
    </w:p>
    <w:p w14:paraId="251FB044" w14:textId="77777777" w:rsidR="00A54213" w:rsidRPr="00A54213" w:rsidRDefault="00A54213" w:rsidP="00A54213">
      <w:pPr>
        <w:rPr>
          <w:rFonts w:eastAsia="SimSun"/>
          <w:lang w:val="el-GR"/>
        </w:rPr>
      </w:pPr>
      <w:r w:rsidRPr="00A54213">
        <w:rPr>
          <w:rFonts w:eastAsia="SimSun"/>
          <w:lang w:val="el-GR"/>
        </w:rPr>
        <w:t>Η διεξαγωγή μετρήσεων απόδοσης αναφορικά με το χρόνο απόκρισης, αφορά κάθε υποσύστημα ή/και ψηφιακή υπηρεσία ξεχωριστά. Για τη διαδικασία γέννησης αιτημάτων προς εξυπηρέτηση, θα πρέπει να ληφθεί υπόψη το προφίλ των ενεργών χρηστών του εκάστοτε υποσυστήματος, πράγμα που διαφοροποιεί τόσο τη συχνότητα γέννησης αιτημάτων όσο και τον όγκο των ανταλλασσόμενων δεδομένων. Οι μετρήσεις για τους αποδεκτούς χρόνους απόκρισης θα πρέπει να εκτελεστούν σε συνθήκες «βασικού» και «αυξημένου» φορτίου του συστήματος που ορίζονται ως εξής:</w:t>
      </w:r>
    </w:p>
    <w:p w14:paraId="4BB9EC9B"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Βασικό φορτίο: Θεωρείται η κατάσταση όπου πραγματοποιείται η ταυτόχρονη εξυπηρέτηση του υποστηριζόμενου πλήθους ενεργών χρηστών που περιλαμβάνεται στην περιγραφή κάθε </w:t>
      </w:r>
      <w:r w:rsidRPr="00A54213">
        <w:rPr>
          <w:rFonts w:eastAsia="SimSun"/>
          <w:lang w:val="el-GR"/>
        </w:rPr>
        <w:lastRenderedPageBreak/>
        <w:t>Υποσυστήματος. Σε αυτή την κατάσταση η επίδοση του συστήματος δεν θα πρέπει να ξεπερνά τον μέγιστο χρόνο απόκρισης όπως περιγράφεται στη συνέχεια για τα διάφορα είδη συναλλαγών.</w:t>
      </w:r>
    </w:p>
    <w:p w14:paraId="36B6D03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Αυξημένο φορτίο: Απαιτείται η ταυτόχρονη εξυπηρέτηση αριθμού ενεργών χρηστών τουλάχιστο ίσου με αυτόν που προδιαγράφεται για την κατάσταση βασικού φορτίου αυξημένου κατά 30%. Σε αυτή την κατάσταση το σύστημα επιτρέπεται να εμφανίζει μείωση της επίδοσής του αναφορικά με το χρόνο απόκρισής του κατά 15% το μέγιστο, σε σχέση με το χρόνο απόκρισης που προδιαγράφεται για την κατάσταση βασικού φορτίου.</w:t>
      </w:r>
    </w:p>
    <w:p w14:paraId="1E5EF359" w14:textId="77777777" w:rsidR="00A54213" w:rsidRPr="00A54213" w:rsidRDefault="00A54213" w:rsidP="00A54213">
      <w:pPr>
        <w:rPr>
          <w:rFonts w:eastAsia="SimSun"/>
          <w:lang w:val="el-GR"/>
        </w:rPr>
      </w:pPr>
      <w:r w:rsidRPr="00A54213">
        <w:rPr>
          <w:rFonts w:eastAsia="SimSun"/>
          <w:lang w:val="el-GR"/>
        </w:rPr>
        <w:t>Οι απαιτήσεις σχετικά με το μέγιστο χρόνο απόκρισης κατά τη λειτουργία σε κατάσταση βασικού φορτίου προσδιορίζονται ως εξής:</w:t>
      </w:r>
    </w:p>
    <w:p w14:paraId="3BAA729A" w14:textId="77777777" w:rsidR="00A54213" w:rsidRPr="00A54213" w:rsidRDefault="00A54213" w:rsidP="00A54213">
      <w:pPr>
        <w:rPr>
          <w:rFonts w:eastAsia="SimSun"/>
          <w:lang w:val="el-GR"/>
        </w:rPr>
      </w:pPr>
      <w:r w:rsidRPr="00A54213">
        <w:rPr>
          <w:rFonts w:eastAsia="SimSun"/>
          <w:lang w:val="el-GR"/>
        </w:rPr>
        <w:t>1.</w:t>
      </w:r>
      <w:r w:rsidRPr="00A54213">
        <w:rPr>
          <w:rFonts w:eastAsia="SimSun"/>
          <w:lang w:val="el-GR"/>
        </w:rPr>
        <w:tab/>
        <w:t xml:space="preserve">Εκτέλεση απλών ερωτημάτων </w:t>
      </w:r>
    </w:p>
    <w:p w14:paraId="14FB4C8C"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Το 90% των συναλλαγών θα πρέπει να ολοκληρώνεται σε χρόνο μικρότερο των 2 sec</w:t>
      </w:r>
    </w:p>
    <w:p w14:paraId="07B45F18"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Το 90% του υπολοίπου 10% που αφορούν εκτέλεση απλών ερωτημάτων θα πρέπει να ολοκληρώνεται σε χρόνο μικρότερο των 3 sec</w:t>
      </w:r>
    </w:p>
    <w:p w14:paraId="2DB0D318" w14:textId="77777777" w:rsidR="00A54213" w:rsidRPr="00A54213" w:rsidRDefault="00A54213" w:rsidP="00A54213">
      <w:pPr>
        <w:rPr>
          <w:rFonts w:eastAsia="SimSun"/>
          <w:lang w:val="el-GR"/>
        </w:rPr>
      </w:pPr>
      <w:r w:rsidRPr="00A54213">
        <w:rPr>
          <w:rFonts w:eastAsia="SimSun"/>
          <w:lang w:val="el-GR"/>
        </w:rPr>
        <w:t>2.</w:t>
      </w:r>
      <w:r w:rsidRPr="00A54213">
        <w:rPr>
          <w:rFonts w:eastAsia="SimSun"/>
          <w:lang w:val="el-GR"/>
        </w:rPr>
        <w:tab/>
        <w:t>Εκτέλεση σύνθετων ερωτημάτων</w:t>
      </w:r>
    </w:p>
    <w:p w14:paraId="739EFC1C"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To 90% των συναλλαγών θα πρέπει να ολοκληρώνεται σε χρόνο μικρότερο των 2 sec</w:t>
      </w:r>
    </w:p>
    <w:p w14:paraId="353AA772"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To 90% του υπολοίπου 10% των συναλλαγών θα πρέπει να ολοκληρώνεται σε χρόνο μικρότερο των 5 sec</w:t>
      </w:r>
    </w:p>
    <w:p w14:paraId="2636A233" w14:textId="77777777" w:rsidR="00A54213" w:rsidRPr="00A54213" w:rsidRDefault="00A54213" w:rsidP="00A54213">
      <w:pPr>
        <w:rPr>
          <w:rFonts w:eastAsia="SimSun"/>
          <w:lang w:val="el-GR"/>
        </w:rPr>
      </w:pPr>
      <w:r w:rsidRPr="00A54213">
        <w:rPr>
          <w:rFonts w:eastAsia="SimSun"/>
          <w:lang w:val="el-GR"/>
        </w:rPr>
        <w:t>3.</w:t>
      </w:r>
      <w:r w:rsidRPr="00A54213">
        <w:rPr>
          <w:rFonts w:eastAsia="SimSun"/>
          <w:lang w:val="el-GR"/>
        </w:rPr>
        <w:tab/>
        <w:t xml:space="preserve">Δημιουργία αναφορών τυπικού μεγέθους, όπως αυτό ορίζεται ανωτέρω: </w:t>
      </w:r>
    </w:p>
    <w:p w14:paraId="18F93394"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Το 90% των συναλλαγών θα πρέπει να ολοκληρώνεται σε χρόνο μικρότερο των 2 sec</w:t>
      </w:r>
    </w:p>
    <w:p w14:paraId="2B3C7F52"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Το 90% του υπολοίπου 10% των συναλλαγών θα πρέπει να ολοκληρώνεται σε χρόνο μικρότερο των 8 sec</w:t>
      </w:r>
    </w:p>
    <w:p w14:paraId="4AED3C5D" w14:textId="77777777" w:rsidR="00A54213" w:rsidRPr="00A54213" w:rsidRDefault="00A54213" w:rsidP="00A54213">
      <w:pPr>
        <w:rPr>
          <w:rFonts w:eastAsia="SimSun"/>
          <w:lang w:val="el-GR"/>
        </w:rPr>
      </w:pPr>
      <w:r w:rsidRPr="00A54213">
        <w:rPr>
          <w:rFonts w:eastAsia="SimSun"/>
          <w:lang w:val="el-GR"/>
        </w:rPr>
        <w:t>4.</w:t>
      </w:r>
      <w:r w:rsidRPr="00A54213">
        <w:rPr>
          <w:rFonts w:eastAsia="SimSun"/>
          <w:lang w:val="el-GR"/>
        </w:rPr>
        <w:tab/>
        <w:t>Ανταλλαγές αρχείων τυπικού μεγέθους (μεταξύ χρήστη και συστήματος ή/και μεταξύ συστήματος και τρίτου εξωτερικού συστήματος)</w:t>
      </w:r>
    </w:p>
    <w:p w14:paraId="0A3191E2"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Το 90% των συναλλαγών θα πρέπει να ολοκληρώνεται σε χρόνο μικρότερο των 3 sec</w:t>
      </w:r>
    </w:p>
    <w:p w14:paraId="2AB63344"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Το 90% του υπολοίπου 10% των συναλλαγών θα πρέπει να ολοκληρώνεται σε χρόνο μικρότερο των 5 sec.</w:t>
      </w:r>
    </w:p>
    <w:p w14:paraId="2AD978F8" w14:textId="77777777" w:rsidR="00A54213" w:rsidRPr="00A54213" w:rsidRDefault="00A54213" w:rsidP="00A54213">
      <w:pPr>
        <w:rPr>
          <w:rFonts w:eastAsia="SimSun"/>
          <w:lang w:val="el-GR"/>
        </w:rPr>
      </w:pPr>
    </w:p>
    <w:p w14:paraId="74027D95" w14:textId="77777777" w:rsidR="00A54213" w:rsidRPr="00A54213" w:rsidRDefault="00A54213" w:rsidP="00A54213">
      <w:pPr>
        <w:rPr>
          <w:rFonts w:eastAsia="SimSun"/>
          <w:lang w:val="el-GR"/>
        </w:rPr>
      </w:pPr>
      <w:r w:rsidRPr="00A54213">
        <w:rPr>
          <w:rFonts w:eastAsia="SimSun"/>
          <w:lang w:val="el-GR"/>
        </w:rPr>
        <w:t xml:space="preserve">Το Σύστημα θα πρέπει σε κεντρικό επίπεδο να έχει δυνατότητα εξυπηρέτησης 500 περίπου ταυτόχρονων χρηστών. </w:t>
      </w:r>
    </w:p>
    <w:p w14:paraId="1E98C5E0" w14:textId="77777777" w:rsidR="00A54213" w:rsidRPr="00A54213" w:rsidRDefault="00A54213" w:rsidP="00A54213">
      <w:pPr>
        <w:rPr>
          <w:rFonts w:eastAsia="SimSun"/>
          <w:lang w:val="el-GR"/>
        </w:rPr>
      </w:pPr>
      <w:r w:rsidRPr="00A54213">
        <w:rPr>
          <w:rFonts w:eastAsia="SimSun"/>
          <w:lang w:val="el-GR"/>
        </w:rPr>
        <w:t>Σημειώνεται ότι όλες οι μετρήσεις θα πρέπει να γίνουν από τους υπολογιστές του Κύριου του Έργου, εφόσον στο σύστημα έχει εισαχθεί επαρκής ποσότητα δεδομένων που θα εξομοιώνει τη λειτουργία του συστήματος σε ρεαλιστικές συνθήκες, σε περιβάλλον του G-Cloud ώστε να αποκλειστούν δικτυακές ή άλλες καθυστερήσεις.</w:t>
      </w:r>
    </w:p>
    <w:p w14:paraId="65EBE8E1" w14:textId="77777777" w:rsidR="00A54213" w:rsidRPr="00A54213" w:rsidRDefault="00A54213" w:rsidP="00A54213">
      <w:pPr>
        <w:rPr>
          <w:rFonts w:eastAsia="SimSun"/>
          <w:lang w:val="el-GR"/>
        </w:rPr>
      </w:pPr>
      <w:r w:rsidRPr="00A54213">
        <w:rPr>
          <w:rFonts w:eastAsia="SimSun"/>
          <w:lang w:val="el-GR"/>
        </w:rPr>
        <w:t xml:space="preserve">Σε κάθε περίπτωση, η απόκριση του συστήματος σε οποιοδήποτε επίπεδο φόρτου θα πρέπει να παραμένει ικανοποιητική, ώστε να μην επηρεάζεται η εμπειρία του χρήστη. </w:t>
      </w:r>
    </w:p>
    <w:p w14:paraId="2651FD05" w14:textId="77777777" w:rsidR="00A54213" w:rsidRPr="00A54213" w:rsidRDefault="00A54213" w:rsidP="00A54213">
      <w:pPr>
        <w:rPr>
          <w:rFonts w:eastAsia="SimSun"/>
          <w:lang w:val="el-GR"/>
        </w:rPr>
      </w:pPr>
    </w:p>
    <w:p w14:paraId="32647744" w14:textId="1FE1B8D0" w:rsidR="00A54213" w:rsidRPr="00A54213" w:rsidRDefault="00A54213" w:rsidP="00DE0A64">
      <w:pPr>
        <w:pStyle w:val="Heading4"/>
        <w:numPr>
          <w:ilvl w:val="0"/>
          <w:numId w:val="0"/>
        </w:numPr>
        <w:ind w:left="864" w:hanging="864"/>
        <w:rPr>
          <w:rFonts w:eastAsia="SimSun"/>
          <w:lang w:val="el-GR"/>
        </w:rPr>
      </w:pPr>
      <w:bookmarkStart w:id="747" w:name="_Toc235799049"/>
      <w:r w:rsidRPr="00DB1047">
        <w:rPr>
          <w:rFonts w:eastAsia="SimSun"/>
          <w:lang w:val="el-GR"/>
        </w:rPr>
        <w:t>2.3.4.3</w:t>
      </w:r>
      <w:r w:rsidRPr="00DB1047">
        <w:rPr>
          <w:rFonts w:eastAsia="SimSun"/>
          <w:lang w:val="el-GR"/>
        </w:rPr>
        <w:tab/>
        <w:t>Ασφάλεια</w:t>
      </w:r>
      <w:bookmarkEnd w:id="747"/>
    </w:p>
    <w:p w14:paraId="53404C5C" w14:textId="77777777" w:rsidR="00A54213" w:rsidRPr="00A54213" w:rsidRDefault="00A54213" w:rsidP="00A54213">
      <w:pPr>
        <w:rPr>
          <w:rFonts w:eastAsia="SimSun"/>
          <w:lang w:val="el-GR"/>
        </w:rPr>
      </w:pPr>
      <w:r w:rsidRPr="00A54213">
        <w:rPr>
          <w:rFonts w:eastAsia="SimSun"/>
          <w:lang w:val="el-GR"/>
        </w:rPr>
        <w:t xml:space="preserve">Η σχεδίαση του συστήματος θα πρέπει να ξεκινήσει με γνώμονα την προσέγγιση "Security by Design", διασφαλίζοντας ότι όλα τα μέτρα ασφαλείας είναι ενσωματωμένα από τα αρχικά στάδια ανάπτυξης της πλατφόρμας. Δεδομένου ότι το πληροφοριακό σύστημα θα φιλοξενηθεί στο Κυβερνητικό Νέφος (G-Cloud), θα πρέπει να ληφθεί υπόψη η διεξαγωγή μελέτης (στο πλαίσιο της Μελέτης Ασφάλειας) όλων των διαθέσιμων μέτρων ασφαλείας που μπορούν να ενεργοποιηθούν στο </w:t>
      </w:r>
      <w:r w:rsidRPr="00A54213">
        <w:rPr>
          <w:rFonts w:eastAsia="SimSun"/>
          <w:lang w:val="el-GR"/>
        </w:rPr>
        <w:lastRenderedPageBreak/>
        <w:t>πλαίσιο της εταιρικής συμφωνίας που υφίσταται μεταξύ Κυβέρνησης και προμηθευτών κυβερνητικού νέφους. Στόχος είναι να γίνει βέλτιστη χρήση των παρεχόμενων υπηρεσιών και εργαλείων ασφαλείας, καθώς και η προσαρμογή όπου κρίνεται απαραίτητο, ώστε να καλυφθούν πλήρως οι απαιτήσεις ασφαλείας και να διασφαλιστεί η ακεραιότητα και προστασία των δεδομένων που θα διακινούνται και θα αποθηκεύονται. Επιπλέον, θα πρέπει να εφαρμοστούν οι βέλτιστες πρακτικές ασφαλείας σύμφωνα με τις κατευθυντήριες οδηγίες του OWASP (Open Web Application Security Project), εστιάζοντας στην προστασία από τις πιο συνηθισμένες ευπάθειες εφαρμογών, όπως η επαρκής διαχείριση ταυτοποίησης και πρόσβασης, η προστασία από επιθέσεις SQL Injection, και η διασφάλιση της ασφάλειας της επικοινωνίας μεταξύ των εφαρμογών και των χρηστών.</w:t>
      </w:r>
    </w:p>
    <w:p w14:paraId="64BE4B66" w14:textId="77777777" w:rsidR="00A54213" w:rsidRPr="00A54213" w:rsidRDefault="00A54213" w:rsidP="00A54213">
      <w:pPr>
        <w:rPr>
          <w:rFonts w:eastAsia="SimSun"/>
          <w:lang w:val="el-GR"/>
        </w:rPr>
      </w:pPr>
      <w:r w:rsidRPr="00A54213">
        <w:rPr>
          <w:rFonts w:eastAsia="SimSun"/>
          <w:lang w:val="el-GR"/>
        </w:rPr>
        <w:t xml:space="preserve">Στο ίδιο πλαίσιο, λαμβάνοντας υπόψη τις δυνατότητες που προσφέρονται στο Κυβερνητικό Νέφος (G-Cloud), θα πρέπει η Βάση Δεδομένων του Κόμβου να καλύπτεται από μία ολοκληρωμένη λύση Database Security η οποία θα ενσωματώνει κατ’ ελάχιστον τις ακόλουθες λειτουργίες:  </w:t>
      </w:r>
    </w:p>
    <w:p w14:paraId="735F6A0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User Accountability - πλήρης καταγραφή και παρακολούθηση των προσβάσεων και ενεργειών στη Βάση Δεδομένων σε επίπεδο χρήστη </w:t>
      </w:r>
    </w:p>
    <w:p w14:paraId="2E74B1C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Detailed DB Auditing (query level) – έλεγχος όλης της δικτυακής κίνησης και των προσβάσεων προς τη Βάση Δεδομένων σε επίπεδο SQL query </w:t>
      </w:r>
    </w:p>
    <w:p w14:paraId="4DD490D5"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 xml:space="preserve">Database Application protection – προστασία σε επίπεδο εφαρμογής Βάσης Δεδομένων </w:t>
      </w:r>
    </w:p>
    <w:p w14:paraId="6EC5130B" w14:textId="77777777" w:rsidR="00A54213" w:rsidRPr="00A54213" w:rsidRDefault="00A54213" w:rsidP="00A54213">
      <w:pPr>
        <w:rPr>
          <w:rFonts w:eastAsia="SimSun"/>
          <w:lang w:val="el-GR"/>
        </w:rPr>
      </w:pPr>
    </w:p>
    <w:p w14:paraId="19787AC5" w14:textId="77777777" w:rsidR="00A54213" w:rsidRPr="00A54213" w:rsidRDefault="00A54213" w:rsidP="00A54213">
      <w:pPr>
        <w:rPr>
          <w:rFonts w:eastAsia="SimSun"/>
          <w:lang w:val="el-GR"/>
        </w:rPr>
      </w:pPr>
      <w:r w:rsidRPr="00A54213">
        <w:rPr>
          <w:rFonts w:eastAsia="SimSun"/>
          <w:lang w:val="el-GR"/>
        </w:rPr>
        <w:t xml:space="preserve">Η λύση προστασίας Βάσεων Δεδομένων θα πρέπει να πραγματοποιεί πλήρη καταγραφή και παρακολούθηση σε πραγματικό χρόνο των προσβάσεων σε επίπεδο ερωτημάτων προς την Βάση Δεδομένων (query-level auditing), καθώς και να εφαρμόζει πολιτική ελέγχου πρόσβασης στη Βάση Δεδομένων και στα δεδομένα αυτής, ακόμα και για τους διαχειριστές της Βάσης Δεδομένων. Κάθε αίτηση προς μια προστατευόμενη Βάση Δεδομένων θα πρέπει να αναλύεται εις βάθος προκειμένου να διαπιστωθεί το κατά πόσο είναι ασφαλής και δεν αποτελεί απειλή για την ασφάλεια των εταιρικών δεδομένων.   Ταυτόχρονα θα πρέπει να καταγράφει και να εξετάζει σε πραγματικό χρόνο τις κινήσεις στις Βάσεις Δεδομένων δημιουργώντας έτσι ένα δυναμικό προφίλ βασισμένο στην δομή και τα δυναμικά χαρακτηριστικά της κάθε Βάσης. Το προφίλ που θα δημιουργείται έπειτα από επιβεβαίωση του διαχειριστή θα πρέπει να μπορεί χρησιμοποιείται ως βάση και μέτρο σύγκρισης από τον μηχανισμό ως προς την ανίχνευση και καταστολή επιθέσεων και κάθε είδους μη εξουσιοδοτημένων ενεργειών οι οποίες εκτελούνται στην Βάση Δεδομένων.  </w:t>
      </w:r>
    </w:p>
    <w:p w14:paraId="3E0A8F17" w14:textId="77777777" w:rsidR="00A54213" w:rsidRPr="00A54213" w:rsidRDefault="00A54213" w:rsidP="00A54213">
      <w:pPr>
        <w:rPr>
          <w:rFonts w:eastAsia="SimSun"/>
          <w:lang w:val="el-GR"/>
        </w:rPr>
      </w:pPr>
      <w:r w:rsidRPr="00A54213">
        <w:rPr>
          <w:rFonts w:eastAsia="SimSun"/>
          <w:lang w:val="el-GR"/>
        </w:rPr>
        <w:t>Συνοπτικά το σύστημα θα πρέπει να παρέχει τις ακόλουθες λειτουργίες ασφάλειας:</w:t>
      </w:r>
    </w:p>
    <w:p w14:paraId="36202FAF" w14:textId="78639A54" w:rsidR="00A54213" w:rsidRPr="005004A8" w:rsidRDefault="00A54213" w:rsidP="00A54213">
      <w:pPr>
        <w:rPr>
          <w:rFonts w:eastAsia="SimSun"/>
          <w:lang w:val="en-US"/>
        </w:rPr>
      </w:pPr>
      <w:r w:rsidRPr="005004A8">
        <w:rPr>
          <w:rFonts w:eastAsia="SimSun"/>
          <w:lang w:val="en-US"/>
        </w:rPr>
        <w:t>•</w:t>
      </w:r>
      <w:r w:rsidRPr="005004A8">
        <w:rPr>
          <w:rFonts w:eastAsia="SimSun"/>
          <w:lang w:val="en-US"/>
        </w:rPr>
        <w:tab/>
      </w:r>
      <w:r w:rsidRPr="00A54213">
        <w:rPr>
          <w:rFonts w:eastAsia="SimSun"/>
          <w:lang w:val="el-GR"/>
        </w:rPr>
        <w:t>Δυνατότητα</w:t>
      </w:r>
      <w:r w:rsidRPr="005004A8">
        <w:rPr>
          <w:rFonts w:eastAsia="SimSun"/>
          <w:lang w:val="en-US"/>
        </w:rPr>
        <w:t xml:space="preserve"> </w:t>
      </w:r>
      <w:r w:rsidRPr="00A54213">
        <w:rPr>
          <w:rFonts w:eastAsia="SimSun"/>
          <w:lang w:val="el-GR"/>
        </w:rPr>
        <w:t>παραμετροποίησης</w:t>
      </w:r>
      <w:r w:rsidRPr="005004A8">
        <w:rPr>
          <w:rFonts w:eastAsia="SimSun"/>
          <w:lang w:val="en-US"/>
        </w:rPr>
        <w:t xml:space="preserve"> </w:t>
      </w:r>
      <w:r w:rsidRPr="00A54213">
        <w:rPr>
          <w:rFonts w:eastAsia="SimSun"/>
          <w:lang w:val="el-GR"/>
        </w:rPr>
        <w:t>και</w:t>
      </w:r>
      <w:r w:rsidRPr="005004A8">
        <w:rPr>
          <w:rFonts w:eastAsia="SimSun"/>
          <w:lang w:val="en-US"/>
        </w:rPr>
        <w:t xml:space="preserve"> </w:t>
      </w:r>
      <w:r w:rsidRPr="00A54213">
        <w:rPr>
          <w:rFonts w:eastAsia="SimSun"/>
          <w:lang w:val="el-GR"/>
        </w:rPr>
        <w:t>ορισμού</w:t>
      </w:r>
      <w:r w:rsidRPr="005004A8">
        <w:rPr>
          <w:rFonts w:eastAsia="SimSun"/>
          <w:lang w:val="en-US"/>
        </w:rPr>
        <w:t xml:space="preserve"> </w:t>
      </w:r>
      <w:r w:rsidRPr="00A54213">
        <w:rPr>
          <w:rFonts w:eastAsia="SimSun"/>
          <w:lang w:val="el-GR"/>
        </w:rPr>
        <w:t>πολιτικών</w:t>
      </w:r>
      <w:r w:rsidRPr="005004A8">
        <w:rPr>
          <w:rFonts w:eastAsia="SimSun"/>
          <w:lang w:val="en-US"/>
        </w:rPr>
        <w:t xml:space="preserve"> </w:t>
      </w:r>
      <w:r w:rsidRPr="00A54213">
        <w:rPr>
          <w:rFonts w:eastAsia="SimSun"/>
          <w:lang w:val="el-GR"/>
        </w:rPr>
        <w:t>ασφαλείας</w:t>
      </w:r>
      <w:r w:rsidRPr="005004A8">
        <w:rPr>
          <w:rFonts w:eastAsia="SimSun"/>
          <w:lang w:val="en-US"/>
        </w:rPr>
        <w:t xml:space="preserve"> </w:t>
      </w:r>
      <w:r w:rsidRPr="00A54213">
        <w:rPr>
          <w:rFonts w:eastAsia="SimSun"/>
          <w:lang w:val="el-GR"/>
        </w:rPr>
        <w:t>βάσει</w:t>
      </w:r>
      <w:r w:rsidRPr="005004A8">
        <w:rPr>
          <w:rFonts w:eastAsia="SimSun"/>
          <w:lang w:val="en-US"/>
        </w:rPr>
        <w:t xml:space="preserve"> </w:t>
      </w:r>
      <w:r w:rsidRPr="00DE0A64">
        <w:rPr>
          <w:rFonts w:eastAsia="SimSun"/>
          <w:lang w:val="en-US"/>
        </w:rPr>
        <w:t>usernames</w:t>
      </w:r>
      <w:r w:rsidRPr="005004A8">
        <w:rPr>
          <w:rFonts w:eastAsia="SimSun"/>
          <w:lang w:val="en-US"/>
        </w:rPr>
        <w:t xml:space="preserve">, </w:t>
      </w:r>
      <w:r w:rsidRPr="00DE0A64">
        <w:rPr>
          <w:rFonts w:eastAsia="SimSun"/>
          <w:lang w:val="en-US"/>
        </w:rPr>
        <w:t>IP</w:t>
      </w:r>
      <w:r w:rsidRPr="005004A8">
        <w:rPr>
          <w:rFonts w:eastAsia="SimSun"/>
          <w:lang w:val="en-US"/>
        </w:rPr>
        <w:t xml:space="preserve"> </w:t>
      </w:r>
      <w:r w:rsidRPr="00DE0A64">
        <w:rPr>
          <w:rFonts w:eastAsia="SimSun"/>
          <w:lang w:val="en-US"/>
        </w:rPr>
        <w:t>addresses</w:t>
      </w:r>
      <w:r w:rsidRPr="005004A8">
        <w:rPr>
          <w:rFonts w:eastAsia="SimSun"/>
          <w:lang w:val="en-US"/>
        </w:rPr>
        <w:t xml:space="preserve">, </w:t>
      </w:r>
      <w:r w:rsidRPr="00DE0A64">
        <w:rPr>
          <w:rFonts w:eastAsia="SimSun"/>
          <w:lang w:val="en-US"/>
        </w:rPr>
        <w:t>tables</w:t>
      </w:r>
      <w:r w:rsidRPr="005004A8">
        <w:rPr>
          <w:rFonts w:eastAsia="SimSun"/>
          <w:lang w:val="en-US"/>
        </w:rPr>
        <w:t xml:space="preserve">, </w:t>
      </w:r>
      <w:r w:rsidRPr="00DE0A64">
        <w:rPr>
          <w:rFonts w:eastAsia="SimSun"/>
          <w:lang w:val="en-US"/>
        </w:rPr>
        <w:t>operations</w:t>
      </w:r>
      <w:r w:rsidRPr="005004A8">
        <w:rPr>
          <w:rFonts w:eastAsia="SimSun"/>
          <w:lang w:val="en-US"/>
        </w:rPr>
        <w:t xml:space="preserve">, </w:t>
      </w:r>
      <w:r w:rsidRPr="00DE0A64">
        <w:rPr>
          <w:rFonts w:eastAsia="SimSun"/>
          <w:lang w:val="en-US"/>
        </w:rPr>
        <w:t>queries</w:t>
      </w:r>
      <w:r w:rsidRPr="005004A8">
        <w:rPr>
          <w:rFonts w:eastAsia="SimSun"/>
          <w:lang w:val="en-US"/>
        </w:rPr>
        <w:t xml:space="preserve">, </w:t>
      </w:r>
      <w:r w:rsidRPr="00DE0A64">
        <w:rPr>
          <w:rFonts w:eastAsia="SimSun"/>
          <w:lang w:val="en-US"/>
        </w:rPr>
        <w:t>query</w:t>
      </w:r>
      <w:r w:rsidRPr="005004A8">
        <w:rPr>
          <w:rFonts w:eastAsia="SimSun"/>
          <w:lang w:val="en-US"/>
        </w:rPr>
        <w:t xml:space="preserve"> </w:t>
      </w:r>
      <w:r w:rsidRPr="00DE0A64">
        <w:rPr>
          <w:rFonts w:eastAsia="SimSun"/>
          <w:lang w:val="en-US"/>
        </w:rPr>
        <w:t>patterns</w:t>
      </w:r>
      <w:r w:rsidRPr="005004A8">
        <w:rPr>
          <w:rFonts w:eastAsia="SimSun"/>
          <w:lang w:val="en-US"/>
        </w:rPr>
        <w:t xml:space="preserve">, </w:t>
      </w:r>
      <w:r w:rsidRPr="00DE0A64">
        <w:rPr>
          <w:rFonts w:eastAsia="SimSun"/>
          <w:lang w:val="en-US"/>
        </w:rPr>
        <w:t>privileged</w:t>
      </w:r>
      <w:r w:rsidRPr="005004A8">
        <w:rPr>
          <w:rFonts w:eastAsia="SimSun"/>
          <w:lang w:val="en-US"/>
        </w:rPr>
        <w:t xml:space="preserve"> </w:t>
      </w:r>
      <w:r w:rsidRPr="00DE0A64">
        <w:rPr>
          <w:rFonts w:eastAsia="SimSun"/>
          <w:lang w:val="en-US"/>
        </w:rPr>
        <w:t>commands</w:t>
      </w:r>
      <w:r w:rsidRPr="005004A8">
        <w:rPr>
          <w:rFonts w:eastAsia="SimSun"/>
          <w:lang w:val="en-US"/>
        </w:rPr>
        <w:t xml:space="preserve"> </w:t>
      </w:r>
      <w:r w:rsidRPr="00A54213">
        <w:rPr>
          <w:rFonts w:eastAsia="SimSun"/>
          <w:lang w:val="el-GR"/>
        </w:rPr>
        <w:t>και</w:t>
      </w:r>
      <w:r w:rsidRPr="005004A8">
        <w:rPr>
          <w:rFonts w:eastAsia="SimSun"/>
          <w:lang w:val="en-US"/>
        </w:rPr>
        <w:t xml:space="preserve"> </w:t>
      </w:r>
      <w:r w:rsidRPr="00DE0A64">
        <w:rPr>
          <w:rFonts w:eastAsia="SimSun"/>
          <w:lang w:val="en-US"/>
        </w:rPr>
        <w:t>stored</w:t>
      </w:r>
      <w:r w:rsidRPr="005004A8">
        <w:rPr>
          <w:rFonts w:eastAsia="SimSun"/>
          <w:lang w:val="en-US"/>
        </w:rPr>
        <w:t xml:space="preserve"> </w:t>
      </w:r>
      <w:r w:rsidRPr="00DE0A64">
        <w:rPr>
          <w:rFonts w:eastAsia="SimSun"/>
          <w:lang w:val="en-US"/>
        </w:rPr>
        <w:t>procedures</w:t>
      </w:r>
      <w:r w:rsidRPr="005004A8">
        <w:rPr>
          <w:rFonts w:eastAsia="SimSun"/>
          <w:lang w:val="en-US"/>
        </w:rPr>
        <w:t xml:space="preserve">. </w:t>
      </w:r>
    </w:p>
    <w:p w14:paraId="0BD22D9C"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 xml:space="preserve">Δυνατότητα δημιουργίας αναφορών (reporting) </w:t>
      </w:r>
    </w:p>
    <w:p w14:paraId="192C75C4"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 xml:space="preserve">Παραμετροποίηση αναφορών </w:t>
      </w:r>
    </w:p>
    <w:p w14:paraId="59AEAD9A"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 xml:space="preserve">Κεντρική διαχείριση </w:t>
      </w:r>
    </w:p>
    <w:p w14:paraId="1D46DF23" w14:textId="77777777" w:rsidR="00A54213" w:rsidRPr="00A54213" w:rsidRDefault="00A54213" w:rsidP="00A54213">
      <w:pPr>
        <w:rPr>
          <w:rFonts w:eastAsia="SimSun"/>
          <w:lang w:val="el-GR"/>
        </w:rPr>
      </w:pPr>
    </w:p>
    <w:p w14:paraId="42EB14A9" w14:textId="77777777" w:rsidR="00A54213" w:rsidRPr="00A54213" w:rsidRDefault="00A54213" w:rsidP="00A54213">
      <w:pPr>
        <w:rPr>
          <w:rFonts w:eastAsia="SimSun"/>
          <w:lang w:val="el-GR"/>
        </w:rPr>
      </w:pPr>
      <w:r w:rsidRPr="00A54213">
        <w:rPr>
          <w:rFonts w:eastAsia="SimSun"/>
          <w:lang w:val="el-GR"/>
        </w:rPr>
        <w:t>Ταυτόχρονα η προστασία των δεδομένων που θα διακινούνται μέσω του πληροφοριακού συστήματος και θα φιλοξενούνται στις πληροφοριακές υποδομές, αποτελεί προτεραιότητα για το υπό ανάπτυξη σύστημα. Ειδικότερα, θα εφαρμοστεί η κείμενη νομοθεσία για την τήρηση και επεξεργασία των προσωπικών δεδομένων (Ν. 2472/1997, Κανονισμός ΕΕ 2016/679), καθώς και τεχνικές ασφαλείας μέσων και διαδικασιών. Ενδεικτικά, τα προϊόντα λογισμικού και υλικού που θα αξιοποιηθούν θα ακολουθούν πρωτόκολλα ασφαλείας και μετάδοσης δεδομένων όπως SSL, TLS.</w:t>
      </w:r>
    </w:p>
    <w:p w14:paraId="4F847428" w14:textId="77777777" w:rsidR="00A54213" w:rsidRPr="00A54213" w:rsidRDefault="00A54213" w:rsidP="00A54213">
      <w:pPr>
        <w:rPr>
          <w:rFonts w:eastAsia="SimSun"/>
          <w:lang w:val="el-GR"/>
        </w:rPr>
      </w:pPr>
      <w:r w:rsidRPr="00A54213">
        <w:rPr>
          <w:rFonts w:eastAsia="SimSun"/>
          <w:lang w:val="el-GR"/>
        </w:rPr>
        <w:t>Στο πλαίσιο της Μελέτης Ασφάλειας, ο Ανάδοχος θα πρέπει να περιγράψει τις κατάλληλες δράσεις για:</w:t>
      </w:r>
    </w:p>
    <w:p w14:paraId="2768F76D" w14:textId="77777777" w:rsidR="00A54213" w:rsidRPr="00A54213" w:rsidRDefault="00A54213" w:rsidP="00A54213">
      <w:pPr>
        <w:rPr>
          <w:rFonts w:eastAsia="SimSun"/>
          <w:lang w:val="el-GR"/>
        </w:rPr>
      </w:pPr>
      <w:r w:rsidRPr="00A54213">
        <w:rPr>
          <w:rFonts w:eastAsia="SimSun"/>
          <w:lang w:val="el-GR"/>
        </w:rPr>
        <w:lastRenderedPageBreak/>
        <w:t>•</w:t>
      </w:r>
      <w:r w:rsidRPr="00A54213">
        <w:rPr>
          <w:rFonts w:eastAsia="SimSun"/>
          <w:lang w:val="el-GR"/>
        </w:rPr>
        <w:tab/>
        <w:t>την ασφάλεια του πληροφοριακού συστήματος (έτοιμου λογισμικού, εφαρμογών, μέσων και υποδομών στις οποίες  θα λειτουργούν οι εφαρμογές (π.χ. εικονικός εξοπλισμός)</w:t>
      </w:r>
    </w:p>
    <w:p w14:paraId="00E8E2B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 διασφάλιση της ακεραιότητας και της διαθεσιμότητας των υποκείμενων πληροφοριών,</w:t>
      </w:r>
    </w:p>
    <w:p w14:paraId="014E89A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την προστασία των προς επεξεργασία και αποθηκευμένων προσωπικών δεδομένων,</w:t>
      </w:r>
    </w:p>
    <w:p w14:paraId="3D04B413"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Τη διασφάλιση της επιχειρησιακής συνέχειας και της δυνατότητας ανάκαμψης από καταστροφή</w:t>
      </w:r>
    </w:p>
    <w:p w14:paraId="787D1666" w14:textId="77777777" w:rsidR="00A54213" w:rsidRPr="00A54213" w:rsidRDefault="00A54213" w:rsidP="00A54213">
      <w:pPr>
        <w:rPr>
          <w:rFonts w:eastAsia="SimSun"/>
          <w:lang w:val="el-GR"/>
        </w:rPr>
      </w:pPr>
      <w:r w:rsidRPr="00A54213">
        <w:rPr>
          <w:rFonts w:eastAsia="SimSun"/>
          <w:lang w:val="el-GR"/>
        </w:rPr>
        <w:t xml:space="preserve">Τα τεχνικά μέτρα ασφάλειας και οι οργανωτικο-διοικητικές διαδικασίες, οι οποίες είναι αναγκαίες για την επαρκή ασφάλεια των πληροφοριών και προσφερόμενων εφαρμογών, θα περιλαμβάνονται στην  Πολιτική Ασφαλείας (μέρος της Μελέτης Ασφάλειας) που θα εκπονήσει ο Ανάδοχος στο πλαίσιο της Φάσης Φ1, λαμβάνοντας υπόψη και την Πολιτική Ασφαλείας του G-Cloud. Σε κάθε περίπτωση ο Ανάδοχος θα πρέπει να υλοποιήσει τα τεχνικά μέτρα ασφάλειας που δεν καλύπτονται από κάποιο άλλο υφιστάμενο πλαίσιο, έτσι όπως αυτά θα προσδιοριστούν στην Μελέτη Ασφάλειας. </w:t>
      </w:r>
    </w:p>
    <w:p w14:paraId="71D1424F" w14:textId="77777777" w:rsidR="00A54213" w:rsidRPr="00A54213" w:rsidRDefault="00A54213" w:rsidP="00A54213">
      <w:pPr>
        <w:rPr>
          <w:rFonts w:eastAsia="SimSun"/>
          <w:lang w:val="el-GR"/>
        </w:rPr>
      </w:pPr>
    </w:p>
    <w:p w14:paraId="03E9C943" w14:textId="7F979F27" w:rsidR="00A54213" w:rsidRPr="00A54213" w:rsidRDefault="00A54213" w:rsidP="00DE0A64">
      <w:pPr>
        <w:pStyle w:val="Heading4"/>
        <w:numPr>
          <w:ilvl w:val="0"/>
          <w:numId w:val="0"/>
        </w:numPr>
        <w:ind w:left="864" w:hanging="864"/>
        <w:rPr>
          <w:rFonts w:eastAsia="SimSun"/>
          <w:lang w:val="el-GR"/>
        </w:rPr>
      </w:pPr>
      <w:bookmarkStart w:id="748" w:name="_Toc235799050"/>
      <w:r w:rsidRPr="00DB1047">
        <w:rPr>
          <w:rFonts w:eastAsia="SimSun"/>
          <w:lang w:val="el-GR"/>
        </w:rPr>
        <w:t>2.3.4.4</w:t>
      </w:r>
      <w:r w:rsidRPr="00DB1047">
        <w:rPr>
          <w:rFonts w:eastAsia="SimSun"/>
          <w:lang w:val="el-GR"/>
        </w:rPr>
        <w:tab/>
        <w:t>Φιλικότητα και Χρηστικότητα</w:t>
      </w:r>
      <w:bookmarkEnd w:id="748"/>
    </w:p>
    <w:p w14:paraId="3ADACCDB" w14:textId="77777777" w:rsidR="00A54213" w:rsidRPr="00A54213" w:rsidRDefault="00A54213" w:rsidP="00A54213">
      <w:pPr>
        <w:rPr>
          <w:rFonts w:eastAsia="SimSun"/>
          <w:lang w:val="el-GR"/>
        </w:rPr>
      </w:pPr>
      <w:r w:rsidRPr="00A54213">
        <w:rPr>
          <w:rFonts w:eastAsia="SimSun"/>
          <w:lang w:val="el-GR"/>
        </w:rPr>
        <w:t>Κατά τον σχεδιασμό των διαφόρων λειτουργικών ενοτήτων του συστήματος θα πρέπει να δοθεί ιδιαίτερη βαρύτητα στην ευκολία χρήσης και εργονομία αυτών, καθώς επίσης και στο επίπεδο χρηστικότητας όσον αφορά στην οργάνωση και στην παρουσίαση των λειτουργιών, στοιχεία που αποτελούν κρίσιμους παράγοντες επιτυχίας. Οι κυριότερες αρχές προς την κατεύθυνση της ευχρηστίας περιλαμβάνουν:</w:t>
      </w:r>
    </w:p>
    <w:p w14:paraId="76F1CC44"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Ενοποιημένο περιβάλλον: Όλες οι εφαρμογές και υπηρεσίες του συστήματος που θα προσφερθούν θα δίνονται – εφόσον δεν υπάρχουν τεχνικοί περιορισμοί ή άλλοι περιορισμοί ασφαλείας - μέσα από ένα ενοποιημένο περιβάλλον για τους χρήστες (user interface), οι οποίοι:</w:t>
      </w:r>
    </w:p>
    <w:p w14:paraId="35363D52"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Θα έχουν πρόσβαση στις προβλεπόμενες από το ρόλο τους εφαρμογές ξεκινώντας από ένα κεντρικό σημείο.</w:t>
      </w:r>
    </w:p>
    <w:p w14:paraId="7CDB4CED"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Θα έχουν τη δυνατότητα «διαφανούς» μετάβασης σε επιμέρους λειτουργίες των διαφορετικών εφαρμογών, χωρίς την ανάγκη επαναληπτικής καταχώρησης των αναγνωριστικών τους στοιχείων (username &amp; password).</w:t>
      </w:r>
    </w:p>
    <w:p w14:paraId="04230DA6"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Θα έχουν ένα ενιαίο περιβάλλον διεπαφής της εφαρμογής (user interface) μέσω web browser, το οποία θα εξασφαλίζει ανεξαρτησία ως προς την επιλογή του λειτουργικού συστήματος και του χρησιμοποιούμενου λογισμικού από πλευράς χρηστών. Το σύνολο των λειτουργιών θα πρέπει να είναι προσβάσιμο μέσω όλων των δημοφιλών web browser χωρίς να απαιτείται η χρήση πρόσθετων plug-ins.</w:t>
      </w:r>
    </w:p>
    <w:p w14:paraId="4FCF3BFF"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Θα καταχωρούν όλα τα απαραίτητα δεδομένα για μία μόνο φορά, χωρίς να χρειάζεται να επαναληφθεί η εισαγωγή τους σε άλλα σημεία/οθόνες του συστήματος.</w:t>
      </w:r>
    </w:p>
    <w:p w14:paraId="5C3D834C"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Προσανατολισμός στις ανάγκες του χρήστη:</w:t>
      </w:r>
    </w:p>
    <w:p w14:paraId="3EE2D666"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Όλες οι παρεχόμενες πληροφορίες και λειτουργίες πρέπει να είναι προσανατολισμένες στις ανάγκες του χρήστη.</w:t>
      </w:r>
    </w:p>
    <w:p w14:paraId="1F47CE17"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Τα βήματα και οι ενέργειες από την πλευρά του χρήστη για κάθε επιθυμητή λειτουργία πρέπει να είναι ελαχιστοποιημένα και ανάλογα με το προφίλ του και το ρόλο του.</w:t>
      </w:r>
    </w:p>
    <w:p w14:paraId="20BA0354"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Πρέπει να λαμβάνονται υπόψη οι διαφορετικές ομάδες χρηστών και οι διαφορετικές κατηγορίες και υποκατηγορίες ελέγχου που θα εξυπηρετούνται και επομένως οι διαφορετικοί τρόποι εκπλήρωσης της παρεχόμενης λειτουργικότητας χωρίς να μειώνεται η χρηστικότητα των εφαρμογών.</w:t>
      </w:r>
    </w:p>
    <w:p w14:paraId="1B1E5F1F"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Δυνατότητα παράλληλης εκτέλεσης πολλαπλών εργασιών (πολλαπλά παράθυρα/πλαίσια).</w:t>
      </w:r>
    </w:p>
    <w:p w14:paraId="7733E52D" w14:textId="77777777" w:rsidR="00A54213" w:rsidRPr="00A54213" w:rsidRDefault="00A54213" w:rsidP="00A54213">
      <w:pPr>
        <w:rPr>
          <w:rFonts w:eastAsia="SimSun"/>
          <w:lang w:val="el-GR"/>
        </w:rPr>
      </w:pPr>
      <w:r w:rsidRPr="00A54213">
        <w:rPr>
          <w:rFonts w:eastAsia="SimSun"/>
          <w:lang w:val="el-GR"/>
        </w:rPr>
        <w:lastRenderedPageBreak/>
        <w:t>o</w:t>
      </w:r>
      <w:r w:rsidRPr="00A54213">
        <w:rPr>
          <w:rFonts w:eastAsia="SimSun"/>
          <w:lang w:val="el-GR"/>
        </w:rPr>
        <w:tab/>
        <w:t>Δυνατότητα διακοπής και εξόδου από το σύστημα και συνέχισης της εργασίας του στην επόμενη είσοδό του.</w:t>
      </w:r>
    </w:p>
    <w:p w14:paraId="1CEBE30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Συνέπεια: Οι εφαρμογές θα πρέπει να έχουν ομοιόμορφη εμφάνιση και να τηρείται συνέπεια στη χρήση των λεκτικών και των συμβόλων. Αντίστοιχη συνέπεια πρέπει να επιδεικνύουν οι οποιεσδήποτε γραφικές απεικονίσεις, διαμόρφωση σελίδων και η τοποθέτηση αντικειμένων στο χώρο των σελίδων.</w:t>
      </w:r>
    </w:p>
    <w:p w14:paraId="2071BB7F"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Αξιοπιστία: Ο χρήστης πρέπει να έχει σαφείς διαβεβαιώσεις δια μέσου της εμφάνισης και συμπεριφοράς του συστήματος ότι:</w:t>
      </w:r>
    </w:p>
    <w:p w14:paraId="4632A7D7"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Οι ενέργειες που εκτελεί διεκπεραιώνονται επιτυχώς π.χ. ο χρήστης δεν πρέπει να έχει καμία αμφιβολία για το εάν η ενέργειά του έχει ολοκληρωθεί ή χρειάζεται να προβεί σε περαιτέρω ενέργειες.</w:t>
      </w:r>
    </w:p>
    <w:p w14:paraId="205DBF7F"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Οι πληροφορίες που εισάγει στο σύστημα είναι σωστές και επαρκείς (ελαχιστοποίηση λαθών χρήστη μέσω ολοκληρωμένου πρωτοβάθμιου ελέγχου).</w:t>
      </w:r>
    </w:p>
    <w:p w14:paraId="47881D30" w14:textId="77777777" w:rsidR="00A54213" w:rsidRPr="00A54213" w:rsidRDefault="00A54213" w:rsidP="00A54213">
      <w:pPr>
        <w:rPr>
          <w:rFonts w:eastAsia="SimSun"/>
          <w:lang w:val="el-GR"/>
        </w:rPr>
      </w:pPr>
      <w:r w:rsidRPr="00A54213">
        <w:rPr>
          <w:rFonts w:eastAsia="SimSun"/>
          <w:lang w:val="el-GR"/>
        </w:rPr>
        <w:t>o</w:t>
      </w:r>
      <w:r w:rsidRPr="00A54213">
        <w:rPr>
          <w:rFonts w:eastAsia="SimSun"/>
          <w:lang w:val="el-GR"/>
        </w:rPr>
        <w:tab/>
        <w:t>Οι πληροφορίες που λαμβάνει από το σύστημα είναι ακριβείς και επικαιροποιημένες.</w:t>
      </w:r>
    </w:p>
    <w:p w14:paraId="4BD4A12A"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Προσανατολισμός: Σε κάθε σημείο της περιήγησής του στις επιμέρους λειτουργικές ενότητες ή στις επιμέρους εφαρμογές, ο χρήστης πρέπει να έχει στη διάθεσή του εμφανή σημάδια που υποδεικνύουν πού βρίσκεται (θεματική ενότητα ή εφαρμογή, κατηγορία, λειτουργία/στάδιο, κ.ά.), πού μπορεί να πάει και τι μπορεί/πρέπει να κάνει.</w:t>
      </w:r>
    </w:p>
    <w:p w14:paraId="3737A339"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Υποστήριξη χρηστών: Το σύστημα θα πρέπει να περιλαμβάνει λειτουργίες υποστήριξης και βοήθειας προς τους χρήστες οι οποίες να παρέχουν κατάλληλες πληροφορίες όποτε και όταν απαιτούνται. Κατ’ ελάχιστο σε κάθε οθόνη/λειτουργία του συστήματος και κατά κανόνα σε κάθε πεδίο, απαιτείται να υπάρχει επιλογή βοήθειας (help) που να παρέχει πρόσβαση σε οδηγίες για τη συγκεκριμένη λειτουργία και συγχρόνως να παρέχει τη δυνατότητα πρόσβασης σε πίνακα περιεχομένων (help topics) και θεματικής αναζήτησης (index) για όλη την εφαρμογή. Επίσης, θα πρέπει να δημιουργηθεί περιβάλλον διαχείρισης περιεχομένου για τους διαχειριστές του συστήματος για τη δημιουργία, προσαρμογή και επικαιροποίηση των οδηγιών και της βοήθειας προς τους χρήστες.</w:t>
      </w:r>
    </w:p>
    <w:p w14:paraId="6C7D88D0"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Διαφάνεια: Κατά τη χρήση του συστήματος, ο χρήστης πρέπει να διεκπεραιώνει τις εργασίες του, χωρίς να αντιλαμβάνεται τεχνικές λεπτομέρειες ή εσωτερικές διεργασίες του συστήματος.</w:t>
      </w:r>
    </w:p>
    <w:p w14:paraId="26F67BDD" w14:textId="77777777" w:rsidR="00A54213" w:rsidRPr="00A54213" w:rsidRDefault="00A54213" w:rsidP="00A54213">
      <w:pPr>
        <w:rPr>
          <w:rFonts w:eastAsia="SimSun"/>
          <w:lang w:val="el-GR"/>
        </w:rPr>
      </w:pPr>
    </w:p>
    <w:p w14:paraId="58FAA121" w14:textId="4B4F70BE" w:rsidR="00A54213" w:rsidRPr="00DB1047" w:rsidRDefault="00A54213" w:rsidP="00DE0A64">
      <w:pPr>
        <w:pStyle w:val="Heading4"/>
        <w:numPr>
          <w:ilvl w:val="0"/>
          <w:numId w:val="0"/>
        </w:numPr>
        <w:ind w:left="864" w:hanging="864"/>
        <w:rPr>
          <w:rFonts w:eastAsia="SimSun"/>
          <w:lang w:val="el-GR"/>
        </w:rPr>
      </w:pPr>
      <w:bookmarkStart w:id="749" w:name="_Toc235799051"/>
      <w:r w:rsidRPr="00DB1047">
        <w:rPr>
          <w:rFonts w:eastAsia="SimSun"/>
          <w:lang w:val="el-GR"/>
        </w:rPr>
        <w:t>2.3.4.5</w:t>
      </w:r>
      <w:r w:rsidRPr="00DB1047">
        <w:rPr>
          <w:rFonts w:eastAsia="SimSun"/>
          <w:lang w:val="el-GR"/>
        </w:rPr>
        <w:tab/>
        <w:t>Πολυκαναλική προσέγγιση</w:t>
      </w:r>
      <w:bookmarkEnd w:id="749"/>
      <w:r w:rsidRPr="00DB1047">
        <w:rPr>
          <w:rFonts w:eastAsia="SimSun"/>
          <w:lang w:val="el-GR"/>
        </w:rPr>
        <w:t xml:space="preserve"> </w:t>
      </w:r>
    </w:p>
    <w:p w14:paraId="220452A5" w14:textId="77777777" w:rsidR="00A54213" w:rsidRPr="00A54213" w:rsidRDefault="00A54213" w:rsidP="00A54213">
      <w:pPr>
        <w:rPr>
          <w:rFonts w:eastAsia="SimSun"/>
          <w:lang w:val="el-GR"/>
        </w:rPr>
      </w:pPr>
      <w:r w:rsidRPr="00A54213">
        <w:rPr>
          <w:rFonts w:eastAsia="SimSun"/>
          <w:lang w:val="el-GR"/>
        </w:rPr>
        <w:t xml:space="preserve">Με την υλοποίηση των προσφερόμενων υπηρεσιών θα παρέχονται ηλεκτρονικές πολυκαναλικές υπηρεσίες τόσο προς τους εσωτερικούς χρήστες του συστήματος, όσο και προς το ευρύτερο κοινό και των ωφελούμενων κατά περίπτωση. Ως εκ τούτου υπάρχουν απαιτήσεις πρόσβασης για όλα τα κανάλια επικοινωνίας που προβλέπονται στο φυσικό αντικείμενο της παρούσας. </w:t>
      </w:r>
    </w:p>
    <w:p w14:paraId="1AE34DC0" w14:textId="77777777" w:rsidR="00A54213" w:rsidRPr="00A54213" w:rsidRDefault="00A54213" w:rsidP="00A54213">
      <w:pPr>
        <w:rPr>
          <w:rFonts w:eastAsia="SimSun"/>
          <w:lang w:val="el-GR"/>
        </w:rPr>
      </w:pPr>
      <w:r w:rsidRPr="00A54213">
        <w:rPr>
          <w:rFonts w:eastAsia="SimSun"/>
          <w:lang w:val="el-GR"/>
        </w:rPr>
        <w:t>Ειδικότερα το σύστημα θα μπορεί να παρέχει πληροφορίες μέσα από διαφορετικά κανάλια, όπως ενδεικτικά αναφέρονται παρακάτω:</w:t>
      </w:r>
    </w:p>
    <w:p w14:paraId="1D2A6F02"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Μηνύματα ηλεκτρονικού ταχυδρομείου: το σύστημα θα μπορεί να αποστέλλει ειδοποιήσεις σε μηνύματα ηλεκτρονικού ταχυδρομείου σε εγγεγραμμένους χρήστες, σε σημαντικά ορόσημα (milestones), όπως ολοκλήρωση εγγραφής, επιβεβαίωση υποβολής σχολίου, επιβεβαίωση υποβολής φόρμας επικοινωνίας κλπ.</w:t>
      </w:r>
    </w:p>
    <w:p w14:paraId="7FF1524D" w14:textId="77777777" w:rsidR="00A54213" w:rsidRPr="00A54213" w:rsidRDefault="00A54213" w:rsidP="00A54213">
      <w:pPr>
        <w:rPr>
          <w:rFonts w:eastAsia="SimSun"/>
          <w:lang w:val="el-GR"/>
        </w:rPr>
      </w:pPr>
      <w:r w:rsidRPr="00A54213">
        <w:rPr>
          <w:rFonts w:eastAsia="SimSun"/>
          <w:lang w:val="el-GR"/>
        </w:rPr>
        <w:t>•</w:t>
      </w:r>
      <w:r w:rsidRPr="00A54213">
        <w:rPr>
          <w:rFonts w:eastAsia="SimSun"/>
          <w:lang w:val="el-GR"/>
        </w:rPr>
        <w:tab/>
        <w:t>Παροχή RSS feeds: το σύστημα θα δίνει τη δυνατότητα ενημέρωσης μέσα από RSS feeds ή αντίστοιχη τεχνολογία που θα δημιουργούνται αυτόματα από επιλεγμένες περιοχές, με κριτήρια που θα ορίζονται από τους διαχειριστές. Αφορά κυρίως στο διαδικτυακό τόπο ενημέρωσης πολιτών και ωφελούμενων.</w:t>
      </w:r>
    </w:p>
    <w:p w14:paraId="67EF451D" w14:textId="77777777" w:rsidR="00A54213" w:rsidRPr="00A54213" w:rsidRDefault="00A54213" w:rsidP="00A54213">
      <w:pPr>
        <w:rPr>
          <w:rFonts w:eastAsia="SimSun"/>
          <w:lang w:val="el-GR"/>
        </w:rPr>
      </w:pPr>
      <w:r w:rsidRPr="00A54213">
        <w:rPr>
          <w:rFonts w:eastAsia="SimSun"/>
          <w:lang w:val="el-GR"/>
        </w:rPr>
        <w:t xml:space="preserve">Πρόσβαση από διαφορετικές πλατφόρμες: το σύστημα θα πρέπει να παρέχει τη δυνατότητα πρόσβασης (access) σε επιλεγμένες ηλεκτρονικές υπηρεσίες από κινητές πλατφόρμες (π.χ. tablet </w:t>
      </w:r>
      <w:r w:rsidRPr="00A54213">
        <w:rPr>
          <w:rFonts w:eastAsia="SimSun"/>
          <w:lang w:val="el-GR"/>
        </w:rPr>
        <w:lastRenderedPageBreak/>
        <w:t>devices, iOS και Android smart phones κλπ). Αφορά στο διαδικτυακό τόπο ενημέρωσης πολιτών και επιλεγμένες λειτουργίες όπως θα προσδιοριστούν κατά τη Μελέτη Εφαρμογής και τις επικαιροποιήσεις αυτής.</w:t>
      </w:r>
    </w:p>
    <w:p w14:paraId="613B4E2A" w14:textId="77777777" w:rsidR="00A54213" w:rsidRPr="00A54213" w:rsidRDefault="00A54213" w:rsidP="00A54213">
      <w:pPr>
        <w:rPr>
          <w:rFonts w:eastAsia="SimSun"/>
          <w:lang w:val="el-GR"/>
        </w:rPr>
      </w:pPr>
    </w:p>
    <w:p w14:paraId="3B3278ED" w14:textId="2F925C16" w:rsidR="00A54213" w:rsidRPr="00A54213" w:rsidRDefault="00A54213" w:rsidP="00DE0A64">
      <w:pPr>
        <w:pStyle w:val="Heading4"/>
        <w:numPr>
          <w:ilvl w:val="0"/>
          <w:numId w:val="0"/>
        </w:numPr>
        <w:ind w:left="864" w:hanging="864"/>
        <w:rPr>
          <w:rFonts w:eastAsia="SimSun"/>
          <w:lang w:val="el-GR"/>
        </w:rPr>
      </w:pPr>
      <w:bookmarkStart w:id="750" w:name="_Toc235799052"/>
      <w:r w:rsidRPr="00DB1047">
        <w:rPr>
          <w:rFonts w:eastAsia="SimSun"/>
          <w:lang w:val="el-GR"/>
        </w:rPr>
        <w:t>2.3.4.6</w:t>
      </w:r>
      <w:r w:rsidRPr="00DB1047">
        <w:rPr>
          <w:rFonts w:eastAsia="SimSun"/>
          <w:lang w:val="el-GR"/>
        </w:rPr>
        <w:tab/>
        <w:t>Προσβασιμότητα και Πολυγλωσσικότητα</w:t>
      </w:r>
      <w:bookmarkEnd w:id="750"/>
    </w:p>
    <w:p w14:paraId="1A55E382" w14:textId="77777777" w:rsidR="00A54213" w:rsidRPr="00A54213" w:rsidRDefault="00A54213" w:rsidP="00A54213">
      <w:pPr>
        <w:rPr>
          <w:rFonts w:eastAsia="SimSun"/>
          <w:lang w:val="el-GR"/>
        </w:rPr>
      </w:pPr>
      <w:r w:rsidRPr="00A54213">
        <w:rPr>
          <w:rFonts w:eastAsia="SimSun"/>
          <w:lang w:val="el-GR"/>
        </w:rPr>
        <w:t>Προκειμένου να διασφαλίζεται η πρόσβαση των ατόμων με αναπηρία στο σύνολο των προσφερομένων ηλεκτρονικών υπηρεσιών και το ηλεκτρονικό περιεχόμενο της διαδικτυακής πύλης και των εφαρμογών, η κατασκευή της πύλης και των διαδικτυακών υπηρεσιών θα πρέπει να συμμορφώνεται με τις προδιαγραφές προσβασιμότητας που ορίζονται στον Ν.4727/2020 (ΦΕΚ 184/Α/23.09.2020) Κεφάλαιο Η', με τον οποίο ενσωματώνεται στην Ελληνική Νομοθεσία η Οδηγία (ΕΕ) 2016/2102 του Ευρωπαϊκού Κοινοβουλίου και του Συμβουλίου, της 26ης Οκτωβρίου 2016, για την προσβασιμότητα των ιστοτόπων και των εφαρμογών για φορητές συσκευές των Οργανισμών του Δημόσιου Τομέα, και το λοιπό σχετικό νομικό πλαίσιο. Τεκμήριο συμμόρφωσης των ιστοσελίδων του ΣΠΑ στις απαιτήσεις προσβασιμότητας, αποτελούν τα οριζόμενα στο Άρθρο 41 του Ν. 4727/2020. Οι Υποψήφιοι Ανάδοχοι πρέπει να αναφέρουν σαφώς στην προσφορά τους τις απαιτήσεις προσβασιμότητας που καλύπτει η προτεινόμενη λύση, με αναφορά στις σχετικές απαιτήσεις του ισχύοντος εναρμονισμένου προτύπου και τον τρόπο και το βαθμό ανταπόκρισης σε κάθε μία από αυτές.</w:t>
      </w:r>
    </w:p>
    <w:p w14:paraId="6C05A9AC" w14:textId="77777777" w:rsidR="00A54213" w:rsidRPr="00A54213" w:rsidRDefault="00A54213" w:rsidP="00A54213">
      <w:pPr>
        <w:rPr>
          <w:rFonts w:eastAsia="SimSun"/>
          <w:lang w:val="el-GR"/>
        </w:rPr>
      </w:pPr>
      <w:r w:rsidRPr="00A54213">
        <w:rPr>
          <w:rFonts w:eastAsia="SimSun"/>
          <w:lang w:val="el-GR"/>
        </w:rPr>
        <w:t>Ο Ανάδοχος, θα πρέπει να λάβει υπόψη κατά τον σχεδιασμό, τις διαφορετικές ομάδες χρηστών κι επομένως τους διαφορετικούς τρόπους εκπλήρωσης της παρεχόμενης λειτουργικότητας χωρίς να μειώνεται η χρηστικότητα των εφαρμογών. Κρίνεται ότι ο σχεδιασμός των εφαρμογών με βασική αρχή την επίτευξη υψηλής χρηστικότητας και εργονομίας είναι κρίσιμος παράγοντας επιτυχίας. Η λογική / λειτουργική πληρότητα των εφαρμογών δεν αποτελεί από μόνη της ικανή συνθήκη για επιτυχή λειτουργία του συστήματος, αλλά οφείλει να συνυπάρχει με μία διεπαφή (ή διεπαφές) που επιτρέπει σε χρήστες ελάχιστα εξοικειωμένους με δικτυακές εφαρμογές να διεκπεραιώσουν τις συναλλαγές τους με ευκολία.</w:t>
      </w:r>
    </w:p>
    <w:p w14:paraId="60C1A0ED" w14:textId="304B1536" w:rsidR="00A54213" w:rsidRDefault="00A54213" w:rsidP="00A54213">
      <w:pPr>
        <w:rPr>
          <w:rFonts w:eastAsia="SimSun"/>
          <w:lang w:val="el-GR"/>
        </w:rPr>
      </w:pPr>
      <w:r w:rsidRPr="00A54213">
        <w:rPr>
          <w:rFonts w:eastAsia="SimSun"/>
          <w:lang w:val="el-GR"/>
        </w:rPr>
        <w:t>Οι υποψήφιοι Ανάδοχοι πρέπει να τεκμηριώσουν στην Προσφορά τους τη σχεδιαστική προσέγγιση καθώς και το πλάνο δοκιμασιών χρηστικότητας και σχεδιαστικών αναπροσαρμογών που θα ακολουθήσουν για να διασφαλίσουν το επιθυμητό επίπεδο χρηστικότητας.</w:t>
      </w:r>
    </w:p>
    <w:p w14:paraId="4BEB6973" w14:textId="77777777" w:rsidR="0041770C" w:rsidRPr="0041770C" w:rsidRDefault="0041770C" w:rsidP="0041770C">
      <w:pPr>
        <w:rPr>
          <w:lang w:val="el-GR"/>
        </w:rPr>
      </w:pPr>
      <w:bookmarkStart w:id="751" w:name="_Toc234865807"/>
      <w:bookmarkStart w:id="752" w:name="_Toc234866543"/>
      <w:bookmarkStart w:id="753" w:name="_Toc234866721"/>
      <w:bookmarkStart w:id="754" w:name="_Toc234927460"/>
      <w:bookmarkStart w:id="755" w:name="_Toc234931788"/>
      <w:bookmarkStart w:id="756" w:name="_Toc234932085"/>
      <w:bookmarkStart w:id="757" w:name="_Toc97195373"/>
      <w:bookmarkStart w:id="758" w:name="_Toc97195542"/>
      <w:bookmarkStart w:id="759" w:name="_Toc97195374"/>
      <w:bookmarkStart w:id="760" w:name="_Toc97195543"/>
      <w:bookmarkStart w:id="761" w:name="_Toc97195379"/>
      <w:bookmarkStart w:id="762" w:name="_Toc97195548"/>
      <w:bookmarkStart w:id="763" w:name="_Toc97195386"/>
      <w:bookmarkStart w:id="764" w:name="_Toc97195555"/>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1393EF7" w14:textId="77777777" w:rsidR="00A22261" w:rsidRDefault="00A22261" w:rsidP="00607F50">
      <w:pPr>
        <w:pStyle w:val="Heading3"/>
        <w:numPr>
          <w:ilvl w:val="0"/>
          <w:numId w:val="27"/>
        </w:numPr>
        <w:rPr>
          <w:lang w:val="el-GR"/>
        </w:rPr>
      </w:pPr>
      <w:bookmarkStart w:id="765" w:name="_Toc97194355"/>
      <w:bookmarkStart w:id="766" w:name="_Toc97194476"/>
      <w:bookmarkStart w:id="767" w:name="_Toc235799053"/>
      <w:r>
        <w:rPr>
          <w:lang w:val="el-GR"/>
        </w:rPr>
        <w:t>Υπηρεσίες</w:t>
      </w:r>
      <w:bookmarkEnd w:id="765"/>
      <w:bookmarkEnd w:id="766"/>
      <w:bookmarkEnd w:id="767"/>
      <w:r>
        <w:rPr>
          <w:lang w:val="el-GR"/>
        </w:rPr>
        <w:t xml:space="preserve"> </w:t>
      </w:r>
    </w:p>
    <w:p w14:paraId="299AFC73" w14:textId="60113884" w:rsidR="00F92D57" w:rsidRDefault="00F92D57" w:rsidP="00607F50">
      <w:pPr>
        <w:pStyle w:val="Heading4"/>
        <w:numPr>
          <w:ilvl w:val="1"/>
          <w:numId w:val="27"/>
        </w:numPr>
        <w:ind w:hanging="306"/>
        <w:rPr>
          <w:rFonts w:cs="Tahoma"/>
          <w:szCs w:val="22"/>
          <w:lang w:val="el-GR"/>
        </w:rPr>
      </w:pPr>
      <w:bookmarkStart w:id="768" w:name="_Toc97195395"/>
      <w:bookmarkStart w:id="769" w:name="_Toc97195564"/>
      <w:bookmarkStart w:id="770" w:name="_Toc97194356"/>
      <w:bookmarkStart w:id="771" w:name="_Ref97199331"/>
      <w:bookmarkStart w:id="772" w:name="_Toc235799054"/>
      <w:bookmarkEnd w:id="768"/>
      <w:bookmarkEnd w:id="769"/>
      <w:r w:rsidRPr="00EF2204">
        <w:rPr>
          <w:rFonts w:cs="Tahoma"/>
          <w:szCs w:val="22"/>
          <w:lang w:val="el-GR"/>
        </w:rPr>
        <w:t>Μελέτη Εφαρμογής - Ανάλυση Απαιτήσεων</w:t>
      </w:r>
      <w:bookmarkEnd w:id="770"/>
      <w:bookmarkEnd w:id="771"/>
      <w:bookmarkEnd w:id="772"/>
    </w:p>
    <w:p w14:paraId="4A5F3090" w14:textId="77777777" w:rsidR="00B61F4D" w:rsidRPr="00AB1491" w:rsidRDefault="00B61F4D" w:rsidP="00B61F4D">
      <w:pPr>
        <w:rPr>
          <w:lang w:val="el-GR"/>
        </w:rPr>
      </w:pPr>
      <w:r w:rsidRPr="00AB1491">
        <w:rPr>
          <w:lang w:val="el-GR"/>
        </w:rPr>
        <w:t xml:space="preserve">Η μελέτη εφαρμογής θα υλοποιηθεί με την έναρξη υλοποίησης </w:t>
      </w:r>
      <w:r>
        <w:rPr>
          <w:lang w:val="el-GR"/>
        </w:rPr>
        <w:t xml:space="preserve">των υπηρεσιών </w:t>
      </w:r>
      <w:r w:rsidRPr="005D1C38">
        <w:rPr>
          <w:lang w:val="el-GR"/>
        </w:rPr>
        <w:t>της παρούσας Διακήρυξης</w:t>
      </w:r>
      <w:r w:rsidRPr="00AB1491" w:rsidDel="006926B1">
        <w:rPr>
          <w:lang w:val="el-GR"/>
        </w:rPr>
        <w:t xml:space="preserve"> </w:t>
      </w:r>
      <w:r w:rsidRPr="00AB1491">
        <w:rPr>
          <w:lang w:val="el-GR"/>
        </w:rPr>
        <w:t>από τον Ανάδοχο, αποσκοπώντας να καταγράψει τις ανάγκες και απαιτήσεις του νέου κόμβου του ΥΠ.ΠΟ, αποτυπώνοντας τις λειτουργίες και ορίζοντας την αρχιτεκτονική του νέου κόμβου, με γνώμονα τις διεθνείς και εγχώριες σύγχρονες πρακτικές και τεχνολογίες.</w:t>
      </w:r>
    </w:p>
    <w:p w14:paraId="40D6EEA3" w14:textId="77777777" w:rsidR="00B61F4D" w:rsidRPr="00AB1491" w:rsidRDefault="00B61F4D" w:rsidP="00B61F4D">
      <w:pPr>
        <w:rPr>
          <w:lang w:val="el-GR"/>
        </w:rPr>
      </w:pPr>
      <w:r w:rsidRPr="00AB1491">
        <w:rPr>
          <w:lang w:val="el-GR"/>
        </w:rPr>
        <w:t xml:space="preserve">Στόχος της Μελέτης είναι η οριστικοποίηση αφενός του πλάνου υλοποίησης </w:t>
      </w:r>
      <w:r>
        <w:rPr>
          <w:lang w:val="el-GR"/>
        </w:rPr>
        <w:t>των προσφερόμενων υπηρεσιών</w:t>
      </w:r>
      <w:r w:rsidRPr="00AB1491">
        <w:rPr>
          <w:lang w:val="el-GR"/>
        </w:rPr>
        <w:t xml:space="preserve"> και αφετέρου των βασικών παραμέτρων και προδιαγραφών του, σε ό,τι αφορά στο Λογισμικό συστήματος και εφαρμογών. Η Μελέτη θα περιλαμβάνει τον τρόπο συνεργασίας του Αναδόχου με ομάδα εκπροσώπων του ΥΠ.ΠΟ. προκειμένου να διασφαλιστεί η εύρυθμη υλοποίηση του Διαδικτυακού Κόμβου και η επιτυχής ολοκλήρωση </w:t>
      </w:r>
      <w:r>
        <w:rPr>
          <w:lang w:val="el-GR"/>
        </w:rPr>
        <w:t>του φυσικού αντικειμένου</w:t>
      </w:r>
      <w:r w:rsidRPr="00AB1491">
        <w:rPr>
          <w:lang w:val="el-GR"/>
        </w:rPr>
        <w:t>. Θα πρέπει να περιλαμβάνει κατ’ ελάχιστον:</w:t>
      </w:r>
    </w:p>
    <w:p w14:paraId="108DB364" w14:textId="77777777" w:rsidR="00B61F4D" w:rsidRPr="003E5C73" w:rsidRDefault="00B61F4D" w:rsidP="00B61F4D">
      <w:pPr>
        <w:pStyle w:val="ListParagraph"/>
        <w:numPr>
          <w:ilvl w:val="0"/>
          <w:numId w:val="121"/>
        </w:numPr>
        <w:rPr>
          <w:lang w:val="el-GR"/>
        </w:rPr>
      </w:pPr>
      <w:r w:rsidRPr="003E5C73">
        <w:rPr>
          <w:lang w:val="el-GR"/>
        </w:rPr>
        <w:t xml:space="preserve">Τον Αρχιτεκτονικό Χάρτη του διαδικτυακού κόμβου, τόσο σε φυσικό όσο και σε εννοιολογικό επίπεδο. </w:t>
      </w:r>
    </w:p>
    <w:p w14:paraId="2727C471" w14:textId="77777777" w:rsidR="00B61F4D" w:rsidRPr="003E5C73" w:rsidRDefault="00B61F4D" w:rsidP="00B61F4D">
      <w:pPr>
        <w:pStyle w:val="ListParagraph"/>
        <w:numPr>
          <w:ilvl w:val="0"/>
          <w:numId w:val="121"/>
        </w:numPr>
        <w:rPr>
          <w:lang w:val="el-GR"/>
        </w:rPr>
      </w:pPr>
      <w:r w:rsidRPr="003E5C73">
        <w:rPr>
          <w:lang w:val="el-GR"/>
        </w:rPr>
        <w:t>Την οριστικοποίηση των απαιτήσεων και των προδιαγραφών του διαδικτυακού κόμβου.</w:t>
      </w:r>
    </w:p>
    <w:p w14:paraId="3BA7F6F9" w14:textId="77777777" w:rsidR="00B61F4D" w:rsidRPr="003E5C73" w:rsidRDefault="00B61F4D" w:rsidP="00B61F4D">
      <w:pPr>
        <w:pStyle w:val="ListParagraph"/>
        <w:numPr>
          <w:ilvl w:val="0"/>
          <w:numId w:val="121"/>
        </w:numPr>
        <w:rPr>
          <w:lang w:val="el-GR"/>
        </w:rPr>
      </w:pPr>
      <w:r w:rsidRPr="003E5C73">
        <w:rPr>
          <w:lang w:val="el-GR"/>
        </w:rPr>
        <w:t>Την οριστική δομή του περιεχομένου του διαδικτυακού κόμβου.</w:t>
      </w:r>
    </w:p>
    <w:p w14:paraId="35BA72B8" w14:textId="77777777" w:rsidR="00B61F4D" w:rsidRPr="003E5C73" w:rsidRDefault="00B61F4D" w:rsidP="00B61F4D">
      <w:pPr>
        <w:pStyle w:val="ListParagraph"/>
        <w:numPr>
          <w:ilvl w:val="0"/>
          <w:numId w:val="121"/>
        </w:numPr>
        <w:rPr>
          <w:lang w:val="el-GR"/>
        </w:rPr>
      </w:pPr>
      <w:r w:rsidRPr="003E5C73">
        <w:rPr>
          <w:lang w:val="el-GR"/>
        </w:rPr>
        <w:lastRenderedPageBreak/>
        <w:t>Την κατάρτιση του πλάνου και των σεναρίων δοκιμών ελέγχου και αποδοχής του συστήματος.</w:t>
      </w:r>
    </w:p>
    <w:p w14:paraId="4CCFC287" w14:textId="77777777" w:rsidR="00B61F4D" w:rsidRPr="003E5C73" w:rsidRDefault="00B61F4D" w:rsidP="00B61F4D">
      <w:pPr>
        <w:pStyle w:val="ListParagraph"/>
        <w:numPr>
          <w:ilvl w:val="0"/>
          <w:numId w:val="121"/>
        </w:numPr>
        <w:rPr>
          <w:lang w:val="el-GR"/>
        </w:rPr>
      </w:pPr>
      <w:r w:rsidRPr="003E5C73">
        <w:rPr>
          <w:lang w:val="el-GR"/>
        </w:rPr>
        <w:t xml:space="preserve">Την κατάρτιση του σχεδίου μετάπτωσης δεδομένων και περιεχομένου </w:t>
      </w:r>
    </w:p>
    <w:p w14:paraId="59668C09" w14:textId="77777777" w:rsidR="00B61F4D" w:rsidRPr="003E5C73" w:rsidRDefault="00B61F4D" w:rsidP="00B61F4D">
      <w:pPr>
        <w:pStyle w:val="ListParagraph"/>
        <w:numPr>
          <w:ilvl w:val="0"/>
          <w:numId w:val="121"/>
        </w:numPr>
        <w:rPr>
          <w:lang w:val="el-GR"/>
        </w:rPr>
      </w:pPr>
      <w:r w:rsidRPr="003E5C73">
        <w:rPr>
          <w:lang w:val="el-GR"/>
        </w:rPr>
        <w:t>Την οριστικοποίηση της διαλειτουργικότητας του διαδικτυακού κόμβου με καθορισμένα τρίτα συστήματα.</w:t>
      </w:r>
    </w:p>
    <w:p w14:paraId="0FB207BB" w14:textId="77777777" w:rsidR="00045DCF" w:rsidRPr="00045DCF" w:rsidRDefault="00045DCF" w:rsidP="00045DCF">
      <w:pPr>
        <w:rPr>
          <w:lang w:val="el-GR"/>
        </w:rPr>
      </w:pPr>
    </w:p>
    <w:p w14:paraId="39D3873E" w14:textId="0EC696CE" w:rsidR="00F92D57" w:rsidRDefault="00F92D57" w:rsidP="00607F50">
      <w:pPr>
        <w:pStyle w:val="Heading4"/>
        <w:numPr>
          <w:ilvl w:val="1"/>
          <w:numId w:val="27"/>
        </w:numPr>
        <w:ind w:hanging="306"/>
        <w:rPr>
          <w:rFonts w:cs="Tahoma"/>
          <w:szCs w:val="22"/>
          <w:lang w:val="el-GR"/>
        </w:rPr>
      </w:pPr>
      <w:bookmarkStart w:id="773" w:name="_Toc97194357"/>
      <w:bookmarkStart w:id="774" w:name="_Ref97199336"/>
      <w:bookmarkStart w:id="775" w:name="_Toc235799055"/>
      <w:r w:rsidRPr="00EF2204">
        <w:rPr>
          <w:rFonts w:cs="Tahoma"/>
          <w:szCs w:val="22"/>
          <w:lang w:val="el-GR"/>
        </w:rPr>
        <w:t xml:space="preserve">Υπηρεσίες </w:t>
      </w:r>
      <w:bookmarkEnd w:id="773"/>
      <w:bookmarkEnd w:id="774"/>
      <w:r w:rsidR="004F2F98">
        <w:rPr>
          <w:rFonts w:cs="Tahoma"/>
          <w:szCs w:val="22"/>
          <w:lang w:val="el-GR"/>
        </w:rPr>
        <w:t>Ανάπτυξης</w:t>
      </w:r>
      <w:bookmarkEnd w:id="775"/>
    </w:p>
    <w:p w14:paraId="125FD60A" w14:textId="77777777" w:rsidR="00C52413" w:rsidRPr="00C52413" w:rsidRDefault="00C52413" w:rsidP="00DE0A64">
      <w:pPr>
        <w:pStyle w:val="ListParagraph"/>
        <w:ind w:left="360"/>
        <w:rPr>
          <w:lang w:val="el-GR"/>
        </w:rPr>
      </w:pPr>
      <w:r w:rsidRPr="00C52413">
        <w:rPr>
          <w:lang w:val="el-GR"/>
        </w:rPr>
        <w:t xml:space="preserve">Στο πλαίσιο του φυσικού αντικειμένου της παρούσας Διακήρυξης, ο Ανάδοχος θα πρέπει να υλοποιήσει τον διαδικτυακό κόμβο του ΥΠ.ΠΟ, όπως έχει προδιαγραφεί στην παρούσα διακήρυξη και όπως θα αναλυθεί και θα εξειδικευθεί περαιτέρω κατά τη Μελέτη Εφαρμογής. </w:t>
      </w:r>
    </w:p>
    <w:p w14:paraId="7524CA92" w14:textId="77777777" w:rsidR="00C52413" w:rsidRDefault="00C52413" w:rsidP="00C52413">
      <w:pPr>
        <w:pStyle w:val="ListParagraph"/>
        <w:ind w:left="360"/>
        <w:rPr>
          <w:lang w:val="el-GR"/>
        </w:rPr>
      </w:pPr>
    </w:p>
    <w:p w14:paraId="776B7AA8" w14:textId="77777777" w:rsidR="00C52413" w:rsidRDefault="00C52413" w:rsidP="00C52413">
      <w:pPr>
        <w:pStyle w:val="ListParagraph"/>
        <w:ind w:left="360"/>
        <w:rPr>
          <w:lang w:val="el-GR"/>
        </w:rPr>
      </w:pPr>
      <w:r w:rsidRPr="00C52413">
        <w:rPr>
          <w:lang w:val="el-GR"/>
        </w:rPr>
        <w:t>Ο Ανάδοχος πρέπει αναλύσει στην τεχνική προσφορά τη μεθοδολογία και τις τεχνικές ανάπτυξης που θα εφαρμόσει.</w:t>
      </w:r>
    </w:p>
    <w:p w14:paraId="2E0B86FB" w14:textId="77777777" w:rsidR="00C52413" w:rsidRDefault="00C52413" w:rsidP="00C52413">
      <w:pPr>
        <w:pStyle w:val="ListParagraph"/>
        <w:ind w:left="360"/>
        <w:rPr>
          <w:lang w:val="el-GR"/>
        </w:rPr>
      </w:pPr>
    </w:p>
    <w:p w14:paraId="50D01D45" w14:textId="2575AA1B" w:rsidR="00C52413" w:rsidRPr="00C52413" w:rsidRDefault="00C52413" w:rsidP="00DE0A64">
      <w:pPr>
        <w:pStyle w:val="ListParagraph"/>
        <w:ind w:left="360"/>
        <w:rPr>
          <w:lang w:val="el-GR"/>
        </w:rPr>
      </w:pPr>
      <w:r w:rsidRPr="00C52413">
        <w:rPr>
          <w:lang w:val="el-GR"/>
        </w:rPr>
        <w:t>Με την ολοκλήρωση της τελευταίας φάσης, ο ανάδοχος θα πρέπει να παραδώσει το σύνολο του πηγαίου κώδικα (backend - frontend) των εφαρμογών που θα έχουν αναπτυχθεί στα πλαίσια της Σύμβασης.</w:t>
      </w:r>
    </w:p>
    <w:p w14:paraId="56D773A6" w14:textId="77777777" w:rsidR="00045DCF" w:rsidRPr="00045DCF" w:rsidRDefault="00045DCF" w:rsidP="00045DCF">
      <w:pPr>
        <w:rPr>
          <w:lang w:val="el-GR"/>
        </w:rPr>
      </w:pPr>
    </w:p>
    <w:p w14:paraId="02F82999" w14:textId="73942703" w:rsidR="00F92D57" w:rsidRDefault="00F92D57" w:rsidP="00607F50">
      <w:pPr>
        <w:pStyle w:val="Heading4"/>
        <w:numPr>
          <w:ilvl w:val="1"/>
          <w:numId w:val="27"/>
        </w:numPr>
        <w:ind w:hanging="306"/>
        <w:rPr>
          <w:rFonts w:cs="Tahoma"/>
          <w:szCs w:val="22"/>
          <w:lang w:val="el-GR"/>
        </w:rPr>
      </w:pPr>
      <w:bookmarkStart w:id="776" w:name="_Toc97194358"/>
      <w:bookmarkStart w:id="777" w:name="_Ref97199340"/>
      <w:bookmarkStart w:id="778" w:name="_Toc235799056"/>
      <w:r w:rsidRPr="00EF2204">
        <w:rPr>
          <w:rFonts w:cs="Tahoma"/>
          <w:szCs w:val="22"/>
          <w:lang w:val="el-GR"/>
        </w:rPr>
        <w:t xml:space="preserve">Υπηρεσίες </w:t>
      </w:r>
      <w:r w:rsidR="00673E73" w:rsidRPr="00DE0A64">
        <w:rPr>
          <w:lang w:val="el-GR"/>
        </w:rPr>
        <w:t>Μετάπτωσης Δεδομένων και Περιεχομένου</w:t>
      </w:r>
      <w:bookmarkEnd w:id="776"/>
      <w:bookmarkEnd w:id="777"/>
      <w:bookmarkEnd w:id="778"/>
    </w:p>
    <w:p w14:paraId="14D7C5B1" w14:textId="77777777" w:rsidR="00C413BA" w:rsidRPr="00F86308" w:rsidRDefault="00C413BA" w:rsidP="00C413BA">
      <w:pPr>
        <w:rPr>
          <w:lang w:val="el-GR"/>
        </w:rPr>
      </w:pPr>
      <w:r w:rsidRPr="00F86308">
        <w:rPr>
          <w:lang w:val="el-GR"/>
        </w:rPr>
        <w:t>Ο Ανάδοχος υποχρεούται να μεταφέρει το σύνολο του περιεχομένου του υφιστάμενου Διαδικτυακού Κόμβου στον νέο κόμβο, καθώς η μετάπτωση των υφιστάμενων δεδομένων και περιεχομένου αποτελεί κρίσιμο παράγοντα για την προστιθέμενη αξία του νέου κόμβου.</w:t>
      </w:r>
    </w:p>
    <w:p w14:paraId="34C7D3FE" w14:textId="77777777" w:rsidR="00C413BA" w:rsidRDefault="00C413BA" w:rsidP="00C413BA">
      <w:pPr>
        <w:spacing w:line="276" w:lineRule="auto"/>
        <w:rPr>
          <w:lang w:val="el-GR"/>
        </w:rPr>
      </w:pPr>
      <w:r>
        <w:rPr>
          <w:lang w:val="el-GR"/>
        </w:rPr>
        <w:t>Η μετάπτωση θα ακολουθήσει μεθοδολογικά βήματα τα οποία ο υποψήφιος Ανάδοχος θα πρέπει να έχει ενσωματώσει στο Σχέδιο Μετάπτωσης (Π1.</w:t>
      </w:r>
      <w:r w:rsidRPr="00205BB3">
        <w:rPr>
          <w:lang w:val="el-GR"/>
        </w:rPr>
        <w:t>5)</w:t>
      </w:r>
      <w:r>
        <w:rPr>
          <w:lang w:val="el-GR"/>
        </w:rPr>
        <w:t>.</w:t>
      </w:r>
    </w:p>
    <w:p w14:paraId="711C960E" w14:textId="77777777" w:rsidR="00C413BA" w:rsidRDefault="00C413BA" w:rsidP="00C413BA">
      <w:pPr>
        <w:spacing w:line="276" w:lineRule="auto"/>
        <w:rPr>
          <w:lang w:val="el-GR"/>
        </w:rPr>
      </w:pPr>
      <w:r>
        <w:rPr>
          <w:lang w:val="el-GR"/>
        </w:rPr>
        <w:t>Κατ’ ελάχιστο η μεθοδολογική προσέγγιση της μετάπτωσης θα πρέπει να περιλαμβάνει τα ακόλουθα:</w:t>
      </w:r>
    </w:p>
    <w:p w14:paraId="70B58EAB"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Αποτύπωση της δομής των προς μετάπτωση δεδομένων και περιεχομένου</w:t>
      </w:r>
    </w:p>
    <w:p w14:paraId="002F326E"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Αντιστοίχιση της δομής του υφιστάμενου κόμβου προς τη δομή του νέου κόμβου</w:t>
      </w:r>
    </w:p>
    <w:p w14:paraId="2DAE66A0"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Έλεγχος της ποιότητας και πληρότητας των προς μετάπτωση δεδομένων και περιεχομένου</w:t>
      </w:r>
    </w:p>
    <w:p w14:paraId="16A3D89A"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Προσδιορισμός σε συνεργασία με την Αναθέτουσα Αρχή τυχόν δεδομένων ή/και περιεχομένου που λείπουν – προτάσεις αντιμετώπισης των ελλείψεων.</w:t>
      </w:r>
    </w:p>
    <w:p w14:paraId="26B950F5"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Δοκιμαστική μετάπτωση υποσυνόλου των δεδομένων και περιεχομένου στον νέο κόμβο σε ελεγχόμενο περιβάλλον.</w:t>
      </w:r>
    </w:p>
    <w:p w14:paraId="2E6385A5"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Διενέργεια ελέγχων πληρότητας, πιστότητας και ακρίβειας στα μεταπτωμένα δεδομένα και περιεχόμενο.</w:t>
      </w:r>
    </w:p>
    <w:p w14:paraId="3B0ADF16"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Διενέργεια της μετάπτωσης στο περιβάλλον παραγωγής.</w:t>
      </w:r>
    </w:p>
    <w:p w14:paraId="2B1D2829" w14:textId="77777777" w:rsidR="00C413BA" w:rsidRPr="003E5C73" w:rsidRDefault="00C413BA" w:rsidP="00C413BA">
      <w:pPr>
        <w:pStyle w:val="ListParagraph"/>
        <w:widowControl w:val="0"/>
        <w:numPr>
          <w:ilvl w:val="0"/>
          <w:numId w:val="122"/>
        </w:numPr>
        <w:suppressAutoHyphens w:val="0"/>
        <w:autoSpaceDE w:val="0"/>
        <w:autoSpaceDN w:val="0"/>
        <w:spacing w:after="60" w:line="276" w:lineRule="auto"/>
        <w:contextualSpacing w:val="0"/>
        <w:rPr>
          <w:lang w:val="el-GR"/>
        </w:rPr>
      </w:pPr>
      <w:r w:rsidRPr="003E5C73">
        <w:rPr>
          <w:lang w:val="el-GR"/>
        </w:rPr>
        <w:t>Διενέργεια ελέγχων πληρότητας, πιστότητας και ακρίβειας στα μεταπτωμένα δεδομένα του περιβάλλοντος παραγωγής</w:t>
      </w:r>
    </w:p>
    <w:p w14:paraId="189A6638" w14:textId="77777777" w:rsidR="00C413BA" w:rsidRDefault="00C413BA" w:rsidP="00C413BA">
      <w:pPr>
        <w:widowControl w:val="0"/>
        <w:autoSpaceDE w:val="0"/>
        <w:autoSpaceDN w:val="0"/>
        <w:spacing w:after="60" w:line="276" w:lineRule="auto"/>
        <w:rPr>
          <w:lang w:val="el-GR"/>
        </w:rPr>
      </w:pPr>
    </w:p>
    <w:p w14:paraId="76502418" w14:textId="77777777" w:rsidR="00C413BA" w:rsidRPr="000B1A7E" w:rsidRDefault="00C413BA" w:rsidP="00C413BA">
      <w:pPr>
        <w:widowControl w:val="0"/>
        <w:autoSpaceDE w:val="0"/>
        <w:autoSpaceDN w:val="0"/>
        <w:spacing w:after="60" w:line="276" w:lineRule="auto"/>
        <w:rPr>
          <w:lang w:val="el-GR"/>
        </w:rPr>
      </w:pPr>
      <w:r w:rsidRPr="000B1A7E">
        <w:rPr>
          <w:lang w:val="el-GR"/>
        </w:rPr>
        <w:t>Για την εκτίμηση του όγκου δεδομένων και περιεχομένου προς μετάπτωση, παρακάτω παρατίθεται το πλήθος ορισμένων κατηγοριών δεδομένων και περιεχομένου στην υφιστάμενη μορφή του κόμβου, όπως καταγράφηκαν κατά τον μήνα Σεπτέμβριο 2024:</w:t>
      </w:r>
    </w:p>
    <w:p w14:paraId="7B859DEF" w14:textId="77777777" w:rsidR="00C413BA" w:rsidRPr="000B1A7E" w:rsidRDefault="00C413BA" w:rsidP="00C413BA">
      <w:pPr>
        <w:pStyle w:val="ListParagraph"/>
        <w:widowControl w:val="0"/>
        <w:numPr>
          <w:ilvl w:val="0"/>
          <w:numId w:val="123"/>
        </w:numPr>
        <w:autoSpaceDE w:val="0"/>
        <w:autoSpaceDN w:val="0"/>
        <w:spacing w:after="60" w:line="276" w:lineRule="auto"/>
        <w:rPr>
          <w:lang w:val="el-GR"/>
        </w:rPr>
      </w:pPr>
      <w:r w:rsidRPr="000B1A7E">
        <w:rPr>
          <w:lang w:val="el-GR"/>
        </w:rPr>
        <w:t>Ανακοινώσεις – Προκηρύξεις: 107131 στοιχεία</w:t>
      </w:r>
      <w:r w:rsidRPr="000B1A7E">
        <w:rPr>
          <w:lang w:val="el-GR"/>
        </w:rPr>
        <w:tab/>
      </w:r>
      <w:r w:rsidRPr="000B1A7E">
        <w:rPr>
          <w:lang w:val="el-GR"/>
        </w:rPr>
        <w:br/>
      </w:r>
      <w:r w:rsidRPr="000B1A7E">
        <w:rPr>
          <w:lang w:val="el-GR"/>
        </w:rPr>
        <w:lastRenderedPageBreak/>
        <w:t>Πρόκειται για διοικητικό περιεχόμενο που αναρτάται στον διαδικτυακό κόμβο και αντλείται μέσω διασύνδεσης με το ΣΗΔΕ του Υπουργείου. Σημαντικό μέρος των Ανακοινώσεων – Προκηρύξεων συνοδεύεται από σχετικό αρχείο / έγγραφο.</w:t>
      </w:r>
    </w:p>
    <w:p w14:paraId="5008C558" w14:textId="77777777" w:rsidR="00C413BA" w:rsidRPr="000B1A7E" w:rsidRDefault="00C413BA" w:rsidP="00C413BA">
      <w:pPr>
        <w:pStyle w:val="ListParagraph"/>
        <w:widowControl w:val="0"/>
        <w:numPr>
          <w:ilvl w:val="0"/>
          <w:numId w:val="123"/>
        </w:numPr>
        <w:autoSpaceDE w:val="0"/>
        <w:autoSpaceDN w:val="0"/>
        <w:spacing w:after="60" w:line="276" w:lineRule="auto"/>
        <w:rPr>
          <w:lang w:val="el-GR"/>
        </w:rPr>
      </w:pPr>
      <w:r w:rsidRPr="000B1A7E">
        <w:rPr>
          <w:lang w:val="el-GR"/>
        </w:rPr>
        <w:t>Αντικείμενα: 3508 στοιχεία</w:t>
      </w:r>
      <w:r w:rsidRPr="000B1A7E">
        <w:rPr>
          <w:lang w:val="el-GR"/>
        </w:rPr>
        <w:tab/>
      </w:r>
      <w:r w:rsidRPr="000B1A7E">
        <w:rPr>
          <w:lang w:val="el-GR"/>
        </w:rPr>
        <w:br/>
        <w:t>Πρόκειται για στοιχεία σχετικά με τη δραστηριότητα του Υπουργείου και των εποπτευόμενων φορέων του, όπως ανασκαφές, εκδηλώσεις, εκπαιδευτικά προγράμματα κλπ</w:t>
      </w:r>
    </w:p>
    <w:p w14:paraId="7B87B3FB" w14:textId="77777777" w:rsidR="00C413BA" w:rsidRPr="000B1A7E" w:rsidRDefault="00C413BA" w:rsidP="00C413BA">
      <w:pPr>
        <w:pStyle w:val="ListParagraph"/>
        <w:numPr>
          <w:ilvl w:val="0"/>
          <w:numId w:val="123"/>
        </w:numPr>
        <w:spacing w:after="200" w:line="262" w:lineRule="auto"/>
        <w:rPr>
          <w:lang w:val="el-GR"/>
        </w:rPr>
      </w:pPr>
      <w:r w:rsidRPr="000B1A7E">
        <w:rPr>
          <w:lang w:val="el-GR"/>
        </w:rPr>
        <w:t>Νέα: 4932 στοιχεία</w:t>
      </w:r>
      <w:r w:rsidRPr="000B1A7E">
        <w:rPr>
          <w:lang w:val="el-GR"/>
        </w:rPr>
        <w:tab/>
      </w:r>
      <w:r w:rsidRPr="000B1A7E">
        <w:rPr>
          <w:lang w:val="el-GR"/>
        </w:rPr>
        <w:br/>
        <w:t>Πρόκειται για τα Δελτία Τύπου του Υπουργείου</w:t>
      </w:r>
    </w:p>
    <w:p w14:paraId="20109D6B" w14:textId="77777777" w:rsidR="00C413BA" w:rsidRPr="000B1A7E" w:rsidRDefault="00C413BA" w:rsidP="00C413BA">
      <w:pPr>
        <w:pStyle w:val="ListParagraph"/>
        <w:numPr>
          <w:ilvl w:val="0"/>
          <w:numId w:val="123"/>
        </w:numPr>
        <w:spacing w:after="200" w:line="262" w:lineRule="auto"/>
        <w:rPr>
          <w:lang w:val="el-GR"/>
        </w:rPr>
      </w:pPr>
      <w:r w:rsidRPr="000B1A7E">
        <w:rPr>
          <w:lang w:val="el-GR"/>
        </w:rPr>
        <w:t>Βιβλιογραφία: 1338 στοιχεία</w:t>
      </w:r>
      <w:r w:rsidRPr="000B1A7E">
        <w:rPr>
          <w:lang w:val="el-GR"/>
        </w:rPr>
        <w:tab/>
      </w:r>
      <w:r w:rsidRPr="000B1A7E">
        <w:rPr>
          <w:lang w:val="el-GR"/>
        </w:rPr>
        <w:br/>
        <w:t>Πρόκειται για βιβλιογραφικές αναφορές, οι οποίες συνδέονται με άλλα στοιχεία του κόμβου και εμφανίζονται στις σχετικές σελίδες.</w:t>
      </w:r>
    </w:p>
    <w:p w14:paraId="3873E7D1" w14:textId="77777777" w:rsidR="00C413BA" w:rsidRPr="000B1A7E" w:rsidRDefault="00C413BA" w:rsidP="00C413BA">
      <w:pPr>
        <w:pStyle w:val="ListParagraph"/>
        <w:numPr>
          <w:ilvl w:val="0"/>
          <w:numId w:val="123"/>
        </w:numPr>
        <w:spacing w:after="200" w:line="262" w:lineRule="auto"/>
        <w:rPr>
          <w:lang w:val="el-GR"/>
        </w:rPr>
      </w:pPr>
      <w:r w:rsidRPr="000B1A7E">
        <w:rPr>
          <w:lang w:val="el-GR"/>
        </w:rPr>
        <w:t>Αρχεία: 132523 στοιχεία</w:t>
      </w:r>
      <w:r w:rsidRPr="000B1A7E">
        <w:rPr>
          <w:lang w:val="el-GR"/>
        </w:rPr>
        <w:tab/>
      </w:r>
      <w:r w:rsidRPr="000B1A7E">
        <w:rPr>
          <w:lang w:val="el-GR"/>
        </w:rPr>
        <w:br/>
        <w:t>Όλα τα αρχεία του κόμβου συμπεριλαμβανομένων των εγγραφών που συνοδεύουν ανακοινώσεις ή προκηρύξεις.</w:t>
      </w:r>
    </w:p>
    <w:p w14:paraId="5190FD83" w14:textId="77777777" w:rsidR="00C413BA" w:rsidRPr="000B1A7E" w:rsidRDefault="00C413BA" w:rsidP="00C413BA">
      <w:pPr>
        <w:pStyle w:val="ListParagraph"/>
        <w:numPr>
          <w:ilvl w:val="0"/>
          <w:numId w:val="123"/>
        </w:numPr>
        <w:spacing w:after="200" w:line="262" w:lineRule="auto"/>
        <w:rPr>
          <w:lang w:val="el-GR"/>
        </w:rPr>
      </w:pPr>
      <w:r w:rsidRPr="000B1A7E">
        <w:rPr>
          <w:lang w:val="el-GR"/>
        </w:rPr>
        <w:t>Φωτογραφίες: 16231 στοιχεία</w:t>
      </w:r>
      <w:r w:rsidRPr="000B1A7E">
        <w:rPr>
          <w:lang w:val="el-GR"/>
        </w:rPr>
        <w:tab/>
      </w:r>
      <w:r w:rsidRPr="000B1A7E">
        <w:rPr>
          <w:lang w:val="el-GR"/>
        </w:rPr>
        <w:br/>
        <w:t>Όλες οι φωτογραφίες του κόμβου</w:t>
      </w:r>
    </w:p>
    <w:p w14:paraId="4804BFE3" w14:textId="77777777" w:rsidR="00045DCF" w:rsidRPr="00045DCF" w:rsidRDefault="00045DCF" w:rsidP="00045DCF">
      <w:pPr>
        <w:rPr>
          <w:lang w:val="el-GR"/>
        </w:rPr>
      </w:pPr>
    </w:p>
    <w:p w14:paraId="55DDAEF7" w14:textId="15A9978D" w:rsidR="00A3563D" w:rsidRDefault="00F92D57" w:rsidP="00A3563D">
      <w:pPr>
        <w:pStyle w:val="Heading4"/>
        <w:numPr>
          <w:ilvl w:val="1"/>
          <w:numId w:val="27"/>
        </w:numPr>
        <w:ind w:hanging="306"/>
        <w:rPr>
          <w:rFonts w:cs="Tahoma"/>
          <w:szCs w:val="22"/>
          <w:lang w:val="el-GR"/>
        </w:rPr>
      </w:pPr>
      <w:bookmarkStart w:id="779" w:name="_Toc97194359"/>
      <w:bookmarkStart w:id="780" w:name="_Ref97199345"/>
      <w:bookmarkStart w:id="781" w:name="_Toc235799057"/>
      <w:r w:rsidRPr="00EF2204">
        <w:rPr>
          <w:rFonts w:cs="Tahoma"/>
          <w:szCs w:val="22"/>
          <w:lang w:val="el-GR"/>
        </w:rPr>
        <w:t xml:space="preserve">Υπηρεσίες </w:t>
      </w:r>
      <w:bookmarkEnd w:id="779"/>
      <w:bookmarkEnd w:id="780"/>
      <w:r w:rsidR="00C413BA">
        <w:rPr>
          <w:rFonts w:cs="Tahoma"/>
          <w:szCs w:val="22"/>
          <w:lang w:val="el-GR"/>
        </w:rPr>
        <w:t>Εκπαίδευσης</w:t>
      </w:r>
      <w:bookmarkEnd w:id="781"/>
    </w:p>
    <w:p w14:paraId="4569908B" w14:textId="77777777" w:rsidR="00A3563D" w:rsidRPr="00055A0D" w:rsidRDefault="00A3563D" w:rsidP="00DE0A64">
      <w:pPr>
        <w:rPr>
          <w:lang w:val="el-GR"/>
        </w:rPr>
      </w:pPr>
      <w:r w:rsidRPr="00055A0D">
        <w:rPr>
          <w:lang w:val="el-GR"/>
        </w:rPr>
        <w:t>Στο πλαίσιο του φυσικού αντικειμένου της παρούσας Διακήρυξης, ο Ανάδοχος θα πρέπει να παρέχει υπηρεσίες εκπαίδευσης στους διαχειριστές του Διαδικτυακού Κόμβου καθώς και στους τεχνικούς διαχειριστές (system administrators) του συστήματος. Οι προσφερόμενες υπηρεσίες εκπαίδευσης θα περιγράφονται στο Πλάνο Εκπαίδευσης, αρχικό σχέδιο του οποίου θα περιλαμβάνεται στην προσφορά του Αναδόχου, και το οποίο θα εξειδικευτεί κατά τη διάρκεια της Μελέτης Εφαρμογής.</w:t>
      </w:r>
    </w:p>
    <w:p w14:paraId="70841AB9" w14:textId="77777777" w:rsidR="00A3563D" w:rsidRPr="00A3563D" w:rsidRDefault="00A3563D" w:rsidP="00DE0A64">
      <w:pPr>
        <w:pStyle w:val="ListParagraph"/>
        <w:ind w:left="360"/>
        <w:rPr>
          <w:lang w:val="el-GR"/>
        </w:rPr>
      </w:pPr>
    </w:p>
    <w:p w14:paraId="7DDAF304" w14:textId="77777777" w:rsidR="00A3563D" w:rsidRPr="00055A0D" w:rsidRDefault="00A3563D" w:rsidP="00DE0A64">
      <w:pPr>
        <w:rPr>
          <w:lang w:val="el-GR"/>
        </w:rPr>
      </w:pPr>
      <w:r w:rsidRPr="00055A0D">
        <w:rPr>
          <w:lang w:val="el-GR"/>
        </w:rPr>
        <w:t>Ο Ανάδοχος θα αναλάβει την αναπαραγωγή και διανομή του εκπαιδευτικού υλικού για το σύνολο των εκπαιδευομένων, το οποίο και θα αποτελεί αναπόσπαστο μέρος του αντίστοιχου παραδοτέου εκπαίδευσης. Το εκπαιδευτικό υλικό θα είναι απαραίτητα στην ελληνική γλώσσα, εκτός των τεχνικών όρων που μπορεί να είναι στην αγγλική γλώσσα.</w:t>
      </w:r>
    </w:p>
    <w:p w14:paraId="34701136" w14:textId="77777777" w:rsidR="00045DCF" w:rsidRPr="00045DCF" w:rsidRDefault="00045DCF" w:rsidP="00045DCF">
      <w:pPr>
        <w:rPr>
          <w:lang w:val="el-GR"/>
        </w:rPr>
      </w:pPr>
    </w:p>
    <w:p w14:paraId="31B9C7CC" w14:textId="6404305A" w:rsidR="00F92D57" w:rsidRDefault="00F92D57" w:rsidP="00607F50">
      <w:pPr>
        <w:pStyle w:val="Heading4"/>
        <w:numPr>
          <w:ilvl w:val="1"/>
          <w:numId w:val="27"/>
        </w:numPr>
        <w:ind w:hanging="306"/>
        <w:rPr>
          <w:rFonts w:cs="Tahoma"/>
          <w:szCs w:val="22"/>
          <w:lang w:val="el-GR"/>
        </w:rPr>
      </w:pPr>
      <w:bookmarkStart w:id="782" w:name="_Toc97194361"/>
      <w:bookmarkStart w:id="783" w:name="_Ref97199354"/>
      <w:bookmarkStart w:id="784" w:name="_Toc235799058"/>
      <w:r w:rsidRPr="00EF2204">
        <w:rPr>
          <w:rFonts w:cs="Tahoma"/>
          <w:szCs w:val="22"/>
          <w:lang w:val="el-GR"/>
        </w:rPr>
        <w:t>Υπηρεσίες Φάσης Πιλοτικής Λειτουργίας</w:t>
      </w:r>
      <w:bookmarkEnd w:id="782"/>
      <w:bookmarkEnd w:id="783"/>
      <w:bookmarkEnd w:id="784"/>
    </w:p>
    <w:p w14:paraId="5EC558BE" w14:textId="77777777" w:rsidR="00010B9C" w:rsidRPr="003E5C73" w:rsidRDefault="00010B9C" w:rsidP="00010B9C">
      <w:pPr>
        <w:rPr>
          <w:lang w:val="el-GR"/>
        </w:rPr>
      </w:pPr>
      <w:r w:rsidRPr="003E5C73">
        <w:rPr>
          <w:lang w:val="el-GR"/>
        </w:rPr>
        <w:t>Κατά τη διάρκεια της υλοποίησης, ο διαδικτυακός κόμβος θα τεθεί σε πιλοτική λειτουργία σε πραγματικές συνθήκες. Η πιλοτική λειτουργία έχει ως στόχο να διασφαλίσει την ποιότητα των προσφερόμενων εφαρμογών, διάστημα κατά το οποίο ο διαδικτυακός κόμβος θα τεθεί στη διάθεση των χρηστών του ΥΠ.ΠΟ., χωρίς να είναι διαθέσιμος στο διαδίκτυο.</w:t>
      </w:r>
    </w:p>
    <w:p w14:paraId="53EA605E" w14:textId="77777777" w:rsidR="00010B9C" w:rsidRDefault="00010B9C" w:rsidP="00010B9C">
      <w:pPr>
        <w:rPr>
          <w:lang w:val="el-GR"/>
        </w:rPr>
      </w:pPr>
      <w:r w:rsidRPr="003E5C73">
        <w:rPr>
          <w:lang w:val="el-GR"/>
        </w:rPr>
        <w:t>Ο Ανάδοχος, κατά την περίοδο αυτή, παρέχει υπηρεσίες τεχνικής υποστήριξης και θα βρίσκεται σε συνεχή συνεργασία με το ΥΠ.ΠΟ., διαθέτοντας προσωπικό με τις κατάλληλες τεχνικές και επιχειρησιακές γνώσεις, για την υποστήριξη της πιλοτικής λειτουργίας του διαδικτυακού κόμβου εν συνόλω και την εξασφάλιση της εύρυθμης λειτουργίας του.</w:t>
      </w:r>
    </w:p>
    <w:p w14:paraId="617FCCD7" w14:textId="77777777" w:rsidR="00010B9C" w:rsidRPr="00AB1491" w:rsidRDefault="00010B9C" w:rsidP="00010B9C">
      <w:pPr>
        <w:rPr>
          <w:lang w:val="el-GR"/>
        </w:rPr>
      </w:pPr>
      <w:r w:rsidRPr="00AB1491">
        <w:rPr>
          <w:lang w:val="el-GR"/>
        </w:rPr>
        <w:t>Για</w:t>
      </w:r>
      <w:r w:rsidRPr="00AB1491">
        <w:rPr>
          <w:spacing w:val="1"/>
          <w:lang w:val="el-GR"/>
        </w:rPr>
        <w:t xml:space="preserve"> </w:t>
      </w:r>
      <w:r w:rsidRPr="00AB1491">
        <w:rPr>
          <w:lang w:val="el-GR"/>
        </w:rPr>
        <w:t>την</w:t>
      </w:r>
      <w:r w:rsidRPr="00AB1491">
        <w:rPr>
          <w:spacing w:val="1"/>
          <w:lang w:val="el-GR"/>
        </w:rPr>
        <w:t xml:space="preserve"> </w:t>
      </w:r>
      <w:r w:rsidRPr="00AB1491">
        <w:rPr>
          <w:lang w:val="el-GR"/>
        </w:rPr>
        <w:t>υποστήριξη</w:t>
      </w:r>
      <w:r w:rsidRPr="00AB1491">
        <w:rPr>
          <w:spacing w:val="1"/>
          <w:lang w:val="el-GR"/>
        </w:rPr>
        <w:t xml:space="preserve"> </w:t>
      </w:r>
      <w:r w:rsidRPr="00AB1491">
        <w:rPr>
          <w:lang w:val="el-GR"/>
        </w:rPr>
        <w:t>του</w:t>
      </w:r>
      <w:r w:rsidRPr="00AB1491">
        <w:rPr>
          <w:spacing w:val="1"/>
          <w:lang w:val="el-GR"/>
        </w:rPr>
        <w:t xml:space="preserve"> </w:t>
      </w:r>
      <w:r w:rsidRPr="00AB1491">
        <w:rPr>
          <w:lang w:val="el-GR"/>
        </w:rPr>
        <w:t>συνόλου</w:t>
      </w:r>
      <w:r w:rsidRPr="00AB1491">
        <w:rPr>
          <w:spacing w:val="1"/>
          <w:lang w:val="el-GR"/>
        </w:rPr>
        <w:t xml:space="preserve"> </w:t>
      </w:r>
      <w:r w:rsidRPr="00AB1491">
        <w:rPr>
          <w:lang w:val="el-GR"/>
        </w:rPr>
        <w:t>των</w:t>
      </w:r>
      <w:r w:rsidRPr="00AB1491">
        <w:rPr>
          <w:spacing w:val="1"/>
          <w:lang w:val="el-GR"/>
        </w:rPr>
        <w:t xml:space="preserve"> </w:t>
      </w:r>
      <w:r w:rsidRPr="00AB1491">
        <w:rPr>
          <w:lang w:val="el-GR"/>
        </w:rPr>
        <w:t>εφαρμογών</w:t>
      </w:r>
      <w:r w:rsidRPr="00AB1491">
        <w:rPr>
          <w:spacing w:val="1"/>
          <w:lang w:val="el-GR"/>
        </w:rPr>
        <w:t xml:space="preserve"> </w:t>
      </w:r>
      <w:r w:rsidRPr="00AB1491">
        <w:rPr>
          <w:lang w:val="el-GR"/>
        </w:rPr>
        <w:t>προτείνεται</w:t>
      </w:r>
      <w:r w:rsidRPr="00AB1491">
        <w:rPr>
          <w:spacing w:val="1"/>
          <w:lang w:val="el-GR"/>
        </w:rPr>
        <w:t xml:space="preserve"> </w:t>
      </w:r>
      <w:r w:rsidRPr="00AB1491">
        <w:rPr>
          <w:lang w:val="el-GR"/>
        </w:rPr>
        <w:t>η</w:t>
      </w:r>
      <w:r w:rsidRPr="00AB1491">
        <w:rPr>
          <w:spacing w:val="1"/>
          <w:lang w:val="el-GR"/>
        </w:rPr>
        <w:t xml:space="preserve"> </w:t>
      </w:r>
      <w:r w:rsidRPr="00AB1491">
        <w:rPr>
          <w:lang w:val="el-GR"/>
        </w:rPr>
        <w:t>εγκαθίδρυση</w:t>
      </w:r>
      <w:r w:rsidRPr="00AB1491">
        <w:rPr>
          <w:spacing w:val="1"/>
          <w:lang w:val="el-GR"/>
        </w:rPr>
        <w:t xml:space="preserve"> </w:t>
      </w:r>
      <w:r w:rsidRPr="00AB1491">
        <w:rPr>
          <w:lang w:val="el-GR"/>
        </w:rPr>
        <w:t>ενός</w:t>
      </w:r>
      <w:r w:rsidRPr="00AB1491">
        <w:rPr>
          <w:spacing w:val="1"/>
          <w:lang w:val="el-GR"/>
        </w:rPr>
        <w:t xml:space="preserve"> </w:t>
      </w:r>
      <w:r w:rsidRPr="00AB1491">
        <w:rPr>
          <w:lang w:val="el-GR"/>
        </w:rPr>
        <w:t>σταθερού πρωτοκόλλου επικοινωνίας μεταξύ Αναδόχου και ΥΠ.ΠΟ. Ο Ανάδοχος υποχρεούται να περιγράψει το πρωτόκολλο επικοινωνίας που προκρίνει, με βάση τα χαρακτηριστικά και τις ανάγκες υποστήριξης.</w:t>
      </w:r>
    </w:p>
    <w:p w14:paraId="7EE23403" w14:textId="77777777" w:rsidR="00010B9C" w:rsidRPr="00AB1491" w:rsidRDefault="00010B9C" w:rsidP="00010B9C">
      <w:pPr>
        <w:rPr>
          <w:lang w:val="el-GR"/>
        </w:rPr>
      </w:pPr>
      <w:r w:rsidRPr="00AB1491">
        <w:rPr>
          <w:lang w:val="el-GR"/>
        </w:rPr>
        <w:t>Ο Ανάδοχος υποχρεούται να καταγράφει τα χαρακτηριστικά στοιχεία των βλαβών που αναφέρονται από το προσωπικό του ΥΠ.ΠΟ. Κάθε περιστατικό πρέπει να λαμβάνει ένα μοναδιαίο κλειδί αναφοράς και να καταγράφεται τουλάχιστον η εξής πληροφορία: Υπηρεσία, είδος εφαρμογής, περιγραφή</w:t>
      </w:r>
      <w:r w:rsidRPr="00AB1491">
        <w:rPr>
          <w:spacing w:val="-14"/>
          <w:lang w:val="el-GR"/>
        </w:rPr>
        <w:t xml:space="preserve"> </w:t>
      </w:r>
      <w:r w:rsidRPr="00AB1491">
        <w:rPr>
          <w:lang w:val="el-GR"/>
        </w:rPr>
        <w:lastRenderedPageBreak/>
        <w:t>βλάβης,</w:t>
      </w:r>
      <w:r w:rsidRPr="00AB1491">
        <w:rPr>
          <w:spacing w:val="-16"/>
          <w:lang w:val="el-GR"/>
        </w:rPr>
        <w:t xml:space="preserve"> </w:t>
      </w:r>
      <w:r w:rsidRPr="00AB1491">
        <w:rPr>
          <w:lang w:val="el-GR"/>
        </w:rPr>
        <w:t>ώρα</w:t>
      </w:r>
      <w:r w:rsidRPr="00AB1491">
        <w:rPr>
          <w:spacing w:val="-15"/>
          <w:lang w:val="el-GR"/>
        </w:rPr>
        <w:t xml:space="preserve"> </w:t>
      </w:r>
      <w:r w:rsidRPr="00AB1491">
        <w:rPr>
          <w:lang w:val="el-GR"/>
        </w:rPr>
        <w:t>αναγγελίας.</w:t>
      </w:r>
      <w:r w:rsidRPr="00AB1491">
        <w:rPr>
          <w:spacing w:val="-13"/>
          <w:lang w:val="el-GR"/>
        </w:rPr>
        <w:t xml:space="preserve"> </w:t>
      </w:r>
      <w:r w:rsidRPr="00AB1491">
        <w:rPr>
          <w:lang w:val="el-GR"/>
        </w:rPr>
        <w:t>Ο</w:t>
      </w:r>
      <w:r w:rsidRPr="00AB1491">
        <w:rPr>
          <w:spacing w:val="-13"/>
          <w:lang w:val="el-GR"/>
        </w:rPr>
        <w:t xml:space="preserve"> </w:t>
      </w:r>
      <w:r w:rsidRPr="00AB1491">
        <w:rPr>
          <w:lang w:val="el-GR"/>
        </w:rPr>
        <w:t>εξοπλισμός</w:t>
      </w:r>
      <w:r w:rsidRPr="00AB1491">
        <w:rPr>
          <w:spacing w:val="-13"/>
          <w:lang w:val="el-GR"/>
        </w:rPr>
        <w:t xml:space="preserve"> </w:t>
      </w:r>
      <w:r w:rsidRPr="00AB1491">
        <w:rPr>
          <w:lang w:val="el-GR"/>
        </w:rPr>
        <w:t>και</w:t>
      </w:r>
      <w:r w:rsidRPr="00AB1491">
        <w:rPr>
          <w:spacing w:val="-14"/>
          <w:lang w:val="el-GR"/>
        </w:rPr>
        <w:t xml:space="preserve"> </w:t>
      </w:r>
      <w:r w:rsidRPr="00AB1491">
        <w:rPr>
          <w:lang w:val="el-GR"/>
        </w:rPr>
        <w:t>η</w:t>
      </w:r>
      <w:r w:rsidRPr="00AB1491">
        <w:rPr>
          <w:spacing w:val="-13"/>
          <w:lang w:val="el-GR"/>
        </w:rPr>
        <w:t xml:space="preserve"> </w:t>
      </w:r>
      <w:r w:rsidRPr="00AB1491">
        <w:t>Web</w:t>
      </w:r>
      <w:r w:rsidRPr="00AB1491">
        <w:rPr>
          <w:spacing w:val="-13"/>
          <w:lang w:val="el-GR"/>
        </w:rPr>
        <w:t xml:space="preserve"> </w:t>
      </w:r>
      <w:r w:rsidRPr="00AB1491">
        <w:rPr>
          <w:lang w:val="el-GR"/>
        </w:rPr>
        <w:t>εφαρμογή</w:t>
      </w:r>
      <w:r w:rsidRPr="00AB1491">
        <w:rPr>
          <w:spacing w:val="-14"/>
          <w:lang w:val="el-GR"/>
        </w:rPr>
        <w:t xml:space="preserve"> </w:t>
      </w:r>
      <w:r w:rsidRPr="00AB1491">
        <w:rPr>
          <w:lang w:val="el-GR"/>
        </w:rPr>
        <w:t>που</w:t>
      </w:r>
      <w:r w:rsidRPr="00AB1491">
        <w:rPr>
          <w:spacing w:val="-11"/>
          <w:lang w:val="el-GR"/>
        </w:rPr>
        <w:t xml:space="preserve"> </w:t>
      </w:r>
      <w:r w:rsidRPr="00AB1491">
        <w:rPr>
          <w:lang w:val="el-GR"/>
        </w:rPr>
        <w:t>χρησιμοποιεί</w:t>
      </w:r>
      <w:r w:rsidRPr="00AB1491">
        <w:rPr>
          <w:spacing w:val="-14"/>
          <w:lang w:val="el-GR"/>
        </w:rPr>
        <w:t xml:space="preserve"> </w:t>
      </w:r>
      <w:r w:rsidRPr="00AB1491">
        <w:rPr>
          <w:lang w:val="el-GR"/>
        </w:rPr>
        <w:t>ο</w:t>
      </w:r>
      <w:r w:rsidRPr="00AB1491">
        <w:rPr>
          <w:spacing w:val="-12"/>
          <w:lang w:val="el-GR"/>
        </w:rPr>
        <w:t xml:space="preserve"> </w:t>
      </w:r>
      <w:r w:rsidRPr="00AB1491">
        <w:rPr>
          <w:lang w:val="el-GR"/>
        </w:rPr>
        <w:t>Ανάδοχος για</w:t>
      </w:r>
      <w:r w:rsidRPr="00AB1491">
        <w:rPr>
          <w:spacing w:val="-1"/>
          <w:lang w:val="el-GR"/>
        </w:rPr>
        <w:t xml:space="preserve"> </w:t>
      </w:r>
      <w:r w:rsidRPr="00AB1491">
        <w:rPr>
          <w:lang w:val="el-GR"/>
        </w:rPr>
        <w:t>την</w:t>
      </w:r>
      <w:r w:rsidRPr="00AB1491">
        <w:rPr>
          <w:spacing w:val="-3"/>
          <w:lang w:val="el-GR"/>
        </w:rPr>
        <w:t xml:space="preserve"> </w:t>
      </w:r>
      <w:r w:rsidRPr="00AB1491">
        <w:rPr>
          <w:lang w:val="el-GR"/>
        </w:rPr>
        <w:t>καταγραφή</w:t>
      </w:r>
      <w:r w:rsidRPr="00AB1491">
        <w:rPr>
          <w:spacing w:val="-4"/>
          <w:lang w:val="el-GR"/>
        </w:rPr>
        <w:t xml:space="preserve"> </w:t>
      </w:r>
      <w:r w:rsidRPr="00AB1491">
        <w:rPr>
          <w:lang w:val="el-GR"/>
        </w:rPr>
        <w:t>των</w:t>
      </w:r>
      <w:r w:rsidRPr="00AB1491">
        <w:rPr>
          <w:spacing w:val="1"/>
          <w:lang w:val="el-GR"/>
        </w:rPr>
        <w:t xml:space="preserve"> </w:t>
      </w:r>
      <w:r w:rsidRPr="00AB1491">
        <w:rPr>
          <w:lang w:val="el-GR"/>
        </w:rPr>
        <w:t>βλαβών</w:t>
      </w:r>
      <w:r w:rsidRPr="00AB1491">
        <w:rPr>
          <w:spacing w:val="1"/>
          <w:lang w:val="el-GR"/>
        </w:rPr>
        <w:t xml:space="preserve"> </w:t>
      </w:r>
      <w:r w:rsidRPr="00AB1491">
        <w:rPr>
          <w:lang w:val="el-GR"/>
        </w:rPr>
        <w:t>ανήκουν</w:t>
      </w:r>
      <w:r w:rsidRPr="00AB1491">
        <w:rPr>
          <w:spacing w:val="-3"/>
          <w:lang w:val="el-GR"/>
        </w:rPr>
        <w:t xml:space="preserve"> </w:t>
      </w:r>
      <w:r w:rsidRPr="00AB1491">
        <w:rPr>
          <w:lang w:val="el-GR"/>
        </w:rPr>
        <w:t>στην</w:t>
      </w:r>
      <w:r w:rsidRPr="00AB1491">
        <w:rPr>
          <w:spacing w:val="1"/>
          <w:lang w:val="el-GR"/>
        </w:rPr>
        <w:t xml:space="preserve"> </w:t>
      </w:r>
      <w:r w:rsidRPr="00AB1491">
        <w:rPr>
          <w:lang w:val="el-GR"/>
        </w:rPr>
        <w:t>κυριότητα</w:t>
      </w:r>
      <w:r w:rsidRPr="00AB1491">
        <w:rPr>
          <w:spacing w:val="-2"/>
          <w:lang w:val="el-GR"/>
        </w:rPr>
        <w:t xml:space="preserve"> </w:t>
      </w:r>
      <w:r w:rsidRPr="00AB1491">
        <w:rPr>
          <w:lang w:val="el-GR"/>
        </w:rPr>
        <w:t>του</w:t>
      </w:r>
      <w:r w:rsidRPr="00AB1491">
        <w:rPr>
          <w:spacing w:val="-1"/>
          <w:lang w:val="el-GR"/>
        </w:rPr>
        <w:t xml:space="preserve"> </w:t>
      </w:r>
      <w:r w:rsidRPr="00AB1491">
        <w:rPr>
          <w:lang w:val="el-GR"/>
        </w:rPr>
        <w:t>Ανάδοχου.</w:t>
      </w:r>
    </w:p>
    <w:p w14:paraId="46F2441C" w14:textId="77777777" w:rsidR="00010B9C" w:rsidRPr="00AB1491" w:rsidRDefault="00010B9C" w:rsidP="00010B9C">
      <w:pPr>
        <w:rPr>
          <w:lang w:val="el-GR"/>
        </w:rPr>
      </w:pPr>
      <w:r w:rsidRPr="00AB1491">
        <w:rPr>
          <w:lang w:val="el-GR"/>
        </w:rPr>
        <w:t>Στις υποχρεώσεις του Αναδόχου κατά την παραπάνω περίοδο περιλαμβάνονται:</w:t>
      </w:r>
    </w:p>
    <w:p w14:paraId="572BCB19" w14:textId="77777777" w:rsidR="00010B9C" w:rsidRPr="003E5C73" w:rsidRDefault="00010B9C" w:rsidP="00010B9C">
      <w:pPr>
        <w:pStyle w:val="ListParagraph"/>
        <w:numPr>
          <w:ilvl w:val="0"/>
          <w:numId w:val="124"/>
        </w:numPr>
        <w:rPr>
          <w:lang w:val="el-GR"/>
        </w:rPr>
      </w:pPr>
      <w:r w:rsidRPr="003E5C73">
        <w:rPr>
          <w:lang w:val="el-GR"/>
        </w:rPr>
        <w:t>Επιβεβαίωση σεναρίων ελέγχου και επικαιροποίησή τους καθ’ όλη τη διάρκεια της πιλοτικής λειτουργίας.</w:t>
      </w:r>
    </w:p>
    <w:p w14:paraId="461B719F" w14:textId="77777777" w:rsidR="00010B9C" w:rsidRPr="003E5C73" w:rsidRDefault="00010B9C" w:rsidP="00010B9C">
      <w:pPr>
        <w:pStyle w:val="ListParagraph"/>
        <w:numPr>
          <w:ilvl w:val="0"/>
          <w:numId w:val="124"/>
        </w:numPr>
        <w:rPr>
          <w:lang w:val="el-GR"/>
        </w:rPr>
      </w:pPr>
      <w:r w:rsidRPr="003E5C73">
        <w:rPr>
          <w:lang w:val="el-GR"/>
        </w:rPr>
        <w:t>Τελικές δοκιμές ελέγχου λειτουργικότητας, με στόχο να επιβεβαιωθεί η απόλυτα εύρυθμη λειτουργία και καλή συνεργασία των εφαρμογών με τον εξοπλισμό.</w:t>
      </w:r>
    </w:p>
    <w:p w14:paraId="25E2BE0D" w14:textId="77777777" w:rsidR="00010B9C" w:rsidRPr="003E5C73" w:rsidRDefault="00010B9C" w:rsidP="00010B9C">
      <w:pPr>
        <w:pStyle w:val="ListParagraph"/>
        <w:numPr>
          <w:ilvl w:val="0"/>
          <w:numId w:val="124"/>
        </w:numPr>
        <w:rPr>
          <w:lang w:val="el-GR"/>
        </w:rPr>
      </w:pPr>
      <w:r w:rsidRPr="003E5C73">
        <w:rPr>
          <w:lang w:val="el-GR"/>
        </w:rPr>
        <w:t>Αποτίμηση / έλεγχος εφαρμογής των μέτρων ασφάλειας που σχεδιάστηκαν.</w:t>
      </w:r>
    </w:p>
    <w:p w14:paraId="06A1B1AC" w14:textId="77777777" w:rsidR="00010B9C" w:rsidRPr="003E5C73" w:rsidRDefault="00010B9C" w:rsidP="00010B9C">
      <w:pPr>
        <w:pStyle w:val="ListParagraph"/>
        <w:numPr>
          <w:ilvl w:val="0"/>
          <w:numId w:val="124"/>
        </w:numPr>
        <w:rPr>
          <w:lang w:val="el-GR"/>
        </w:rPr>
      </w:pPr>
      <w:r w:rsidRPr="003E5C73">
        <w:rPr>
          <w:lang w:val="el-GR"/>
        </w:rPr>
        <w:t>Υποστήριξη στη λειτουργία των εφαρμογών.</w:t>
      </w:r>
    </w:p>
    <w:p w14:paraId="0429C8C3" w14:textId="77777777" w:rsidR="00010B9C" w:rsidRPr="00AB1491" w:rsidRDefault="00010B9C" w:rsidP="00010B9C">
      <w:pPr>
        <w:pStyle w:val="ListParagraph"/>
        <w:numPr>
          <w:ilvl w:val="0"/>
          <w:numId w:val="124"/>
        </w:numPr>
      </w:pPr>
      <w:r w:rsidRPr="00AB1491">
        <w:t>Βελτιώσεις των εφαρμογών.</w:t>
      </w:r>
    </w:p>
    <w:p w14:paraId="520799EF" w14:textId="77777777" w:rsidR="00010B9C" w:rsidRPr="003E5C73" w:rsidRDefault="00010B9C" w:rsidP="00010B9C">
      <w:pPr>
        <w:pStyle w:val="ListParagraph"/>
        <w:numPr>
          <w:ilvl w:val="0"/>
          <w:numId w:val="124"/>
        </w:numPr>
        <w:rPr>
          <w:lang w:val="el-GR"/>
        </w:rPr>
      </w:pPr>
      <w:r w:rsidRPr="003E5C73">
        <w:rPr>
          <w:lang w:val="el-GR"/>
        </w:rPr>
        <w:t>Διόρθωση τυχόν λαθών του συστήματος (</w:t>
      </w:r>
      <w:r w:rsidRPr="00AB1491">
        <w:t>bug</w:t>
      </w:r>
      <w:r w:rsidRPr="003E5C73">
        <w:rPr>
          <w:lang w:val="el-GR"/>
        </w:rPr>
        <w:t xml:space="preserve"> </w:t>
      </w:r>
      <w:r w:rsidRPr="00AB1491">
        <w:t>fixing</w:t>
      </w:r>
      <w:r w:rsidRPr="003E5C73">
        <w:rPr>
          <w:lang w:val="el-GR"/>
        </w:rPr>
        <w:t>).</w:t>
      </w:r>
    </w:p>
    <w:p w14:paraId="08A94F67" w14:textId="77777777" w:rsidR="00010B9C" w:rsidRPr="00AB1491" w:rsidRDefault="00010B9C" w:rsidP="00010B9C">
      <w:pPr>
        <w:pStyle w:val="ListParagraph"/>
        <w:numPr>
          <w:ilvl w:val="0"/>
          <w:numId w:val="124"/>
        </w:numPr>
      </w:pPr>
      <w:r w:rsidRPr="00AB1491">
        <w:t>Επίλυση προβλημάτων-υποστήριξη χρηστών.</w:t>
      </w:r>
    </w:p>
    <w:p w14:paraId="6257D345" w14:textId="77777777" w:rsidR="00010B9C" w:rsidRPr="003E5C73" w:rsidRDefault="00010B9C" w:rsidP="00010B9C">
      <w:pPr>
        <w:pStyle w:val="ListParagraph"/>
        <w:numPr>
          <w:ilvl w:val="0"/>
          <w:numId w:val="124"/>
        </w:numPr>
        <w:rPr>
          <w:lang w:val="el-GR"/>
        </w:rPr>
      </w:pPr>
      <w:r w:rsidRPr="003E5C73">
        <w:rPr>
          <w:lang w:val="el-GR"/>
        </w:rPr>
        <w:t>Συλλογή παρατηρήσεων από τους χρήστες.</w:t>
      </w:r>
    </w:p>
    <w:p w14:paraId="5E50E863" w14:textId="77777777" w:rsidR="00010B9C" w:rsidRPr="00AB1491" w:rsidRDefault="00010B9C" w:rsidP="00010B9C">
      <w:pPr>
        <w:pStyle w:val="ListParagraph"/>
        <w:numPr>
          <w:ilvl w:val="0"/>
          <w:numId w:val="124"/>
        </w:numPr>
      </w:pPr>
      <w:r w:rsidRPr="00AB1491">
        <w:t>Διόρθωση / διαχείριση λαθών.</w:t>
      </w:r>
    </w:p>
    <w:p w14:paraId="60F01480" w14:textId="77777777" w:rsidR="00010B9C" w:rsidRPr="00AB1491" w:rsidRDefault="00010B9C" w:rsidP="00010B9C">
      <w:pPr>
        <w:pStyle w:val="ListParagraph"/>
        <w:numPr>
          <w:ilvl w:val="0"/>
          <w:numId w:val="124"/>
        </w:numPr>
      </w:pPr>
      <w:r w:rsidRPr="00AB1491">
        <w:t>Επικαιροποίηση (update) τεκμηρίωσης.</w:t>
      </w:r>
    </w:p>
    <w:p w14:paraId="754F59F9" w14:textId="77777777" w:rsidR="00010B9C" w:rsidRPr="003E5C73" w:rsidRDefault="00010B9C" w:rsidP="00010B9C">
      <w:pPr>
        <w:pStyle w:val="ListParagraph"/>
        <w:numPr>
          <w:ilvl w:val="0"/>
          <w:numId w:val="124"/>
        </w:numPr>
        <w:rPr>
          <w:lang w:val="el-GR"/>
        </w:rPr>
      </w:pPr>
      <w:r w:rsidRPr="003E5C73">
        <w:rPr>
          <w:lang w:val="el-GR"/>
        </w:rPr>
        <w:t>Τεκμηρίωση της ποιότητας της διαλειτουργικότητας με εσωτερικά και τρίτα συστήματα.</w:t>
      </w:r>
    </w:p>
    <w:p w14:paraId="003B9FBF" w14:textId="77777777" w:rsidR="00010B9C" w:rsidRDefault="00010B9C" w:rsidP="00010B9C">
      <w:pPr>
        <w:rPr>
          <w:lang w:val="el-GR"/>
        </w:rPr>
      </w:pPr>
    </w:p>
    <w:p w14:paraId="0A6C0049" w14:textId="77777777" w:rsidR="00010B9C" w:rsidRPr="00AB1491" w:rsidRDefault="00010B9C" w:rsidP="00010B9C">
      <w:pPr>
        <w:rPr>
          <w:lang w:val="el-GR"/>
        </w:rPr>
      </w:pPr>
      <w:r w:rsidRPr="00AB1491">
        <w:rPr>
          <w:lang w:val="el-GR"/>
        </w:rPr>
        <w:t>Σε περίπτωση που, κατά την περίοδο αυτή, εμφανισθούν προβλήματα ή διαπιστωθεί ότι δεν πληρούνται κάποιες από τις προδιαγραφόμενες απαιτήσεις, ο Ανάδοχος οφείλει να προβαίνει άμεσα στις απαραίτητες βελτιωτικές παρεμβάσεις και αναπροσαρμογές, ώστε το σύστημα να είναι σε πλήρη και παραγωγική λειτουργία κατά τη λήξη της περιόδου. Επιπλέον σε περίπτωση που χρειάζονται μικρές τροποποιήσεις σε επίπεδο ευχρηστίας ο Ανάδοχος οφείλει να τις λάβει υπόψιν του. Βασικά κριτήρια της επιτυχούς ολοκλήρωσης της περιόδου από την έναρξη της πιλοτικής λειτουργίας του Διαδικτυακού Κόμβου ως την οριστική της παραλαβή είναι να εντοπιστούν και να απαλειφθούν τα λάθη του λογισμικού εφαρμογών (</w:t>
      </w:r>
      <w:r w:rsidRPr="00AB1491">
        <w:t>debugging</w:t>
      </w:r>
      <w:r w:rsidRPr="00AB1491">
        <w:rPr>
          <w:lang w:val="el-GR"/>
        </w:rPr>
        <w:t>) και να εντοπιστούν και να απαλειφθούν τα κρίσιμα λειτουργικά λάθη (</w:t>
      </w:r>
      <w:r w:rsidRPr="00AB1491">
        <w:t>critical</w:t>
      </w:r>
      <w:r w:rsidRPr="00AB1491">
        <w:rPr>
          <w:lang w:val="el-GR"/>
        </w:rPr>
        <w:t xml:space="preserve"> </w:t>
      </w:r>
      <w:r w:rsidRPr="00AB1491">
        <w:t>functional</w:t>
      </w:r>
      <w:r w:rsidRPr="00AB1491">
        <w:rPr>
          <w:lang w:val="el-GR"/>
        </w:rPr>
        <w:t xml:space="preserve"> </w:t>
      </w:r>
      <w:r w:rsidRPr="00AB1491">
        <w:t>errors</w:t>
      </w:r>
      <w:r w:rsidRPr="00AB1491">
        <w:rPr>
          <w:lang w:val="el-GR"/>
        </w:rPr>
        <w:t>) του συστήματος που επηρεάζουν άμεσα την επιχειρησιακή λειτουργία.</w:t>
      </w:r>
    </w:p>
    <w:p w14:paraId="0FBFE3E9" w14:textId="77777777" w:rsidR="00045DCF" w:rsidRPr="00045DCF" w:rsidRDefault="00045DCF" w:rsidP="00045DCF">
      <w:pPr>
        <w:rPr>
          <w:lang w:val="el-GR"/>
        </w:rPr>
      </w:pPr>
    </w:p>
    <w:p w14:paraId="3F32B97F" w14:textId="6600CFA6" w:rsidR="00F92D57" w:rsidRDefault="00F92D57" w:rsidP="00607F50">
      <w:pPr>
        <w:pStyle w:val="Heading4"/>
        <w:numPr>
          <w:ilvl w:val="1"/>
          <w:numId w:val="27"/>
        </w:numPr>
        <w:ind w:hanging="306"/>
        <w:rPr>
          <w:rFonts w:cs="Tahoma"/>
          <w:szCs w:val="22"/>
          <w:lang w:val="el-GR"/>
        </w:rPr>
      </w:pPr>
      <w:bookmarkStart w:id="785" w:name="_Toc97194362"/>
      <w:bookmarkStart w:id="786" w:name="_Ref97199360"/>
      <w:bookmarkStart w:id="787" w:name="_Toc235799059"/>
      <w:r w:rsidRPr="00EF2204">
        <w:rPr>
          <w:rFonts w:cs="Tahoma"/>
          <w:szCs w:val="22"/>
          <w:lang w:val="el-GR"/>
        </w:rPr>
        <w:t>Υπηρεσίες Φάσης Δοκιμαστικής Λειτουργίας</w:t>
      </w:r>
      <w:bookmarkEnd w:id="785"/>
      <w:bookmarkEnd w:id="786"/>
      <w:r w:rsidR="00010B9C">
        <w:rPr>
          <w:rFonts w:cs="Tahoma"/>
          <w:szCs w:val="22"/>
          <w:lang w:val="el-GR"/>
        </w:rPr>
        <w:t>/ Παραγωγικής λειτουργίας</w:t>
      </w:r>
      <w:bookmarkEnd w:id="787"/>
    </w:p>
    <w:p w14:paraId="2D3D04E1" w14:textId="77777777" w:rsidR="005D74F6" w:rsidRPr="00AB1491" w:rsidRDefault="005D74F6" w:rsidP="005D74F6">
      <w:pPr>
        <w:rPr>
          <w:lang w:val="el-GR"/>
        </w:rPr>
      </w:pPr>
      <w:r w:rsidRPr="00AB1491">
        <w:rPr>
          <w:lang w:val="el-GR"/>
        </w:rPr>
        <w:t>Μετά την επιτυχή ολοκλήρωση της πιλοτικής λειτουργιάς, ο Διαδικτυακός Κόμβος θα τεθεί στη διάθεση των χρηστών του διαδικτύου για Δοκιμαστική / Παραγωγική Λειτουργία. Σκοπός της περιόδου δοκιμαστικής/ παραγωγικής λειτουργίας είναι η επιβεβαίωση της ορθής λειτουργίας τ</w:t>
      </w:r>
      <w:r>
        <w:rPr>
          <w:lang w:val="el-GR"/>
        </w:rPr>
        <w:t xml:space="preserve">ου </w:t>
      </w:r>
      <w:r w:rsidRPr="00AB1491">
        <w:rPr>
          <w:lang w:val="el-GR"/>
        </w:rPr>
        <w:t>νέ</w:t>
      </w:r>
      <w:r>
        <w:rPr>
          <w:lang w:val="el-GR"/>
        </w:rPr>
        <w:t>ου</w:t>
      </w:r>
      <w:r w:rsidRPr="00AB1491">
        <w:rPr>
          <w:lang w:val="el-GR"/>
        </w:rPr>
        <w:t xml:space="preserve"> Διαδικτυακού Κόμβου σε πραγματικές συνθήκες. Πιο συγκεκριμένα, θα πρέπει να διαπιστωθούν:</w:t>
      </w:r>
    </w:p>
    <w:p w14:paraId="18F0F0FA" w14:textId="77777777" w:rsidR="005D74F6" w:rsidRPr="00944E96" w:rsidRDefault="005D74F6" w:rsidP="005D74F6">
      <w:pPr>
        <w:pStyle w:val="ListParagraph"/>
        <w:numPr>
          <w:ilvl w:val="0"/>
          <w:numId w:val="125"/>
        </w:numPr>
        <w:rPr>
          <w:lang w:val="el-GR"/>
        </w:rPr>
      </w:pPr>
      <w:r w:rsidRPr="00944E96">
        <w:rPr>
          <w:lang w:val="el-GR"/>
        </w:rPr>
        <w:t>Ενδεχόμενες αναφορές των χρηστών για δυσλειτουργίες</w:t>
      </w:r>
    </w:p>
    <w:p w14:paraId="6E595400" w14:textId="77777777" w:rsidR="005D74F6" w:rsidRPr="00944E96" w:rsidRDefault="005D74F6" w:rsidP="005D74F6">
      <w:pPr>
        <w:pStyle w:val="ListParagraph"/>
        <w:numPr>
          <w:ilvl w:val="0"/>
          <w:numId w:val="125"/>
        </w:numPr>
        <w:rPr>
          <w:lang w:val="el-GR"/>
        </w:rPr>
      </w:pPr>
      <w:r w:rsidRPr="00944E96">
        <w:rPr>
          <w:lang w:val="el-GR"/>
        </w:rPr>
        <w:t xml:space="preserve">Τα στατιστικά επισκεψιμότητας του Διαδικτυακού Κόμβου, ειδικά σε σχέση με αντίστοιχο χρονικό διάστημα με ανάλογη αναμενόμενη επισκεψιμότητα κατά το παρελθόν. </w:t>
      </w:r>
    </w:p>
    <w:p w14:paraId="73F87224" w14:textId="77777777" w:rsidR="005D74F6" w:rsidRPr="00944E96" w:rsidRDefault="005D74F6" w:rsidP="005D74F6">
      <w:pPr>
        <w:pStyle w:val="ListParagraph"/>
        <w:numPr>
          <w:ilvl w:val="0"/>
          <w:numId w:val="125"/>
        </w:numPr>
        <w:rPr>
          <w:lang w:val="el-GR"/>
        </w:rPr>
      </w:pPr>
      <w:r w:rsidRPr="00944E96">
        <w:rPr>
          <w:lang w:val="el-GR"/>
        </w:rPr>
        <w:t>Η λειτουργία των υπηρεσιών προς τους χρήστες του ΥΠ.ΠΟ. σε πραγματικές συνθήκες.</w:t>
      </w:r>
    </w:p>
    <w:p w14:paraId="1D3FCFE2" w14:textId="77777777" w:rsidR="005D74F6" w:rsidRPr="00944E96" w:rsidRDefault="005D74F6" w:rsidP="005D74F6">
      <w:pPr>
        <w:pStyle w:val="ListParagraph"/>
        <w:numPr>
          <w:ilvl w:val="0"/>
          <w:numId w:val="125"/>
        </w:numPr>
        <w:rPr>
          <w:lang w:val="el-GR"/>
        </w:rPr>
      </w:pPr>
      <w:r w:rsidRPr="00944E96">
        <w:rPr>
          <w:lang w:val="el-GR"/>
        </w:rPr>
        <w:t>Η αποτελεσματικότητα του περιβάλλοντος διαχείρισης, ανανέωσης και εισαγωγής περιεχομένου από τους χρήστες του ΥΠ.ΠΟ., σε πραγματικές συνθήκες.</w:t>
      </w:r>
    </w:p>
    <w:p w14:paraId="3416CDDF" w14:textId="77777777" w:rsidR="005D74F6" w:rsidRPr="00F75B3C" w:rsidRDefault="005D74F6" w:rsidP="005D74F6">
      <w:pPr>
        <w:pStyle w:val="ListParagraph"/>
        <w:numPr>
          <w:ilvl w:val="0"/>
          <w:numId w:val="125"/>
        </w:numPr>
        <w:rPr>
          <w:lang w:val="el-GR"/>
        </w:rPr>
      </w:pPr>
      <w:r w:rsidRPr="00F75B3C">
        <w:rPr>
          <w:lang w:val="el-GR"/>
        </w:rPr>
        <w:t>Η αποτελεσματικότητα της πολιτικής ασφαλείας και της πολιτικής προστασίας προσωπικών δεδομένων.</w:t>
      </w:r>
    </w:p>
    <w:p w14:paraId="69E4A366" w14:textId="77777777" w:rsidR="005D74F6" w:rsidRPr="00F75B3C" w:rsidRDefault="005D74F6" w:rsidP="005D74F6">
      <w:pPr>
        <w:pStyle w:val="ListParagraph"/>
        <w:numPr>
          <w:ilvl w:val="0"/>
          <w:numId w:val="125"/>
        </w:numPr>
        <w:rPr>
          <w:lang w:val="el-GR"/>
        </w:rPr>
      </w:pPr>
      <w:r w:rsidRPr="00F75B3C">
        <w:rPr>
          <w:lang w:val="el-GR"/>
        </w:rPr>
        <w:t>Η επιτυχής ανταλλαγή στοιχείων με άλλα συστήματα και εφαρμογές, σε πραγματικές συνθήκες λειτουργίας.</w:t>
      </w:r>
    </w:p>
    <w:p w14:paraId="035D7386" w14:textId="77777777" w:rsidR="005D74F6" w:rsidRPr="00AB1491" w:rsidRDefault="005D74F6" w:rsidP="005D74F6">
      <w:pPr>
        <w:rPr>
          <w:lang w:val="el-GR"/>
        </w:rPr>
      </w:pPr>
      <w:r w:rsidRPr="00AB1491">
        <w:rPr>
          <w:lang w:val="el-GR"/>
        </w:rPr>
        <w:t>Κατά την περίοδο δοκιμαστικής/παραγωγικής λειτουργίας, ο Ανάδοχος πρέπει να :</w:t>
      </w:r>
    </w:p>
    <w:p w14:paraId="33258BA3" w14:textId="77777777" w:rsidR="005D74F6" w:rsidRPr="00F75B3C" w:rsidRDefault="005D74F6" w:rsidP="005D74F6">
      <w:pPr>
        <w:pStyle w:val="ListParagraph"/>
        <w:numPr>
          <w:ilvl w:val="0"/>
          <w:numId w:val="126"/>
        </w:numPr>
        <w:rPr>
          <w:lang w:val="el-GR"/>
        </w:rPr>
      </w:pPr>
      <w:r w:rsidRPr="00F75B3C">
        <w:rPr>
          <w:lang w:val="el-GR"/>
        </w:rPr>
        <w:t>Προσφέρει υπηρεσίες υποστήριξης, συμπεριλαμβανομένης της λειτουργίας γραμμής υποστήριξης (</w:t>
      </w:r>
      <w:r w:rsidRPr="00E15A24">
        <w:t>helpdesk</w:t>
      </w:r>
      <w:r w:rsidRPr="00F75B3C">
        <w:rPr>
          <w:lang w:val="el-GR"/>
        </w:rPr>
        <w:t>) κατά τις εργάσιμες ημέρες και ώρες 08:00 – 18:00.</w:t>
      </w:r>
    </w:p>
    <w:p w14:paraId="426AA948" w14:textId="77777777" w:rsidR="005D74F6" w:rsidRPr="00F75B3C" w:rsidRDefault="005D74F6" w:rsidP="005D74F6">
      <w:pPr>
        <w:pStyle w:val="ListParagraph"/>
        <w:numPr>
          <w:ilvl w:val="0"/>
          <w:numId w:val="126"/>
        </w:numPr>
        <w:rPr>
          <w:lang w:val="el-GR"/>
        </w:rPr>
      </w:pPr>
      <w:r w:rsidRPr="00F75B3C">
        <w:rPr>
          <w:lang w:val="el-GR"/>
        </w:rPr>
        <w:lastRenderedPageBreak/>
        <w:t>Καταγράψει το σύνολο των ζητημάτων που ανέκυψαν και να τεκμηριώσει τον τρόπο με τον οποίο αντιμετωπίστηκαν</w:t>
      </w:r>
    </w:p>
    <w:p w14:paraId="10ED0A6C" w14:textId="77777777" w:rsidR="005D74F6" w:rsidRPr="00AB1491" w:rsidRDefault="005D74F6" w:rsidP="005D74F6">
      <w:pPr>
        <w:pStyle w:val="ListParagraph"/>
        <w:numPr>
          <w:ilvl w:val="0"/>
          <w:numId w:val="126"/>
        </w:numPr>
      </w:pPr>
      <w:r w:rsidRPr="00AB1491">
        <w:t>Τεκμηριώσει την απόδοση του συστήματος</w:t>
      </w:r>
    </w:p>
    <w:p w14:paraId="7954139F" w14:textId="48CDFBEA" w:rsidR="00010B9C" w:rsidRPr="005D74F6" w:rsidRDefault="005D74F6" w:rsidP="00DE0A64">
      <w:pPr>
        <w:pStyle w:val="ListParagraph"/>
        <w:numPr>
          <w:ilvl w:val="0"/>
          <w:numId w:val="126"/>
        </w:numPr>
        <w:rPr>
          <w:lang w:val="el-GR"/>
        </w:rPr>
      </w:pPr>
      <w:r w:rsidRPr="00F75B3C">
        <w:rPr>
          <w:lang w:val="el-GR"/>
        </w:rPr>
        <w:t>Τεκμηριώσει την ποιότητα της διαλειτουργικότητας με εσωτερικά και τρίτα συστήματα</w:t>
      </w:r>
    </w:p>
    <w:p w14:paraId="69D689D1" w14:textId="77777777" w:rsidR="00045DCF" w:rsidRPr="00045DCF" w:rsidRDefault="00045DCF" w:rsidP="00045DCF">
      <w:pPr>
        <w:rPr>
          <w:lang w:val="el-GR"/>
        </w:rPr>
      </w:pPr>
    </w:p>
    <w:p w14:paraId="1803158E" w14:textId="35CCEA86" w:rsidR="00C77D57" w:rsidRPr="00EF2204" w:rsidRDefault="00F92D57" w:rsidP="00607F50">
      <w:pPr>
        <w:pStyle w:val="Heading4"/>
        <w:numPr>
          <w:ilvl w:val="1"/>
          <w:numId w:val="27"/>
        </w:numPr>
        <w:ind w:hanging="306"/>
        <w:rPr>
          <w:rFonts w:cs="Tahoma"/>
          <w:szCs w:val="22"/>
          <w:lang w:val="el-GR"/>
        </w:rPr>
      </w:pPr>
      <w:bookmarkStart w:id="788" w:name="_Toc97194363"/>
      <w:bookmarkStart w:id="789" w:name="_Ref97199364"/>
      <w:bookmarkStart w:id="790" w:name="_Toc235799060"/>
      <w:r w:rsidRPr="00EF2204">
        <w:rPr>
          <w:rFonts w:cs="Tahoma"/>
          <w:szCs w:val="22"/>
          <w:lang w:val="el-GR"/>
        </w:rPr>
        <w:t>Υπηρεσίες Εγγύησης</w:t>
      </w:r>
      <w:bookmarkEnd w:id="788"/>
      <w:bookmarkEnd w:id="789"/>
      <w:bookmarkEnd w:id="790"/>
    </w:p>
    <w:p w14:paraId="444AC4A8" w14:textId="4EA2A1F8" w:rsidR="004D22D2" w:rsidRPr="00DE0A64" w:rsidRDefault="004D22D2" w:rsidP="00DE0A64">
      <w:pPr>
        <w:suppressAutoHyphens w:val="0"/>
        <w:autoSpaceDE w:val="0"/>
        <w:autoSpaceDN w:val="0"/>
        <w:adjustRightInd w:val="0"/>
        <w:spacing w:after="0"/>
        <w:rPr>
          <w:lang w:val="el-GR" w:eastAsia="el-GR"/>
        </w:rPr>
      </w:pPr>
      <w:bookmarkStart w:id="791" w:name="_Hlk167316844"/>
      <w:r w:rsidRPr="00DE0A64">
        <w:rPr>
          <w:lang w:val="el-GR" w:eastAsia="el-GR"/>
        </w:rPr>
        <w:t>Όλος ο προσφερόμενος εξοπλισμός</w:t>
      </w:r>
      <w:r w:rsidR="005E4A65">
        <w:rPr>
          <w:lang w:val="el-GR" w:eastAsia="el-GR"/>
        </w:rPr>
        <w:t xml:space="preserve"> (αν απαιτεί</w:t>
      </w:r>
      <w:r w:rsidR="001B3BA4">
        <w:rPr>
          <w:lang w:val="el-GR" w:eastAsia="el-GR"/>
        </w:rPr>
        <w:t>ται)</w:t>
      </w:r>
      <w:r w:rsidRPr="00DE0A64">
        <w:rPr>
          <w:lang w:val="el-GR" w:eastAsia="el-GR"/>
        </w:rPr>
        <w:t xml:space="preserve"> και λογισμικό/εφαρμογές πρέπει να καλύπτονται από εγγύηση</w:t>
      </w:r>
      <w:r w:rsidR="000D4FBE">
        <w:rPr>
          <w:lang w:val="el-GR" w:eastAsia="el-GR"/>
        </w:rPr>
        <w:t xml:space="preserve"> </w:t>
      </w:r>
      <w:r w:rsidRPr="00DE0A64">
        <w:rPr>
          <w:lang w:val="el-GR" w:eastAsia="el-GR"/>
        </w:rPr>
        <w:t xml:space="preserve">τουλάχιστον </w:t>
      </w:r>
      <w:r w:rsidR="001B3BA4">
        <w:rPr>
          <w:lang w:val="el-GR" w:eastAsia="el-GR"/>
        </w:rPr>
        <w:t>ένα</w:t>
      </w:r>
      <w:r w:rsidRPr="00DE0A64">
        <w:rPr>
          <w:lang w:val="el-GR" w:eastAsia="el-GR"/>
        </w:rPr>
        <w:t xml:space="preserve"> (</w:t>
      </w:r>
      <w:r w:rsidR="001B3BA4">
        <w:rPr>
          <w:lang w:val="el-GR" w:eastAsia="el-GR"/>
        </w:rPr>
        <w:t>1</w:t>
      </w:r>
      <w:r w:rsidRPr="00DE0A64">
        <w:rPr>
          <w:lang w:val="el-GR" w:eastAsia="el-GR"/>
        </w:rPr>
        <w:t xml:space="preserve">) </w:t>
      </w:r>
      <w:r w:rsidR="001B3BA4">
        <w:rPr>
          <w:lang w:val="el-GR" w:eastAsia="el-GR"/>
        </w:rPr>
        <w:t>έτος</w:t>
      </w:r>
      <w:r w:rsidRPr="00DE0A64">
        <w:rPr>
          <w:lang w:val="el-GR" w:eastAsia="el-GR"/>
        </w:rPr>
        <w:t xml:space="preserve"> από την ημερομηνία της οριστικής παραλαβής του συνολικού έργου</w:t>
      </w:r>
      <w:r w:rsidR="000D4FBE">
        <w:rPr>
          <w:lang w:val="el-GR" w:eastAsia="el-GR"/>
        </w:rPr>
        <w:t xml:space="preserve"> </w:t>
      </w:r>
      <w:r w:rsidRPr="00DE0A64">
        <w:rPr>
          <w:lang w:val="el-GR" w:eastAsia="el-GR"/>
        </w:rPr>
        <w:t>(Περίοδος Εγγύησης).</w:t>
      </w:r>
    </w:p>
    <w:p w14:paraId="6310D792" w14:textId="77777777" w:rsidR="005E4A65" w:rsidRDefault="005E4A65" w:rsidP="000D4FBE">
      <w:pPr>
        <w:suppressAutoHyphens w:val="0"/>
        <w:autoSpaceDE w:val="0"/>
        <w:autoSpaceDN w:val="0"/>
        <w:adjustRightInd w:val="0"/>
        <w:spacing w:after="0"/>
        <w:rPr>
          <w:lang w:val="el-GR" w:eastAsia="el-GR"/>
        </w:rPr>
      </w:pPr>
    </w:p>
    <w:p w14:paraId="0B41DE75" w14:textId="5191D7CE" w:rsidR="004D22D2" w:rsidRPr="00DE0A64" w:rsidRDefault="004D22D2" w:rsidP="00DE0A64">
      <w:pPr>
        <w:suppressAutoHyphens w:val="0"/>
        <w:autoSpaceDE w:val="0"/>
        <w:autoSpaceDN w:val="0"/>
        <w:adjustRightInd w:val="0"/>
        <w:spacing w:after="0"/>
        <w:rPr>
          <w:lang w:val="el-GR" w:eastAsia="el-GR"/>
        </w:rPr>
      </w:pPr>
      <w:r w:rsidRPr="00DE0A64">
        <w:rPr>
          <w:lang w:val="el-GR" w:eastAsia="el-GR"/>
        </w:rPr>
        <w:t>Καθ’ όλο το διάστημα της περιόδου εγγύησης αλλά και κατά το διάστημα υλοποίησης του έργου, ο</w:t>
      </w:r>
      <w:r w:rsidR="000D4FBE">
        <w:rPr>
          <w:lang w:val="el-GR" w:eastAsia="el-GR"/>
        </w:rPr>
        <w:t xml:space="preserve"> </w:t>
      </w:r>
      <w:r w:rsidRPr="00DE0A64">
        <w:rPr>
          <w:lang w:val="el-GR" w:eastAsia="el-GR"/>
        </w:rPr>
        <w:t>Ανάδοχος είναι υποχρεωμένος να παρέχει υπηρεσίες συντήρησης του προσφερόμενων συστημάτων</w:t>
      </w:r>
      <w:r w:rsidR="000D4FBE">
        <w:rPr>
          <w:lang w:val="el-GR" w:eastAsia="el-GR"/>
        </w:rPr>
        <w:t xml:space="preserve"> </w:t>
      </w:r>
      <w:r w:rsidRPr="00DE0A64">
        <w:rPr>
          <w:lang w:val="el-GR" w:eastAsia="el-GR"/>
        </w:rPr>
        <w:t>εξοπλισμού και λογισμικού που εμπλέκονται στην παροχή των υπηρεσιών.</w:t>
      </w:r>
    </w:p>
    <w:p w14:paraId="4C19BDE9" w14:textId="77777777" w:rsidR="005E4A65" w:rsidRDefault="005E4A65" w:rsidP="000D4FBE">
      <w:pPr>
        <w:suppressAutoHyphens w:val="0"/>
        <w:autoSpaceDE w:val="0"/>
        <w:autoSpaceDN w:val="0"/>
        <w:adjustRightInd w:val="0"/>
        <w:spacing w:after="0"/>
        <w:rPr>
          <w:lang w:val="el-GR" w:eastAsia="el-GR"/>
        </w:rPr>
      </w:pPr>
    </w:p>
    <w:p w14:paraId="2A0CB07A" w14:textId="2ADF1AF4" w:rsidR="004D22D2" w:rsidRPr="00DE0A64" w:rsidRDefault="004D22D2" w:rsidP="00DE0A64">
      <w:pPr>
        <w:suppressAutoHyphens w:val="0"/>
        <w:autoSpaceDE w:val="0"/>
        <w:autoSpaceDN w:val="0"/>
        <w:adjustRightInd w:val="0"/>
        <w:spacing w:after="0"/>
        <w:rPr>
          <w:lang w:val="el-GR" w:eastAsia="el-GR"/>
        </w:rPr>
      </w:pPr>
      <w:r w:rsidRPr="00DE0A64">
        <w:rPr>
          <w:lang w:val="el-GR" w:eastAsia="el-GR"/>
        </w:rPr>
        <w:t>Οι υπηρεσίες της Περιόδου Εγγύησης αφορούν στο σύνολο των Συστημάτων εξοπλισμού και</w:t>
      </w:r>
      <w:r w:rsidR="000D4FBE">
        <w:rPr>
          <w:lang w:val="el-GR" w:eastAsia="el-GR"/>
        </w:rPr>
        <w:t xml:space="preserve"> </w:t>
      </w:r>
      <w:r w:rsidRPr="00DE0A64">
        <w:rPr>
          <w:lang w:val="el-GR" w:eastAsia="el-GR"/>
        </w:rPr>
        <w:t xml:space="preserve">λογισμικού του αντικειμένου της σύμβασης, και παρέχονται δωρεάν σε </w:t>
      </w:r>
      <w:r w:rsidRPr="00DE0A64">
        <w:rPr>
          <w:rFonts w:ascii="Tahoma-Bold" w:hAnsi="Tahoma-Bold" w:cs="Tahoma-Bold"/>
          <w:b/>
          <w:bCs/>
          <w:lang w:val="el-GR" w:eastAsia="el-GR"/>
        </w:rPr>
        <w:t>περιβάλλον Εγγυημένου</w:t>
      </w:r>
      <w:r w:rsidR="000D4FBE">
        <w:rPr>
          <w:rFonts w:ascii="Tahoma-Bold" w:hAnsi="Tahoma-Bold" w:cs="Tahoma-Bold"/>
          <w:b/>
          <w:bCs/>
          <w:lang w:val="el-GR" w:eastAsia="el-GR"/>
        </w:rPr>
        <w:t xml:space="preserve"> </w:t>
      </w:r>
      <w:r w:rsidRPr="00DE0A64">
        <w:rPr>
          <w:rFonts w:ascii="Tahoma-Bold" w:hAnsi="Tahoma-Bold" w:cs="Tahoma-Bold"/>
          <w:b/>
          <w:bCs/>
          <w:lang w:val="el-GR" w:eastAsia="el-GR"/>
        </w:rPr>
        <w:t>Επιπέδου Υπηρεσιών</w:t>
      </w:r>
      <w:r w:rsidRPr="00DE0A64">
        <w:rPr>
          <w:lang w:val="el-GR" w:eastAsia="el-GR"/>
        </w:rPr>
        <w:t>.</w:t>
      </w:r>
    </w:p>
    <w:p w14:paraId="238AAE6C" w14:textId="77777777" w:rsidR="005E4A65" w:rsidRDefault="005E4A65" w:rsidP="000D4FBE">
      <w:pPr>
        <w:suppressAutoHyphens w:val="0"/>
        <w:autoSpaceDE w:val="0"/>
        <w:autoSpaceDN w:val="0"/>
        <w:adjustRightInd w:val="0"/>
        <w:spacing w:after="0"/>
        <w:rPr>
          <w:lang w:val="el-GR" w:eastAsia="el-GR"/>
        </w:rPr>
      </w:pPr>
    </w:p>
    <w:p w14:paraId="4C5A230B" w14:textId="4C6A429F" w:rsidR="004D22D2" w:rsidRPr="00DE0A64" w:rsidRDefault="004D22D2" w:rsidP="00DE0A64">
      <w:pPr>
        <w:suppressAutoHyphens w:val="0"/>
        <w:autoSpaceDE w:val="0"/>
        <w:autoSpaceDN w:val="0"/>
        <w:adjustRightInd w:val="0"/>
        <w:spacing w:after="0"/>
        <w:rPr>
          <w:lang w:val="el-GR" w:eastAsia="el-GR"/>
        </w:rPr>
      </w:pPr>
      <w:r w:rsidRPr="00DE0A64">
        <w:rPr>
          <w:lang w:val="el-GR" w:eastAsia="el-GR"/>
        </w:rPr>
        <w:t>Οι υπηρεσίες συντήρησης θα παρέχονται κατ’ ελάχιστο κατά τις ΚΩΚ (Κανονικές Ώρες Κάλυψης:</w:t>
      </w:r>
      <w:r w:rsidR="000D4FBE">
        <w:rPr>
          <w:lang w:val="el-GR" w:eastAsia="el-GR"/>
        </w:rPr>
        <w:t xml:space="preserve"> </w:t>
      </w:r>
      <w:r w:rsidRPr="00DE0A64">
        <w:rPr>
          <w:lang w:val="el-GR" w:eastAsia="el-GR"/>
        </w:rPr>
        <w:t>07:30 – 17:00 για τις εργάσιμες ημέρες.) Θα τηρείται «Ημερολόγιο Επεμβάσεων» στο οποίο θα</w:t>
      </w:r>
      <w:r w:rsidR="000D4FBE">
        <w:rPr>
          <w:lang w:val="el-GR" w:eastAsia="el-GR"/>
        </w:rPr>
        <w:t xml:space="preserve"> </w:t>
      </w:r>
      <w:r w:rsidRPr="00DE0A64">
        <w:rPr>
          <w:lang w:val="el-GR" w:eastAsia="el-GR"/>
        </w:rPr>
        <w:t>καταγράφονται συνοπτικά όλες οι επεμβάσεις συντήρησης, τόσο στον εξοπλισμό, όσο και στο</w:t>
      </w:r>
      <w:r w:rsidR="000D4FBE">
        <w:rPr>
          <w:lang w:val="el-GR" w:eastAsia="el-GR"/>
        </w:rPr>
        <w:t xml:space="preserve"> </w:t>
      </w:r>
      <w:r w:rsidRPr="00DE0A64">
        <w:rPr>
          <w:lang w:val="el-GR" w:eastAsia="el-GR"/>
        </w:rPr>
        <w:t>λογισμικό, προληπτικές και επανορθωτικές. Την ευθύνη τήρησης του ημερολόγιου αυτού έχει ο</w:t>
      </w:r>
      <w:r w:rsidR="000D4FBE">
        <w:rPr>
          <w:lang w:val="el-GR" w:eastAsia="el-GR"/>
        </w:rPr>
        <w:t xml:space="preserve"> </w:t>
      </w:r>
      <w:r w:rsidRPr="00DE0A64">
        <w:rPr>
          <w:lang w:val="el-GR" w:eastAsia="el-GR"/>
        </w:rPr>
        <w:t>Ανάδοχος, ενώ την ευθύνη ελέγχου αρμόδιο στέλεχος του Φορέα.</w:t>
      </w:r>
    </w:p>
    <w:p w14:paraId="5E75DC5A" w14:textId="77777777" w:rsidR="000D4FBE" w:rsidRDefault="000D4FBE" w:rsidP="000D4FBE">
      <w:pPr>
        <w:suppressAutoHyphens w:val="0"/>
        <w:autoSpaceDE w:val="0"/>
        <w:autoSpaceDN w:val="0"/>
        <w:adjustRightInd w:val="0"/>
        <w:spacing w:after="0"/>
        <w:rPr>
          <w:lang w:val="el-GR" w:eastAsia="el-GR"/>
        </w:rPr>
      </w:pPr>
    </w:p>
    <w:p w14:paraId="38FF29CC" w14:textId="61DB9187" w:rsidR="004D22D2" w:rsidRPr="00DE0A64" w:rsidRDefault="004D22D2" w:rsidP="00DE0A64">
      <w:pPr>
        <w:suppressAutoHyphens w:val="0"/>
        <w:autoSpaceDE w:val="0"/>
        <w:autoSpaceDN w:val="0"/>
        <w:adjustRightInd w:val="0"/>
        <w:spacing w:after="0"/>
        <w:rPr>
          <w:lang w:val="el-GR" w:eastAsia="el-GR"/>
        </w:rPr>
      </w:pPr>
      <w:r w:rsidRPr="00DE0A64">
        <w:rPr>
          <w:lang w:val="el-GR" w:eastAsia="el-GR"/>
        </w:rPr>
        <w:t xml:space="preserve">Κατά την Περίοδο </w:t>
      </w:r>
      <w:r w:rsidR="000D4FBE" w:rsidRPr="0073735F">
        <w:rPr>
          <w:lang w:val="el-GR" w:eastAsia="el-GR"/>
        </w:rPr>
        <w:t>Εγγύησης</w:t>
      </w:r>
      <w:r w:rsidRPr="00DE0A64">
        <w:rPr>
          <w:lang w:val="el-GR" w:eastAsia="el-GR"/>
        </w:rPr>
        <w:t xml:space="preserve"> θα πρέπει να παρέχονται οι εξής υπηρεσίες:</w:t>
      </w:r>
    </w:p>
    <w:p w14:paraId="25809FEC" w14:textId="35B4E4F3" w:rsidR="004D22D2" w:rsidRPr="00DE0A64" w:rsidRDefault="004D22D2" w:rsidP="00DE0A64">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Αποκατάσταση βλαβών και δυσλειτουργιών του προσφερόμενων συστημάτων εξοπλισμού</w:t>
      </w:r>
      <w:r w:rsidR="000D4FBE">
        <w:rPr>
          <w:lang w:val="el-GR" w:eastAsia="el-GR"/>
        </w:rPr>
        <w:t xml:space="preserve"> </w:t>
      </w:r>
      <w:r w:rsidRPr="00DE0A64">
        <w:rPr>
          <w:lang w:val="el-GR" w:eastAsia="el-GR"/>
        </w:rPr>
        <w:t>και λογισμικού κατόπιν έγγραφης ειδοποίησης από την Επιβλέπουσα Υπηρεσία</w:t>
      </w:r>
    </w:p>
    <w:p w14:paraId="6D5A9D5D" w14:textId="77777777" w:rsidR="0073735F" w:rsidRDefault="004D22D2" w:rsidP="000D4FBE">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Παράδοση - εγκατάσταση τυχόν νέων εκδόσεων του προσφερόμενου λογισμικού/εφαρμογών</w:t>
      </w:r>
      <w:r w:rsidR="000D4FBE">
        <w:rPr>
          <w:lang w:val="el-GR" w:eastAsia="el-GR"/>
        </w:rPr>
        <w:t xml:space="preserve"> </w:t>
      </w:r>
    </w:p>
    <w:p w14:paraId="55A80968" w14:textId="2F98EA00" w:rsidR="0073735F" w:rsidRDefault="004D22D2" w:rsidP="000D4FBE">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Παράδοση αντιτύπων όλων των μεταβολών ή των επανεκδόσεων ή τροποποιήσεων των</w:t>
      </w:r>
      <w:r w:rsidR="0073735F">
        <w:rPr>
          <w:lang w:val="el-GR" w:eastAsia="el-GR"/>
        </w:rPr>
        <w:t xml:space="preserve"> </w:t>
      </w:r>
      <w:r w:rsidRPr="00DE0A64">
        <w:rPr>
          <w:lang w:val="el-GR" w:eastAsia="el-GR"/>
        </w:rPr>
        <w:t>εγχειριδίων των συστημάτων (</w:t>
      </w:r>
      <w:r w:rsidR="0073735F" w:rsidRPr="0073735F">
        <w:rPr>
          <w:lang w:val="el-GR" w:eastAsia="el-GR"/>
        </w:rPr>
        <w:t>εξοπλισμού</w:t>
      </w:r>
      <w:r w:rsidRPr="00DE0A64">
        <w:rPr>
          <w:lang w:val="el-GR" w:eastAsia="el-GR"/>
        </w:rPr>
        <w:t xml:space="preserve"> και λογισμικού) </w:t>
      </w:r>
    </w:p>
    <w:p w14:paraId="7660A844" w14:textId="7F565A50" w:rsidR="004D22D2" w:rsidRPr="00DE0A64" w:rsidRDefault="0073735F" w:rsidP="00DE0A64">
      <w:pPr>
        <w:suppressAutoHyphens w:val="0"/>
        <w:autoSpaceDE w:val="0"/>
        <w:autoSpaceDN w:val="0"/>
        <w:adjustRightInd w:val="0"/>
        <w:spacing w:after="0"/>
        <w:rPr>
          <w:lang w:val="el-GR" w:eastAsia="el-GR"/>
        </w:rPr>
      </w:pPr>
      <w:r w:rsidRPr="00A056D9">
        <w:rPr>
          <w:rFonts w:ascii="SymbolMT" w:eastAsia="SymbolMT" w:cs="SymbolMT" w:hint="eastAsia"/>
          <w:lang w:val="el-GR" w:eastAsia="el-GR"/>
        </w:rPr>
        <w:t>•</w:t>
      </w:r>
      <w:r>
        <w:rPr>
          <w:rFonts w:asciiTheme="minorHAnsi" w:eastAsia="SymbolMT" w:hAnsiTheme="minorHAnsi" w:cs="SymbolMT"/>
          <w:lang w:val="el-GR" w:eastAsia="el-GR"/>
        </w:rPr>
        <w:t xml:space="preserve"> </w:t>
      </w:r>
      <w:r w:rsidR="004D22D2" w:rsidRPr="00DE0A64">
        <w:rPr>
          <w:lang w:val="el-GR" w:eastAsia="el-GR"/>
        </w:rPr>
        <w:t>Συντήρηση του</w:t>
      </w:r>
      <w:r>
        <w:rPr>
          <w:lang w:val="el-GR" w:eastAsia="el-GR"/>
        </w:rPr>
        <w:t xml:space="preserve"> </w:t>
      </w:r>
      <w:r w:rsidR="004D22D2" w:rsidRPr="00DE0A64">
        <w:rPr>
          <w:lang w:val="el-GR" w:eastAsia="el-GR"/>
        </w:rPr>
        <w:t>λογισμικού/εφαρμογών και του εξοπλισμού</w:t>
      </w:r>
    </w:p>
    <w:p w14:paraId="75242E6A" w14:textId="3B3A41B6" w:rsidR="004D22D2" w:rsidRPr="00DE0A64" w:rsidRDefault="004D22D2" w:rsidP="00DE0A64">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Άμεση Βοήθεια (</w:t>
      </w:r>
      <w:r>
        <w:rPr>
          <w:lang w:val="en-US" w:eastAsia="el-GR"/>
        </w:rPr>
        <w:t>Help</w:t>
      </w:r>
      <w:r w:rsidRPr="00DE0A64">
        <w:rPr>
          <w:lang w:val="el-GR" w:eastAsia="el-GR"/>
        </w:rPr>
        <w:t xml:space="preserve"> </w:t>
      </w:r>
      <w:r>
        <w:rPr>
          <w:lang w:val="en-US" w:eastAsia="el-GR"/>
        </w:rPr>
        <w:t>Desk</w:t>
      </w:r>
      <w:r w:rsidRPr="00DE0A64">
        <w:rPr>
          <w:lang w:val="el-GR" w:eastAsia="el-GR"/>
        </w:rPr>
        <w:t>)</w:t>
      </w:r>
    </w:p>
    <w:p w14:paraId="08158023" w14:textId="2C5AACDF" w:rsidR="004D22D2" w:rsidRPr="00DE0A64" w:rsidRDefault="004D22D2" w:rsidP="00DE0A64">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Επί Τόπου Βοήθεια</w:t>
      </w:r>
    </w:p>
    <w:p w14:paraId="3BE17A49" w14:textId="14FFBE1F" w:rsidR="004D22D2" w:rsidRPr="00DE0A64" w:rsidRDefault="004D22D2" w:rsidP="00DE0A64">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Εξασφάλιση ανταλλακτικών</w:t>
      </w:r>
    </w:p>
    <w:p w14:paraId="541D0581" w14:textId="379B8824" w:rsidR="004D22D2" w:rsidRPr="00DE0A64" w:rsidRDefault="004D22D2" w:rsidP="00DE0A64">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0073735F" w:rsidRPr="0073735F">
        <w:rPr>
          <w:lang w:val="el-GR" w:eastAsia="el-GR"/>
        </w:rPr>
        <w:t>Τήρηση</w:t>
      </w:r>
      <w:r w:rsidRPr="00DE0A64">
        <w:rPr>
          <w:lang w:val="el-GR" w:eastAsia="el-GR"/>
        </w:rPr>
        <w:t xml:space="preserve"> Χρόνων </w:t>
      </w:r>
      <w:r w:rsidR="0073735F" w:rsidRPr="0073735F">
        <w:rPr>
          <w:lang w:val="el-GR" w:eastAsia="el-GR"/>
        </w:rPr>
        <w:t>αποκατάστασης</w:t>
      </w:r>
      <w:r w:rsidRPr="00DE0A64">
        <w:rPr>
          <w:lang w:val="el-GR" w:eastAsia="el-GR"/>
        </w:rPr>
        <w:t xml:space="preserve"> βλαβών και δυσλειτουργιών</w:t>
      </w:r>
    </w:p>
    <w:p w14:paraId="78690E89" w14:textId="77777777" w:rsidR="004D22D2" w:rsidRPr="00DE0A64" w:rsidRDefault="004D22D2" w:rsidP="00DE0A64">
      <w:pPr>
        <w:suppressAutoHyphens w:val="0"/>
        <w:autoSpaceDE w:val="0"/>
        <w:autoSpaceDN w:val="0"/>
        <w:adjustRightInd w:val="0"/>
        <w:spacing w:after="0"/>
        <w:rPr>
          <w:lang w:val="el-GR" w:eastAsia="el-GR"/>
        </w:rPr>
      </w:pPr>
      <w:r w:rsidRPr="00DE0A64">
        <w:rPr>
          <w:rFonts w:ascii="SymbolMT" w:eastAsia="SymbolMT" w:cs="SymbolMT"/>
          <w:lang w:val="el-GR" w:eastAsia="el-GR"/>
        </w:rPr>
        <w:t>•</w:t>
      </w:r>
      <w:r w:rsidRPr="00DE0A64">
        <w:rPr>
          <w:rFonts w:ascii="SymbolMT" w:eastAsia="SymbolMT" w:cs="SymbolMT"/>
          <w:lang w:val="el-GR" w:eastAsia="el-GR"/>
        </w:rPr>
        <w:t xml:space="preserve"> </w:t>
      </w:r>
      <w:r w:rsidRPr="00DE0A64">
        <w:rPr>
          <w:lang w:val="el-GR" w:eastAsia="el-GR"/>
        </w:rPr>
        <w:t>Προβλεπόμενη Προληπτική συντήρηση.</w:t>
      </w:r>
    </w:p>
    <w:p w14:paraId="2053794E" w14:textId="77777777" w:rsidR="0073735F" w:rsidRDefault="0073735F" w:rsidP="000D4FBE">
      <w:pPr>
        <w:suppressAutoHyphens w:val="0"/>
        <w:autoSpaceDE w:val="0"/>
        <w:autoSpaceDN w:val="0"/>
        <w:adjustRightInd w:val="0"/>
        <w:spacing w:after="0"/>
        <w:rPr>
          <w:lang w:val="el-GR" w:eastAsia="el-GR"/>
        </w:rPr>
      </w:pPr>
    </w:p>
    <w:p w14:paraId="13894926" w14:textId="28826A58" w:rsidR="000D4FBE" w:rsidRPr="00DE0A64" w:rsidRDefault="004D22D2" w:rsidP="00DE0A64">
      <w:pPr>
        <w:suppressAutoHyphens w:val="0"/>
        <w:autoSpaceDE w:val="0"/>
        <w:autoSpaceDN w:val="0"/>
        <w:adjustRightInd w:val="0"/>
        <w:spacing w:after="0"/>
        <w:rPr>
          <w:lang w:val="el-GR" w:eastAsia="el-GR"/>
        </w:rPr>
      </w:pPr>
      <w:r w:rsidRPr="00DE0A64">
        <w:rPr>
          <w:lang w:val="el-GR" w:eastAsia="el-GR"/>
        </w:rPr>
        <w:t>Ο Ανάδοχος παρέχει Εγγύηση Καλής Λειτουργίας των συστημάτων λογισμικού / εφαρμογών καθ’</w:t>
      </w:r>
      <w:r w:rsidR="0073735F">
        <w:rPr>
          <w:lang w:val="el-GR" w:eastAsia="el-GR"/>
        </w:rPr>
        <w:t xml:space="preserve"> </w:t>
      </w:r>
      <w:r w:rsidRPr="00DE0A64">
        <w:rPr>
          <w:lang w:val="el-GR" w:eastAsia="el-GR"/>
        </w:rPr>
        <w:t xml:space="preserve">όλη τη διάρκεια εκτέλεσης του Έργου, καθώς και για την Περίοδο Εγγύησης. Στα πλαίσια </w:t>
      </w:r>
      <w:r w:rsidR="0073735F">
        <w:rPr>
          <w:lang w:val="el-GR" w:eastAsia="el-GR"/>
        </w:rPr>
        <w:t xml:space="preserve">της </w:t>
      </w:r>
      <w:r w:rsidRPr="00DE0A64">
        <w:rPr>
          <w:lang w:val="el-GR" w:eastAsia="el-GR"/>
        </w:rPr>
        <w:t>προσφερόμενης Εγγύησης Καλής Λειτουργίας θα αποκαθίστανται όλα τα προβλήματα στην</w:t>
      </w:r>
      <w:r w:rsidR="0073735F">
        <w:rPr>
          <w:lang w:val="el-GR" w:eastAsia="el-GR"/>
        </w:rPr>
        <w:t xml:space="preserve"> </w:t>
      </w:r>
      <w:r w:rsidRPr="00DE0A64">
        <w:rPr>
          <w:lang w:val="el-GR" w:eastAsia="el-GR"/>
        </w:rPr>
        <w:t>λειτουργία των υποσυστημάτων και θα εξασφαλίζεται η βελτιστοποίηση της απόδοσης τους. Ο</w:t>
      </w:r>
      <w:r w:rsidR="000D4FBE">
        <w:rPr>
          <w:sz w:val="20"/>
          <w:szCs w:val="20"/>
          <w:lang w:val="el-GR" w:eastAsia="el-GR"/>
        </w:rPr>
        <w:t xml:space="preserve"> </w:t>
      </w:r>
      <w:r w:rsidR="000D4FBE" w:rsidRPr="00DE0A64">
        <w:rPr>
          <w:lang w:val="el-GR" w:eastAsia="el-GR"/>
        </w:rPr>
        <w:t>Ανάδοχος επίσης θα ενημερώνει τον κατασκευαστή για την εμφάνιση προβλημάτων του</w:t>
      </w:r>
      <w:r w:rsidR="0073735F">
        <w:rPr>
          <w:lang w:val="el-GR" w:eastAsia="el-GR"/>
        </w:rPr>
        <w:t xml:space="preserve"> </w:t>
      </w:r>
      <w:r w:rsidR="000D4FBE" w:rsidRPr="00DE0A64">
        <w:rPr>
          <w:lang w:val="el-GR" w:eastAsia="el-GR"/>
        </w:rPr>
        <w:t>λογισμικού/εφαρμογών με σκοπό να περιληφθεί η λύση αυτών σε νεότερη διορθωτική έκδοση</w:t>
      </w:r>
      <w:r w:rsidR="0073735F">
        <w:rPr>
          <w:lang w:val="el-GR" w:eastAsia="el-GR"/>
        </w:rPr>
        <w:t xml:space="preserve"> </w:t>
      </w:r>
      <w:r w:rsidR="000D4FBE" w:rsidRPr="00DE0A64">
        <w:rPr>
          <w:lang w:val="el-GR" w:eastAsia="el-GR"/>
        </w:rPr>
        <w:t>(</w:t>
      </w:r>
      <w:r w:rsidR="000D4FBE">
        <w:rPr>
          <w:lang w:val="en-US" w:eastAsia="el-GR"/>
        </w:rPr>
        <w:t>patch</w:t>
      </w:r>
      <w:r w:rsidR="000D4FBE" w:rsidRPr="00DE0A64">
        <w:rPr>
          <w:lang w:val="el-GR" w:eastAsia="el-GR"/>
        </w:rPr>
        <w:t>) και ταυτόχρονα υλοποίηση εναλλακτικής προσωρινής λύσης, όπου αυτό είναι δυνατό.</w:t>
      </w:r>
    </w:p>
    <w:p w14:paraId="7E71C835" w14:textId="77777777" w:rsidR="0073735F" w:rsidRDefault="0073735F" w:rsidP="000D4FBE">
      <w:pPr>
        <w:suppressAutoHyphens w:val="0"/>
        <w:autoSpaceDE w:val="0"/>
        <w:autoSpaceDN w:val="0"/>
        <w:adjustRightInd w:val="0"/>
        <w:spacing w:after="0"/>
        <w:rPr>
          <w:lang w:val="el-GR" w:eastAsia="el-GR"/>
        </w:rPr>
      </w:pPr>
    </w:p>
    <w:p w14:paraId="37A87443" w14:textId="306376CA" w:rsidR="000D4FBE" w:rsidRPr="00DE0A64" w:rsidRDefault="000D4FBE" w:rsidP="00DE0A64">
      <w:pPr>
        <w:suppressAutoHyphens w:val="0"/>
        <w:autoSpaceDE w:val="0"/>
        <w:autoSpaceDN w:val="0"/>
        <w:adjustRightInd w:val="0"/>
        <w:spacing w:after="0"/>
        <w:rPr>
          <w:lang w:val="el-GR" w:eastAsia="el-GR"/>
        </w:rPr>
      </w:pPr>
      <w:r w:rsidRPr="00DE0A64">
        <w:rPr>
          <w:lang w:val="el-GR" w:eastAsia="el-GR"/>
        </w:rPr>
        <w:t>Η εγκατάσταση των τυχόν νέων εκδόσεων θα πρέπει να γίνεται κατά τρόπο που να δημιουργεί την</w:t>
      </w:r>
      <w:r w:rsidR="0073735F">
        <w:rPr>
          <w:lang w:val="el-GR" w:eastAsia="el-GR"/>
        </w:rPr>
        <w:t xml:space="preserve"> </w:t>
      </w:r>
      <w:r w:rsidRPr="00DE0A64">
        <w:rPr>
          <w:lang w:val="el-GR" w:eastAsia="el-GR"/>
        </w:rPr>
        <w:t>ελάχιστη δυνατή διαταραχή στην κανονική λειτουργία, μετά από συνεννόηση με την Υπηρεσία. Ο</w:t>
      </w:r>
      <w:r w:rsidR="0073735F">
        <w:rPr>
          <w:lang w:val="el-GR" w:eastAsia="el-GR"/>
        </w:rPr>
        <w:t xml:space="preserve"> </w:t>
      </w:r>
      <w:r w:rsidRPr="00DE0A64">
        <w:rPr>
          <w:lang w:val="el-GR" w:eastAsia="el-GR"/>
        </w:rPr>
        <w:t>Ανάδοχος έχει την ευθύνη της εγκατάστασης των νέων εκδόσεων, σε πλήρη και ομαλή λειτουργία.</w:t>
      </w:r>
      <w:r w:rsidR="0073735F">
        <w:rPr>
          <w:lang w:val="el-GR" w:eastAsia="el-GR"/>
        </w:rPr>
        <w:t xml:space="preserve"> </w:t>
      </w:r>
      <w:r w:rsidRPr="00DE0A64">
        <w:rPr>
          <w:lang w:val="el-GR" w:eastAsia="el-GR"/>
        </w:rPr>
        <w:t>Οι επεμβάσεις προληπτικής συντήρησης του συστήματος θα προγραμματίζονται από κοινού από τον</w:t>
      </w:r>
    </w:p>
    <w:p w14:paraId="5480F4EC" w14:textId="77777777" w:rsidR="000D4FBE" w:rsidRPr="00DE0A64" w:rsidRDefault="000D4FBE" w:rsidP="00DE0A64">
      <w:pPr>
        <w:suppressAutoHyphens w:val="0"/>
        <w:autoSpaceDE w:val="0"/>
        <w:autoSpaceDN w:val="0"/>
        <w:adjustRightInd w:val="0"/>
        <w:spacing w:after="0"/>
        <w:rPr>
          <w:lang w:val="el-GR" w:eastAsia="el-GR"/>
        </w:rPr>
      </w:pPr>
      <w:r w:rsidRPr="00DE0A64">
        <w:rPr>
          <w:lang w:val="el-GR" w:eastAsia="el-GR"/>
        </w:rPr>
        <w:t>Ανάδοχο και την Επιβλέπουσα Υπηρεσία , ώστε να δημιουργούν την ελάχιστη δυνατή ενόχληση στην</w:t>
      </w:r>
    </w:p>
    <w:p w14:paraId="7240DF9E" w14:textId="77777777" w:rsidR="000D4FBE" w:rsidRPr="00DE0A64" w:rsidRDefault="000D4FBE" w:rsidP="00DE0A64">
      <w:pPr>
        <w:suppressAutoHyphens w:val="0"/>
        <w:autoSpaceDE w:val="0"/>
        <w:autoSpaceDN w:val="0"/>
        <w:adjustRightInd w:val="0"/>
        <w:spacing w:after="0"/>
        <w:rPr>
          <w:lang w:val="el-GR" w:eastAsia="el-GR"/>
        </w:rPr>
      </w:pPr>
      <w:r w:rsidRPr="00DE0A64">
        <w:rPr>
          <w:lang w:val="el-GR" w:eastAsia="el-GR"/>
        </w:rPr>
        <w:lastRenderedPageBreak/>
        <w:t>κανονική λειτουργία και η πραγματοποίησή τους να γίνεται εντός ωραρίου της Υπηρεσίας.</w:t>
      </w:r>
    </w:p>
    <w:bookmarkEnd w:id="791"/>
    <w:p w14:paraId="4768AACA" w14:textId="6C329A1D" w:rsidR="00F92D57" w:rsidRDefault="00F92D57" w:rsidP="00B40B33">
      <w:pPr>
        <w:rPr>
          <w:lang w:val="el-GR"/>
        </w:rPr>
      </w:pPr>
    </w:p>
    <w:p w14:paraId="156CDB3B" w14:textId="77777777" w:rsidR="008338F0" w:rsidRDefault="003355E7" w:rsidP="00607F50">
      <w:pPr>
        <w:pStyle w:val="Heading3"/>
        <w:numPr>
          <w:ilvl w:val="0"/>
          <w:numId w:val="27"/>
        </w:numPr>
        <w:rPr>
          <w:lang w:val="el-GR"/>
        </w:rPr>
      </w:pPr>
      <w:bookmarkStart w:id="792" w:name="_Toc235006285"/>
      <w:bookmarkStart w:id="793" w:name="_Toc235006286"/>
      <w:bookmarkStart w:id="794" w:name="_Toc235006287"/>
      <w:bookmarkStart w:id="795" w:name="_Toc97194366"/>
      <w:bookmarkStart w:id="796" w:name="_Toc97194477"/>
      <w:bookmarkStart w:id="797" w:name="_Toc235799061"/>
      <w:bookmarkEnd w:id="792"/>
      <w:bookmarkEnd w:id="793"/>
      <w:bookmarkEnd w:id="794"/>
      <w:r w:rsidRPr="00EF2204">
        <w:rPr>
          <w:lang w:val="el-GR"/>
        </w:rPr>
        <w:t xml:space="preserve">Μεθοδολογία </w:t>
      </w:r>
      <w:r w:rsidR="00025B9C">
        <w:rPr>
          <w:lang w:val="el-GR"/>
        </w:rPr>
        <w:t>Υ</w:t>
      </w:r>
      <w:r w:rsidRPr="00EF2204">
        <w:rPr>
          <w:lang w:val="el-GR"/>
        </w:rPr>
        <w:t>λοποίησης</w:t>
      </w:r>
      <w:bookmarkEnd w:id="795"/>
      <w:bookmarkEnd w:id="796"/>
      <w:bookmarkEnd w:id="797"/>
    </w:p>
    <w:p w14:paraId="18D9F213" w14:textId="77777777" w:rsidR="00E95D52" w:rsidRPr="007D12AA" w:rsidRDefault="00E95D52" w:rsidP="00E95D52">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7C287D91" w14:textId="77777777" w:rsidR="00E95D52" w:rsidRPr="007D12AA" w:rsidRDefault="00E95D52" w:rsidP="00E95D52">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w:t>
      </w:r>
      <w:r w:rsidRPr="001358B4">
        <w:rPr>
          <w:lang w:val="el-GR"/>
        </w:rPr>
        <w:t xml:space="preserve"> </w:t>
      </w:r>
      <w:r>
        <w:rPr>
          <w:lang w:val="el-GR"/>
        </w:rPr>
        <w:t>και του φορέα λειτουργίας του Έργου</w:t>
      </w:r>
      <w:r w:rsidRPr="007D12AA">
        <w:rPr>
          <w:lang w:val="el-GR"/>
        </w:rPr>
        <w:t>,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38662C7F" w14:textId="77777777" w:rsidR="00E95D52" w:rsidRPr="007D12AA" w:rsidRDefault="00E95D52" w:rsidP="00E95D52">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42C5D1B0" w14:textId="77777777" w:rsidR="00E95D52" w:rsidRPr="007D12AA" w:rsidRDefault="00E95D52" w:rsidP="00E95D52">
      <w:pPr>
        <w:numPr>
          <w:ilvl w:val="0"/>
          <w:numId w:val="169"/>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3A0A26B4" w14:textId="77777777" w:rsidR="00E95D52" w:rsidRPr="00B02F15" w:rsidRDefault="00E95D52" w:rsidP="00E95D52">
      <w:pPr>
        <w:numPr>
          <w:ilvl w:val="0"/>
          <w:numId w:val="169"/>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327B9218" w14:textId="77777777" w:rsidR="00E95D52" w:rsidRDefault="00E95D52" w:rsidP="00E95D52">
      <w:pPr>
        <w:numPr>
          <w:ilvl w:val="0"/>
          <w:numId w:val="169"/>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0885D46E" w14:textId="77777777" w:rsidR="00E95D52" w:rsidRPr="00E95D52" w:rsidRDefault="00E95D52" w:rsidP="00DE0A64">
      <w:pPr>
        <w:rPr>
          <w:lang w:val="el-GR"/>
        </w:rPr>
      </w:pPr>
    </w:p>
    <w:p w14:paraId="1764197F" w14:textId="4BFC001F" w:rsidR="00025B9C" w:rsidRDefault="00025B9C" w:rsidP="00607F50">
      <w:pPr>
        <w:pStyle w:val="Heading4"/>
        <w:numPr>
          <w:ilvl w:val="1"/>
          <w:numId w:val="27"/>
        </w:numPr>
        <w:ind w:hanging="306"/>
        <w:rPr>
          <w:rFonts w:cs="Tahoma"/>
          <w:szCs w:val="22"/>
          <w:lang w:val="el-GR"/>
        </w:rPr>
      </w:pPr>
      <w:bookmarkStart w:id="798" w:name="_Toc97195407"/>
      <w:bookmarkStart w:id="799" w:name="_Toc97195576"/>
      <w:bookmarkStart w:id="800" w:name="_Toc235006290"/>
      <w:bookmarkStart w:id="801" w:name="_Toc97194367"/>
      <w:bookmarkStart w:id="802" w:name="_Toc235799062"/>
      <w:bookmarkEnd w:id="798"/>
      <w:bookmarkEnd w:id="799"/>
      <w:bookmarkEnd w:id="800"/>
      <w:r w:rsidRPr="00EF2204">
        <w:rPr>
          <w:rFonts w:cs="Tahoma"/>
          <w:szCs w:val="22"/>
          <w:lang w:val="el-GR"/>
        </w:rPr>
        <w:t>Χρονοδιάγραμμα</w:t>
      </w:r>
      <w:bookmarkEnd w:id="801"/>
      <w:bookmarkEnd w:id="802"/>
    </w:p>
    <w:p w14:paraId="16576A43" w14:textId="1FF54EC7" w:rsidR="00F82A8D" w:rsidRPr="00C71EEC" w:rsidRDefault="00F82A8D" w:rsidP="00F82A8D">
      <w:pPr>
        <w:suppressAutoHyphens w:val="0"/>
        <w:autoSpaceDE w:val="0"/>
        <w:spacing w:after="60"/>
        <w:rPr>
          <w:rFonts w:eastAsia="SimSun"/>
          <w:lang w:val="el-GR"/>
        </w:rPr>
      </w:pPr>
      <w:bookmarkStart w:id="803" w:name="_Hlk51936261"/>
      <w:r w:rsidRPr="00C71EEC">
        <w:rPr>
          <w:rFonts w:eastAsia="SimSun"/>
          <w:lang w:val="el-GR"/>
        </w:rPr>
        <w:t xml:space="preserve">Η συνολική </w:t>
      </w:r>
      <w:r w:rsidRPr="00C71EEC">
        <w:rPr>
          <w:rFonts w:eastAsia="SimSun"/>
          <w:b/>
          <w:lang w:val="el-GR"/>
        </w:rPr>
        <w:t>διάρκεια</w:t>
      </w:r>
      <w:r w:rsidRPr="00C71EEC">
        <w:rPr>
          <w:rFonts w:eastAsia="SimSun"/>
          <w:lang w:val="el-GR"/>
        </w:rPr>
        <w:t xml:space="preserve"> της σύμβασης ορίζεται σε</w:t>
      </w:r>
      <w:r w:rsidRPr="00C71EEC">
        <w:rPr>
          <w:rFonts w:eastAsia="SimSun"/>
          <w:b/>
          <w:bCs/>
          <w:lang w:val="el-GR"/>
        </w:rPr>
        <w:t xml:space="preserve"> </w:t>
      </w:r>
      <w:r w:rsidR="00583F64" w:rsidRPr="00DE0A64">
        <w:rPr>
          <w:rFonts w:eastAsia="SimSun"/>
          <w:b/>
          <w:lang w:val="el-GR"/>
        </w:rPr>
        <w:t>εννέα</w:t>
      </w:r>
      <w:r w:rsidRPr="00DE0A64">
        <w:rPr>
          <w:rFonts w:eastAsia="SimSun"/>
          <w:b/>
          <w:lang w:val="el-GR"/>
        </w:rPr>
        <w:t xml:space="preserve"> (</w:t>
      </w:r>
      <w:r w:rsidR="00583F64" w:rsidRPr="00DE0A64">
        <w:rPr>
          <w:rFonts w:eastAsia="SimSun"/>
          <w:b/>
          <w:lang w:val="el-GR"/>
        </w:rPr>
        <w:t>9</w:t>
      </w:r>
      <w:r w:rsidRPr="00DE0A64">
        <w:rPr>
          <w:rFonts w:eastAsia="SimSun"/>
          <w:b/>
          <w:lang w:val="el-GR"/>
        </w:rPr>
        <w:t>) μήνες</w:t>
      </w:r>
      <w:r w:rsidRPr="00C71EEC">
        <w:rPr>
          <w:rFonts w:eastAsia="SimSun"/>
          <w:lang w:val="el-GR"/>
        </w:rPr>
        <w:t xml:space="preserve"> και νοείται το χρονικό διάστημα από την ημερομηνία υπογραφής της σύμβασης έως την υποβολή του τελευταίου παραδοτέου σύμφωνα με το αναλυτικό χρονοδιάγραμμα που παρατίθεται στη συνέχεια.  </w:t>
      </w:r>
    </w:p>
    <w:p w14:paraId="32944A9B" w14:textId="77777777" w:rsidR="00F82A8D" w:rsidRPr="00C71EEC" w:rsidRDefault="00F82A8D" w:rsidP="00F82A8D">
      <w:pPr>
        <w:suppressAutoHyphens w:val="0"/>
        <w:autoSpaceDE w:val="0"/>
        <w:spacing w:after="60"/>
        <w:rPr>
          <w:rFonts w:eastAsia="SimSun"/>
          <w:lang w:val="el-GR"/>
        </w:rPr>
      </w:pPr>
      <w:r w:rsidRPr="00C71EEC">
        <w:rPr>
          <w:rFonts w:eastAsia="SimSun"/>
          <w:lang w:val="el-GR"/>
        </w:rPr>
        <w:t xml:space="preserve">Στη συνολική διάρκεια της σύμβασης περιλαμβάνεται και ο χρόνος που θα απαιτηθεί για την παραλαβή των ενδιάμεσων φάσεων ή παραδοτέων </w:t>
      </w:r>
      <w:r w:rsidRPr="00C71EEC">
        <w:rPr>
          <w:rFonts w:eastAsia="SimSun"/>
          <w:u w:val="single"/>
          <w:lang w:val="el-GR"/>
        </w:rPr>
        <w:t>μέχρι την παράδοση και του τελευταίου παραδοτέου που ορίζει την λήξη της σύμβαση</w:t>
      </w:r>
      <w:r w:rsidRPr="00C71EEC">
        <w:rPr>
          <w:rFonts w:eastAsia="SimSun"/>
          <w:lang w:val="el-GR"/>
        </w:rPr>
        <w:t xml:space="preserve">ς και την έναρξη της διαδικασίας για την  οριστική παραλαβή του έργου. </w:t>
      </w:r>
    </w:p>
    <w:tbl>
      <w:tblPr>
        <w:tblW w:w="5000" w:type="pct"/>
        <w:jc w:val="center"/>
        <w:tblLook w:val="04A0" w:firstRow="1" w:lastRow="0" w:firstColumn="1" w:lastColumn="0" w:noHBand="0" w:noVBand="1"/>
      </w:tblPr>
      <w:tblGrid>
        <w:gridCol w:w="988"/>
        <w:gridCol w:w="2551"/>
        <w:gridCol w:w="1419"/>
        <w:gridCol w:w="1560"/>
        <w:gridCol w:w="1277"/>
        <w:gridCol w:w="1833"/>
      </w:tblGrid>
      <w:tr w:rsidR="00F82A8D" w:rsidRPr="00C71EEC" w14:paraId="38E2853A" w14:textId="77777777" w:rsidTr="00770F53">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CE4D6"/>
            <w:noWrap/>
            <w:vAlign w:val="bottom"/>
            <w:hideMark/>
          </w:tcPr>
          <w:bookmarkEnd w:id="803"/>
          <w:p w14:paraId="7DFEF3F9"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ΧΡΟΝΟΔΙΑΓΡΑΜΜΑ ΕΡΓΟΥ</w:t>
            </w:r>
          </w:p>
        </w:tc>
      </w:tr>
      <w:tr w:rsidR="00F82A8D" w:rsidRPr="00C71EEC" w14:paraId="30D87158" w14:textId="77777777" w:rsidTr="00DE0A64">
        <w:trPr>
          <w:trHeight w:val="765"/>
          <w:jc w:val="center"/>
        </w:trPr>
        <w:tc>
          <w:tcPr>
            <w:tcW w:w="513" w:type="pct"/>
            <w:tcBorders>
              <w:top w:val="nil"/>
              <w:left w:val="single" w:sz="4" w:space="0" w:color="auto"/>
              <w:bottom w:val="single" w:sz="4" w:space="0" w:color="auto"/>
              <w:right w:val="single" w:sz="4" w:space="0" w:color="auto"/>
            </w:tcBorders>
            <w:shd w:val="clear" w:color="000000" w:fill="E2EFDA"/>
            <w:vAlign w:val="center"/>
            <w:hideMark/>
          </w:tcPr>
          <w:p w14:paraId="651DDFF4"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Φάση</w:t>
            </w:r>
          </w:p>
        </w:tc>
        <w:tc>
          <w:tcPr>
            <w:tcW w:w="1325" w:type="pct"/>
            <w:tcBorders>
              <w:top w:val="nil"/>
              <w:left w:val="nil"/>
              <w:bottom w:val="single" w:sz="4" w:space="0" w:color="auto"/>
              <w:right w:val="single" w:sz="4" w:space="0" w:color="auto"/>
            </w:tcBorders>
            <w:shd w:val="clear" w:color="000000" w:fill="E2EFDA"/>
            <w:vAlign w:val="center"/>
            <w:hideMark/>
          </w:tcPr>
          <w:p w14:paraId="46258455"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Τίτλος Φάσης</w:t>
            </w:r>
          </w:p>
        </w:tc>
        <w:tc>
          <w:tcPr>
            <w:tcW w:w="737" w:type="pct"/>
            <w:tcBorders>
              <w:top w:val="nil"/>
              <w:left w:val="nil"/>
              <w:bottom w:val="single" w:sz="4" w:space="0" w:color="auto"/>
              <w:right w:val="single" w:sz="4" w:space="0" w:color="auto"/>
            </w:tcBorders>
            <w:shd w:val="clear" w:color="000000" w:fill="E2EFDA"/>
            <w:vAlign w:val="center"/>
            <w:hideMark/>
          </w:tcPr>
          <w:p w14:paraId="285291EA"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Διάρκεια υλοποίησης (ΜΗΝΕΣ)</w:t>
            </w:r>
          </w:p>
        </w:tc>
        <w:tc>
          <w:tcPr>
            <w:tcW w:w="810" w:type="pct"/>
            <w:tcBorders>
              <w:top w:val="nil"/>
              <w:left w:val="nil"/>
              <w:bottom w:val="single" w:sz="4" w:space="0" w:color="auto"/>
              <w:right w:val="single" w:sz="4" w:space="0" w:color="auto"/>
            </w:tcBorders>
            <w:shd w:val="clear" w:color="000000" w:fill="E2EFDA"/>
            <w:vAlign w:val="center"/>
            <w:hideMark/>
          </w:tcPr>
          <w:p w14:paraId="02B47A1B"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Διάρκεια Ελέγχου Παραδοτέων (ΜΗΝΕΣ)</w:t>
            </w:r>
          </w:p>
        </w:tc>
        <w:tc>
          <w:tcPr>
            <w:tcW w:w="663" w:type="pct"/>
            <w:tcBorders>
              <w:top w:val="nil"/>
              <w:left w:val="nil"/>
              <w:bottom w:val="single" w:sz="4" w:space="0" w:color="auto"/>
              <w:right w:val="single" w:sz="4" w:space="0" w:color="auto"/>
            </w:tcBorders>
            <w:shd w:val="clear" w:color="000000" w:fill="E2EFDA"/>
            <w:vAlign w:val="center"/>
            <w:hideMark/>
          </w:tcPr>
          <w:p w14:paraId="60BD04D8"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Διάρκεια Σύμβασης (ΜΗΝΕΣ)</w:t>
            </w:r>
          </w:p>
        </w:tc>
        <w:tc>
          <w:tcPr>
            <w:tcW w:w="952" w:type="pct"/>
            <w:tcBorders>
              <w:top w:val="nil"/>
              <w:left w:val="nil"/>
              <w:bottom w:val="single" w:sz="4" w:space="0" w:color="auto"/>
              <w:right w:val="single" w:sz="4" w:space="0" w:color="auto"/>
            </w:tcBorders>
            <w:shd w:val="clear" w:color="000000" w:fill="E2EFDA"/>
            <w:vAlign w:val="center"/>
            <w:hideMark/>
          </w:tcPr>
          <w:p w14:paraId="4E6FC4A9" w14:textId="77777777" w:rsidR="00F82A8D" w:rsidRPr="00C71EEC" w:rsidRDefault="00F82A8D" w:rsidP="00770F53">
            <w:pPr>
              <w:suppressAutoHyphens w:val="0"/>
              <w:autoSpaceDE w:val="0"/>
              <w:spacing w:after="60"/>
              <w:jc w:val="center"/>
              <w:rPr>
                <w:rFonts w:eastAsia="SimSun"/>
                <w:b/>
                <w:bCs/>
                <w:sz w:val="20"/>
                <w:szCs w:val="20"/>
                <w:lang w:val="el-GR"/>
              </w:rPr>
            </w:pPr>
            <w:r w:rsidRPr="00C71EEC">
              <w:rPr>
                <w:rFonts w:eastAsia="SimSun"/>
                <w:b/>
                <w:bCs/>
                <w:sz w:val="20"/>
                <w:szCs w:val="20"/>
                <w:lang w:val="el-GR"/>
              </w:rPr>
              <w:t>Προϋπόθεση έναρξης</w:t>
            </w:r>
          </w:p>
        </w:tc>
      </w:tr>
      <w:tr w:rsidR="00F82A8D" w:rsidRPr="00410B93" w14:paraId="65DBE5CB" w14:textId="77777777" w:rsidTr="00DE0A64">
        <w:trPr>
          <w:trHeight w:val="199"/>
          <w:jc w:val="center"/>
        </w:trPr>
        <w:tc>
          <w:tcPr>
            <w:tcW w:w="513" w:type="pct"/>
            <w:tcBorders>
              <w:top w:val="nil"/>
              <w:left w:val="single" w:sz="4" w:space="0" w:color="auto"/>
              <w:bottom w:val="single" w:sz="4" w:space="0" w:color="auto"/>
              <w:right w:val="single" w:sz="4" w:space="0" w:color="auto"/>
            </w:tcBorders>
            <w:shd w:val="clear" w:color="000000" w:fill="F2F2F2"/>
            <w:vAlign w:val="center"/>
            <w:hideMark/>
          </w:tcPr>
          <w:p w14:paraId="7A8110A9" w14:textId="77777777" w:rsidR="00F82A8D" w:rsidRPr="00C71EEC" w:rsidRDefault="00F82A8D" w:rsidP="00770F53">
            <w:pPr>
              <w:suppressAutoHyphens w:val="0"/>
              <w:autoSpaceDE w:val="0"/>
              <w:spacing w:after="60"/>
              <w:rPr>
                <w:rFonts w:eastAsia="SimSun"/>
                <w:b/>
                <w:bCs/>
                <w:sz w:val="20"/>
                <w:szCs w:val="20"/>
                <w:lang w:val="el-GR"/>
              </w:rPr>
            </w:pPr>
            <w:r w:rsidRPr="00C71EEC">
              <w:rPr>
                <w:rFonts w:eastAsia="SimSun"/>
                <w:b/>
                <w:bCs/>
                <w:sz w:val="20"/>
                <w:szCs w:val="20"/>
                <w:lang w:val="el-GR"/>
              </w:rPr>
              <w:lastRenderedPageBreak/>
              <w:t>ΦΑΣΗ 1</w:t>
            </w:r>
          </w:p>
        </w:tc>
        <w:tc>
          <w:tcPr>
            <w:tcW w:w="1325" w:type="pct"/>
            <w:tcBorders>
              <w:top w:val="nil"/>
              <w:left w:val="nil"/>
              <w:bottom w:val="single" w:sz="4" w:space="0" w:color="auto"/>
              <w:right w:val="single" w:sz="4" w:space="0" w:color="auto"/>
            </w:tcBorders>
            <w:shd w:val="clear" w:color="000000" w:fill="F2F2F2"/>
            <w:vAlign w:val="center"/>
            <w:hideMark/>
          </w:tcPr>
          <w:p w14:paraId="44691F7A" w14:textId="77777777" w:rsidR="00F82A8D" w:rsidRPr="00DE0A64" w:rsidRDefault="00F82A8D" w:rsidP="00770F53">
            <w:pPr>
              <w:suppressAutoHyphens w:val="0"/>
              <w:autoSpaceDE w:val="0"/>
              <w:spacing w:after="60"/>
              <w:jc w:val="left"/>
              <w:rPr>
                <w:rFonts w:eastAsia="SimSun"/>
                <w:sz w:val="20"/>
                <w:szCs w:val="20"/>
                <w:lang w:val="el-GR"/>
              </w:rPr>
            </w:pPr>
            <w:r w:rsidRPr="00DE0A64">
              <w:rPr>
                <w:rFonts w:eastAsia="SimSun"/>
                <w:sz w:val="20"/>
                <w:szCs w:val="20"/>
                <w:lang w:val="el-GR"/>
              </w:rPr>
              <w:t>Μελέτη Ανάλυσης απαιτήσεων και σχεδιασμού πληροφοριακών εφαρμογών</w:t>
            </w:r>
          </w:p>
        </w:tc>
        <w:tc>
          <w:tcPr>
            <w:tcW w:w="737" w:type="pct"/>
            <w:tcBorders>
              <w:top w:val="nil"/>
              <w:left w:val="nil"/>
              <w:bottom w:val="single" w:sz="4" w:space="0" w:color="auto"/>
              <w:right w:val="single" w:sz="4" w:space="0" w:color="auto"/>
            </w:tcBorders>
            <w:shd w:val="clear" w:color="000000" w:fill="F2F2F2"/>
            <w:vAlign w:val="center"/>
            <w:hideMark/>
          </w:tcPr>
          <w:p w14:paraId="0FE95D5F" w14:textId="77777777" w:rsidR="00F82A8D" w:rsidRPr="00DE0A64" w:rsidRDefault="00F82A8D" w:rsidP="00770F53">
            <w:pPr>
              <w:suppressAutoHyphens w:val="0"/>
              <w:autoSpaceDE w:val="0"/>
              <w:spacing w:after="60"/>
              <w:jc w:val="center"/>
              <w:rPr>
                <w:rFonts w:eastAsia="SimSun"/>
                <w:b/>
                <w:sz w:val="20"/>
                <w:szCs w:val="20"/>
                <w:lang w:val="el-GR"/>
              </w:rPr>
            </w:pPr>
            <w:r w:rsidRPr="00DE0A64">
              <w:rPr>
                <w:rFonts w:eastAsia="SimSun"/>
                <w:b/>
                <w:bCs/>
                <w:sz w:val="20"/>
                <w:szCs w:val="20"/>
                <w:lang w:val="el-GR"/>
              </w:rPr>
              <w:t>2</w:t>
            </w:r>
          </w:p>
        </w:tc>
        <w:tc>
          <w:tcPr>
            <w:tcW w:w="810" w:type="pct"/>
            <w:tcBorders>
              <w:top w:val="nil"/>
              <w:left w:val="nil"/>
              <w:bottom w:val="single" w:sz="4" w:space="0" w:color="auto"/>
              <w:right w:val="single" w:sz="4" w:space="0" w:color="auto"/>
            </w:tcBorders>
            <w:shd w:val="clear" w:color="000000" w:fill="F2F2F2"/>
            <w:vAlign w:val="center"/>
            <w:hideMark/>
          </w:tcPr>
          <w:p w14:paraId="06AFB505" w14:textId="77777777" w:rsidR="00F82A8D" w:rsidRPr="00DE0A64" w:rsidRDefault="00F82A8D" w:rsidP="00770F53">
            <w:pPr>
              <w:suppressAutoHyphens w:val="0"/>
              <w:autoSpaceDE w:val="0"/>
              <w:spacing w:after="60"/>
              <w:jc w:val="center"/>
              <w:rPr>
                <w:rFonts w:eastAsia="SimSun"/>
                <w:b/>
                <w:sz w:val="20"/>
                <w:szCs w:val="20"/>
                <w:lang w:val="el-GR"/>
              </w:rPr>
            </w:pPr>
            <w:r w:rsidRPr="00DE0A64">
              <w:rPr>
                <w:rFonts w:eastAsia="SimSun"/>
                <w:b/>
                <w:sz w:val="20"/>
                <w:szCs w:val="20"/>
                <w:lang w:val="el-GR"/>
              </w:rPr>
              <w:t>1</w:t>
            </w:r>
          </w:p>
        </w:tc>
        <w:tc>
          <w:tcPr>
            <w:tcW w:w="663" w:type="pct"/>
            <w:tcBorders>
              <w:top w:val="nil"/>
              <w:left w:val="nil"/>
              <w:bottom w:val="single" w:sz="4" w:space="0" w:color="auto"/>
              <w:right w:val="single" w:sz="4" w:space="0" w:color="auto"/>
            </w:tcBorders>
            <w:shd w:val="clear" w:color="000000" w:fill="F2F2F2"/>
            <w:vAlign w:val="center"/>
            <w:hideMark/>
          </w:tcPr>
          <w:p w14:paraId="1DC03A70" w14:textId="77777777" w:rsidR="00F82A8D" w:rsidRPr="00DE0A64" w:rsidRDefault="00F82A8D" w:rsidP="00770F53">
            <w:pPr>
              <w:suppressAutoHyphens w:val="0"/>
              <w:autoSpaceDE w:val="0"/>
              <w:spacing w:after="60"/>
              <w:jc w:val="center"/>
              <w:rPr>
                <w:rFonts w:eastAsia="SimSun"/>
                <w:b/>
                <w:sz w:val="20"/>
                <w:szCs w:val="20"/>
                <w:lang w:val="el-GR"/>
              </w:rPr>
            </w:pPr>
            <w:r w:rsidRPr="00DE0A64">
              <w:rPr>
                <w:rFonts w:eastAsia="SimSun"/>
                <w:b/>
                <w:sz w:val="20"/>
                <w:szCs w:val="20"/>
                <w:lang w:val="el-GR"/>
              </w:rPr>
              <w:t>3</w:t>
            </w:r>
          </w:p>
        </w:tc>
        <w:tc>
          <w:tcPr>
            <w:tcW w:w="952" w:type="pct"/>
            <w:tcBorders>
              <w:top w:val="nil"/>
              <w:left w:val="nil"/>
              <w:bottom w:val="single" w:sz="4" w:space="0" w:color="auto"/>
              <w:right w:val="single" w:sz="4" w:space="0" w:color="auto"/>
            </w:tcBorders>
            <w:shd w:val="clear" w:color="000000" w:fill="F2F2F2"/>
            <w:vAlign w:val="center"/>
            <w:hideMark/>
          </w:tcPr>
          <w:p w14:paraId="728EA84F" w14:textId="77777777" w:rsidR="00F82A8D" w:rsidRPr="00DE0A64" w:rsidRDefault="00F82A8D" w:rsidP="00770F53">
            <w:pPr>
              <w:suppressAutoHyphens w:val="0"/>
              <w:autoSpaceDE w:val="0"/>
              <w:spacing w:after="60"/>
              <w:jc w:val="left"/>
              <w:rPr>
                <w:rFonts w:eastAsia="SimSun"/>
                <w:sz w:val="20"/>
                <w:szCs w:val="20"/>
                <w:lang w:val="el-GR"/>
              </w:rPr>
            </w:pPr>
            <w:r w:rsidRPr="00DE0A64">
              <w:rPr>
                <w:rFonts w:eastAsia="SimSun"/>
                <w:sz w:val="20"/>
                <w:szCs w:val="20"/>
                <w:lang w:val="el-GR"/>
              </w:rPr>
              <w:t>Έναρξη με την υπογραφή της Σύμβασης</w:t>
            </w:r>
          </w:p>
        </w:tc>
      </w:tr>
      <w:tr w:rsidR="00F82A8D" w:rsidRPr="00410B93" w14:paraId="75F9A46F" w14:textId="77777777" w:rsidTr="00DE0A64">
        <w:trPr>
          <w:trHeight w:val="291"/>
          <w:jc w:val="center"/>
        </w:trPr>
        <w:tc>
          <w:tcPr>
            <w:tcW w:w="513" w:type="pct"/>
            <w:tcBorders>
              <w:top w:val="nil"/>
              <w:left w:val="single" w:sz="4" w:space="0" w:color="auto"/>
              <w:bottom w:val="single" w:sz="4" w:space="0" w:color="auto"/>
              <w:right w:val="single" w:sz="4" w:space="0" w:color="auto"/>
            </w:tcBorders>
            <w:shd w:val="clear" w:color="000000" w:fill="F2F2F2"/>
            <w:vAlign w:val="center"/>
            <w:hideMark/>
          </w:tcPr>
          <w:p w14:paraId="400B89C4" w14:textId="77777777" w:rsidR="00F82A8D" w:rsidRPr="00C71EEC" w:rsidRDefault="00F82A8D" w:rsidP="00770F53">
            <w:pPr>
              <w:suppressAutoHyphens w:val="0"/>
              <w:autoSpaceDE w:val="0"/>
              <w:spacing w:after="60"/>
              <w:rPr>
                <w:rFonts w:eastAsia="SimSun"/>
                <w:b/>
                <w:bCs/>
                <w:sz w:val="20"/>
                <w:szCs w:val="20"/>
                <w:lang w:val="el-GR"/>
              </w:rPr>
            </w:pPr>
            <w:r w:rsidRPr="00C71EEC">
              <w:rPr>
                <w:rFonts w:eastAsia="SimSun"/>
                <w:b/>
                <w:bCs/>
                <w:sz w:val="20"/>
                <w:szCs w:val="20"/>
                <w:lang w:val="el-GR"/>
              </w:rPr>
              <w:t>ΦΑΣΗ 2</w:t>
            </w:r>
          </w:p>
        </w:tc>
        <w:tc>
          <w:tcPr>
            <w:tcW w:w="1325" w:type="pct"/>
            <w:tcBorders>
              <w:top w:val="nil"/>
              <w:left w:val="nil"/>
              <w:bottom w:val="single" w:sz="4" w:space="0" w:color="auto"/>
              <w:right w:val="single" w:sz="4" w:space="0" w:color="auto"/>
            </w:tcBorders>
            <w:shd w:val="clear" w:color="000000" w:fill="F2F2F2"/>
            <w:vAlign w:val="center"/>
            <w:hideMark/>
          </w:tcPr>
          <w:p w14:paraId="15B1090F" w14:textId="30D2407A" w:rsidR="00F82A8D" w:rsidRPr="00DE0A64" w:rsidRDefault="00A24C2C" w:rsidP="00770F53">
            <w:pPr>
              <w:suppressAutoHyphens w:val="0"/>
              <w:autoSpaceDE w:val="0"/>
              <w:spacing w:after="60"/>
              <w:jc w:val="left"/>
              <w:rPr>
                <w:rFonts w:eastAsia="SimSun"/>
                <w:sz w:val="20"/>
                <w:szCs w:val="20"/>
                <w:lang w:val="en-US"/>
              </w:rPr>
            </w:pPr>
            <w:r w:rsidRPr="00DE0A64">
              <w:rPr>
                <w:rFonts w:eastAsia="SimSun"/>
                <w:sz w:val="20"/>
                <w:szCs w:val="20"/>
                <w:lang w:val="el-GR"/>
              </w:rPr>
              <w:t>Ανάπτυξη Διαδικτυακού Κόμβου</w:t>
            </w:r>
          </w:p>
        </w:tc>
        <w:tc>
          <w:tcPr>
            <w:tcW w:w="737" w:type="pct"/>
            <w:tcBorders>
              <w:top w:val="nil"/>
              <w:left w:val="nil"/>
              <w:bottom w:val="single" w:sz="4" w:space="0" w:color="auto"/>
              <w:right w:val="single" w:sz="4" w:space="0" w:color="auto"/>
            </w:tcBorders>
            <w:shd w:val="clear" w:color="000000" w:fill="F2F2F2"/>
            <w:vAlign w:val="center"/>
            <w:hideMark/>
          </w:tcPr>
          <w:p w14:paraId="43B54AA8" w14:textId="6094E9A7" w:rsidR="00F82A8D" w:rsidRPr="00DE0A64" w:rsidRDefault="00CC510F" w:rsidP="00770F53">
            <w:pPr>
              <w:suppressAutoHyphens w:val="0"/>
              <w:autoSpaceDE w:val="0"/>
              <w:spacing w:after="60"/>
              <w:jc w:val="center"/>
              <w:rPr>
                <w:rFonts w:eastAsia="SimSun"/>
                <w:b/>
                <w:sz w:val="20"/>
                <w:szCs w:val="20"/>
                <w:lang w:val="el-GR"/>
              </w:rPr>
            </w:pPr>
            <w:r w:rsidRPr="00DE0A64">
              <w:rPr>
                <w:rFonts w:eastAsia="SimSun"/>
                <w:b/>
                <w:sz w:val="20"/>
                <w:szCs w:val="20"/>
                <w:lang w:val="el-GR"/>
              </w:rPr>
              <w:t>6</w:t>
            </w:r>
          </w:p>
        </w:tc>
        <w:tc>
          <w:tcPr>
            <w:tcW w:w="810" w:type="pct"/>
            <w:tcBorders>
              <w:top w:val="nil"/>
              <w:left w:val="nil"/>
              <w:bottom w:val="single" w:sz="4" w:space="0" w:color="auto"/>
              <w:right w:val="single" w:sz="4" w:space="0" w:color="auto"/>
            </w:tcBorders>
            <w:shd w:val="clear" w:color="000000" w:fill="F2F2F2"/>
            <w:vAlign w:val="center"/>
            <w:hideMark/>
          </w:tcPr>
          <w:p w14:paraId="1CFDF071" w14:textId="77777777" w:rsidR="00F82A8D" w:rsidRPr="00DE0A64" w:rsidRDefault="00F82A8D" w:rsidP="00770F53">
            <w:pPr>
              <w:suppressAutoHyphens w:val="0"/>
              <w:autoSpaceDE w:val="0"/>
              <w:spacing w:after="60"/>
              <w:jc w:val="center"/>
              <w:rPr>
                <w:rFonts w:eastAsia="SimSun"/>
                <w:b/>
                <w:sz w:val="20"/>
                <w:szCs w:val="20"/>
                <w:lang w:val="el-GR"/>
              </w:rPr>
            </w:pPr>
            <w:r w:rsidRPr="00DE0A64">
              <w:rPr>
                <w:rFonts w:eastAsia="SimSun"/>
                <w:b/>
                <w:sz w:val="20"/>
                <w:szCs w:val="20"/>
                <w:lang w:val="el-GR"/>
              </w:rPr>
              <w:t>1</w:t>
            </w:r>
          </w:p>
        </w:tc>
        <w:tc>
          <w:tcPr>
            <w:tcW w:w="663" w:type="pct"/>
            <w:tcBorders>
              <w:top w:val="nil"/>
              <w:left w:val="nil"/>
              <w:bottom w:val="single" w:sz="4" w:space="0" w:color="auto"/>
              <w:right w:val="single" w:sz="4" w:space="0" w:color="auto"/>
            </w:tcBorders>
            <w:shd w:val="clear" w:color="000000" w:fill="F2F2F2"/>
            <w:vAlign w:val="center"/>
            <w:hideMark/>
          </w:tcPr>
          <w:p w14:paraId="54FDD79F" w14:textId="37D56711" w:rsidR="00F82A8D" w:rsidRPr="00DE0A64" w:rsidRDefault="00CC510F" w:rsidP="00770F53">
            <w:pPr>
              <w:suppressAutoHyphens w:val="0"/>
              <w:autoSpaceDE w:val="0"/>
              <w:spacing w:after="60"/>
              <w:jc w:val="center"/>
              <w:rPr>
                <w:rFonts w:eastAsia="SimSun"/>
                <w:b/>
                <w:sz w:val="20"/>
                <w:szCs w:val="20"/>
                <w:lang w:val="el-GR"/>
              </w:rPr>
            </w:pPr>
            <w:r w:rsidRPr="00DE0A64">
              <w:rPr>
                <w:rFonts w:eastAsia="SimSun"/>
                <w:b/>
                <w:sz w:val="20"/>
                <w:szCs w:val="20"/>
                <w:lang w:val="el-GR"/>
              </w:rPr>
              <w:t>7</w:t>
            </w:r>
          </w:p>
        </w:tc>
        <w:tc>
          <w:tcPr>
            <w:tcW w:w="952" w:type="pct"/>
            <w:tcBorders>
              <w:top w:val="nil"/>
              <w:left w:val="nil"/>
              <w:bottom w:val="single" w:sz="4" w:space="0" w:color="auto"/>
              <w:right w:val="single" w:sz="4" w:space="0" w:color="auto"/>
            </w:tcBorders>
            <w:shd w:val="clear" w:color="000000" w:fill="F2F2F2"/>
            <w:vAlign w:val="center"/>
            <w:hideMark/>
          </w:tcPr>
          <w:p w14:paraId="2945CDEC" w14:textId="10DFBB97" w:rsidR="00F82A8D" w:rsidRPr="00DE0A64" w:rsidRDefault="00F82A8D" w:rsidP="00770F53">
            <w:pPr>
              <w:suppressAutoHyphens w:val="0"/>
              <w:autoSpaceDE w:val="0"/>
              <w:spacing w:after="60"/>
              <w:jc w:val="left"/>
              <w:rPr>
                <w:rFonts w:eastAsia="SimSun"/>
                <w:sz w:val="20"/>
                <w:szCs w:val="20"/>
                <w:lang w:val="el-GR"/>
              </w:rPr>
            </w:pPr>
            <w:r w:rsidRPr="00DE0A64">
              <w:rPr>
                <w:rFonts w:eastAsia="SimSun"/>
                <w:sz w:val="20"/>
                <w:szCs w:val="20"/>
                <w:lang w:val="el-GR"/>
              </w:rPr>
              <w:t xml:space="preserve">Έναρξη με την ολοκλήρωση </w:t>
            </w:r>
            <w:r w:rsidR="00BD71CC" w:rsidRPr="00DE0A64">
              <w:rPr>
                <w:rFonts w:eastAsia="SimSun"/>
                <w:sz w:val="20"/>
                <w:szCs w:val="20"/>
                <w:lang w:val="el-GR"/>
              </w:rPr>
              <w:t>του 1ου μήνα</w:t>
            </w:r>
          </w:p>
        </w:tc>
      </w:tr>
      <w:tr w:rsidR="00F82A8D" w:rsidRPr="00410B93" w14:paraId="697D98FF" w14:textId="77777777" w:rsidTr="00DE0A64">
        <w:trPr>
          <w:trHeight w:val="450"/>
          <w:jc w:val="center"/>
        </w:trPr>
        <w:tc>
          <w:tcPr>
            <w:tcW w:w="513" w:type="pct"/>
            <w:tcBorders>
              <w:top w:val="single" w:sz="4" w:space="0" w:color="auto"/>
              <w:left w:val="single" w:sz="4" w:space="0" w:color="auto"/>
              <w:bottom w:val="single" w:sz="4" w:space="0" w:color="auto"/>
              <w:right w:val="single" w:sz="4" w:space="0" w:color="auto"/>
            </w:tcBorders>
            <w:vAlign w:val="center"/>
            <w:hideMark/>
          </w:tcPr>
          <w:p w14:paraId="05261E07" w14:textId="77777777" w:rsidR="00F82A8D" w:rsidRPr="00C71EEC" w:rsidRDefault="00F82A8D" w:rsidP="00770F53">
            <w:pPr>
              <w:suppressAutoHyphens w:val="0"/>
              <w:autoSpaceDE w:val="0"/>
              <w:spacing w:after="60"/>
              <w:rPr>
                <w:rFonts w:eastAsia="SimSun"/>
                <w:b/>
                <w:bCs/>
                <w:sz w:val="20"/>
                <w:szCs w:val="20"/>
                <w:lang w:val="el-GR"/>
              </w:rPr>
            </w:pPr>
            <w:r w:rsidRPr="00C71EEC">
              <w:rPr>
                <w:rFonts w:eastAsia="SimSun"/>
                <w:b/>
                <w:bCs/>
                <w:sz w:val="20"/>
                <w:szCs w:val="20"/>
                <w:lang w:val="el-GR"/>
              </w:rPr>
              <w:t>ΦΑΣΗ 3</w:t>
            </w:r>
          </w:p>
        </w:tc>
        <w:tc>
          <w:tcPr>
            <w:tcW w:w="1325" w:type="pct"/>
            <w:tcBorders>
              <w:top w:val="single" w:sz="4" w:space="0" w:color="auto"/>
              <w:left w:val="nil"/>
              <w:bottom w:val="single" w:sz="4" w:space="0" w:color="auto"/>
              <w:right w:val="single" w:sz="4" w:space="0" w:color="auto"/>
            </w:tcBorders>
            <w:vAlign w:val="center"/>
            <w:hideMark/>
          </w:tcPr>
          <w:p w14:paraId="225AB502" w14:textId="4CE1D6C3" w:rsidR="00F82A8D" w:rsidRPr="00DE0A64" w:rsidRDefault="00F82A8D" w:rsidP="00770F53">
            <w:pPr>
              <w:suppressAutoHyphens w:val="0"/>
              <w:autoSpaceDE w:val="0"/>
              <w:spacing w:after="60"/>
              <w:jc w:val="left"/>
              <w:rPr>
                <w:rFonts w:eastAsia="SimSun"/>
                <w:sz w:val="20"/>
                <w:szCs w:val="20"/>
                <w:lang w:val="el-GR"/>
              </w:rPr>
            </w:pPr>
            <w:r w:rsidRPr="00DE0A64">
              <w:rPr>
                <w:rFonts w:eastAsia="SimSun"/>
                <w:sz w:val="20"/>
                <w:szCs w:val="20"/>
                <w:lang w:val="el-GR"/>
              </w:rPr>
              <w:t xml:space="preserve">Εκπαίδευση – </w:t>
            </w:r>
            <w:r w:rsidR="00A24C2C" w:rsidRPr="00DE0A64">
              <w:rPr>
                <w:rFonts w:eastAsia="SimSun"/>
                <w:sz w:val="20"/>
                <w:szCs w:val="20"/>
                <w:lang w:val="el-GR"/>
              </w:rPr>
              <w:t>και Πιλοτική λειτουργία</w:t>
            </w:r>
          </w:p>
        </w:tc>
        <w:tc>
          <w:tcPr>
            <w:tcW w:w="737" w:type="pct"/>
            <w:tcBorders>
              <w:top w:val="single" w:sz="4" w:space="0" w:color="auto"/>
              <w:left w:val="nil"/>
              <w:bottom w:val="single" w:sz="4" w:space="0" w:color="auto"/>
              <w:right w:val="single" w:sz="4" w:space="0" w:color="auto"/>
            </w:tcBorders>
            <w:vAlign w:val="center"/>
            <w:hideMark/>
          </w:tcPr>
          <w:p w14:paraId="0CDEC5A0" w14:textId="0EF8D34E" w:rsidR="00F82A8D" w:rsidRPr="00DE0A64" w:rsidRDefault="00A24C2C" w:rsidP="00770F53">
            <w:pPr>
              <w:suppressAutoHyphens w:val="0"/>
              <w:autoSpaceDE w:val="0"/>
              <w:spacing w:after="60"/>
              <w:jc w:val="center"/>
              <w:rPr>
                <w:rFonts w:eastAsia="SimSun"/>
                <w:b/>
                <w:sz w:val="20"/>
                <w:szCs w:val="20"/>
                <w:lang w:val="el-GR"/>
              </w:rPr>
            </w:pPr>
            <w:r w:rsidRPr="00DE0A64">
              <w:rPr>
                <w:rFonts w:eastAsia="SimSun"/>
                <w:b/>
                <w:sz w:val="20"/>
                <w:szCs w:val="20"/>
                <w:lang w:val="el-GR"/>
              </w:rPr>
              <w:t>1</w:t>
            </w:r>
          </w:p>
        </w:tc>
        <w:tc>
          <w:tcPr>
            <w:tcW w:w="810" w:type="pct"/>
            <w:tcBorders>
              <w:top w:val="single" w:sz="4" w:space="0" w:color="auto"/>
              <w:left w:val="nil"/>
              <w:bottom w:val="single" w:sz="4" w:space="0" w:color="auto"/>
              <w:right w:val="single" w:sz="4" w:space="0" w:color="auto"/>
            </w:tcBorders>
            <w:vAlign w:val="center"/>
            <w:hideMark/>
          </w:tcPr>
          <w:p w14:paraId="595051EE" w14:textId="77777777" w:rsidR="00F82A8D" w:rsidRPr="00DE0A64" w:rsidRDefault="00F82A8D" w:rsidP="00770F53">
            <w:pPr>
              <w:suppressAutoHyphens w:val="0"/>
              <w:autoSpaceDE w:val="0"/>
              <w:spacing w:after="60"/>
              <w:jc w:val="center"/>
              <w:rPr>
                <w:rFonts w:eastAsia="SimSun"/>
                <w:b/>
                <w:sz w:val="20"/>
                <w:szCs w:val="20"/>
                <w:lang w:val="el-GR"/>
              </w:rPr>
            </w:pPr>
            <w:r w:rsidRPr="00DE0A64">
              <w:rPr>
                <w:rFonts w:eastAsia="SimSun"/>
                <w:b/>
                <w:sz w:val="20"/>
                <w:szCs w:val="20"/>
                <w:lang w:val="el-GR"/>
              </w:rPr>
              <w:t>1</w:t>
            </w:r>
          </w:p>
        </w:tc>
        <w:tc>
          <w:tcPr>
            <w:tcW w:w="663" w:type="pct"/>
            <w:tcBorders>
              <w:top w:val="single" w:sz="4" w:space="0" w:color="auto"/>
              <w:left w:val="nil"/>
              <w:bottom w:val="single" w:sz="4" w:space="0" w:color="auto"/>
              <w:right w:val="single" w:sz="4" w:space="0" w:color="auto"/>
            </w:tcBorders>
            <w:vAlign w:val="center"/>
            <w:hideMark/>
          </w:tcPr>
          <w:p w14:paraId="79640A3F" w14:textId="7ACF105A" w:rsidR="00F82A8D" w:rsidRPr="00DE0A64" w:rsidRDefault="00A24C2C" w:rsidP="00770F53">
            <w:pPr>
              <w:suppressAutoHyphens w:val="0"/>
              <w:autoSpaceDE w:val="0"/>
              <w:spacing w:after="60"/>
              <w:jc w:val="center"/>
              <w:rPr>
                <w:rFonts w:eastAsia="SimSun"/>
                <w:b/>
                <w:sz w:val="20"/>
                <w:szCs w:val="20"/>
                <w:lang w:val="el-GR"/>
              </w:rPr>
            </w:pPr>
            <w:r w:rsidRPr="00DE0A64">
              <w:rPr>
                <w:rFonts w:eastAsia="SimSun"/>
                <w:b/>
                <w:sz w:val="20"/>
                <w:szCs w:val="20"/>
                <w:lang w:val="el-GR"/>
              </w:rPr>
              <w:t>2</w:t>
            </w:r>
          </w:p>
        </w:tc>
        <w:tc>
          <w:tcPr>
            <w:tcW w:w="952" w:type="pct"/>
            <w:tcBorders>
              <w:top w:val="single" w:sz="4" w:space="0" w:color="auto"/>
              <w:left w:val="nil"/>
              <w:bottom w:val="single" w:sz="4" w:space="0" w:color="auto"/>
              <w:right w:val="single" w:sz="4" w:space="0" w:color="auto"/>
            </w:tcBorders>
            <w:vAlign w:val="center"/>
            <w:hideMark/>
          </w:tcPr>
          <w:p w14:paraId="0DEA1D95" w14:textId="74B355A9" w:rsidR="00F82A8D" w:rsidRPr="00DE0A64" w:rsidRDefault="00F82A8D" w:rsidP="00770F53">
            <w:pPr>
              <w:suppressAutoHyphens w:val="0"/>
              <w:autoSpaceDE w:val="0"/>
              <w:spacing w:after="60"/>
              <w:jc w:val="left"/>
              <w:rPr>
                <w:rFonts w:eastAsia="SimSun"/>
                <w:sz w:val="20"/>
                <w:szCs w:val="20"/>
                <w:lang w:val="el-GR"/>
              </w:rPr>
            </w:pPr>
            <w:r w:rsidRPr="00DE0A64">
              <w:rPr>
                <w:rFonts w:eastAsia="SimSun"/>
                <w:sz w:val="20"/>
                <w:szCs w:val="20"/>
                <w:lang w:val="el-GR"/>
              </w:rPr>
              <w:t>Έναρξη με την ολοκλήρωση τ</w:t>
            </w:r>
            <w:r w:rsidR="0055003C" w:rsidRPr="00DE0A64">
              <w:rPr>
                <w:rFonts w:eastAsia="SimSun"/>
                <w:sz w:val="20"/>
                <w:szCs w:val="20"/>
                <w:lang w:val="el-GR"/>
              </w:rPr>
              <w:t>ου 5ου μήνα της</w:t>
            </w:r>
            <w:r w:rsidRPr="00DE0A64">
              <w:rPr>
                <w:rFonts w:eastAsia="SimSun"/>
                <w:sz w:val="20"/>
                <w:szCs w:val="20"/>
                <w:lang w:val="el-GR"/>
              </w:rPr>
              <w:t xml:space="preserve"> Φάσης 2</w:t>
            </w:r>
          </w:p>
        </w:tc>
      </w:tr>
      <w:tr w:rsidR="00A24C2C" w:rsidRPr="00410B93" w14:paraId="65693F96" w14:textId="77777777" w:rsidTr="00DE0A64">
        <w:trPr>
          <w:trHeight w:val="450"/>
          <w:jc w:val="center"/>
        </w:trPr>
        <w:tc>
          <w:tcPr>
            <w:tcW w:w="513" w:type="pct"/>
            <w:tcBorders>
              <w:top w:val="single" w:sz="4" w:space="0" w:color="auto"/>
              <w:left w:val="single" w:sz="4" w:space="0" w:color="auto"/>
              <w:bottom w:val="single" w:sz="4" w:space="0" w:color="auto"/>
              <w:right w:val="single" w:sz="4" w:space="0" w:color="auto"/>
            </w:tcBorders>
            <w:vAlign w:val="center"/>
          </w:tcPr>
          <w:p w14:paraId="06FF0AC2" w14:textId="12AC3BF8" w:rsidR="00A24C2C" w:rsidRPr="00C71EEC" w:rsidRDefault="00E91278" w:rsidP="00770F53">
            <w:pPr>
              <w:suppressAutoHyphens w:val="0"/>
              <w:autoSpaceDE w:val="0"/>
              <w:spacing w:after="60"/>
              <w:rPr>
                <w:rFonts w:eastAsia="SimSun"/>
                <w:b/>
                <w:bCs/>
                <w:sz w:val="20"/>
                <w:szCs w:val="20"/>
                <w:lang w:val="el-GR"/>
              </w:rPr>
            </w:pPr>
            <w:r>
              <w:rPr>
                <w:rFonts w:eastAsia="SimSun"/>
                <w:b/>
                <w:bCs/>
                <w:sz w:val="20"/>
                <w:szCs w:val="20"/>
                <w:lang w:val="el-GR"/>
              </w:rPr>
              <w:t>ΦΑΣΗ 4</w:t>
            </w:r>
          </w:p>
        </w:tc>
        <w:tc>
          <w:tcPr>
            <w:tcW w:w="1325" w:type="pct"/>
            <w:tcBorders>
              <w:top w:val="single" w:sz="4" w:space="0" w:color="auto"/>
              <w:left w:val="nil"/>
              <w:bottom w:val="single" w:sz="4" w:space="0" w:color="auto"/>
              <w:right w:val="single" w:sz="4" w:space="0" w:color="auto"/>
            </w:tcBorders>
            <w:vAlign w:val="center"/>
          </w:tcPr>
          <w:p w14:paraId="014C62B6" w14:textId="3DE4E15D" w:rsidR="00A24C2C" w:rsidRPr="00DE0A64" w:rsidRDefault="00772F29" w:rsidP="00770F53">
            <w:pPr>
              <w:suppressAutoHyphens w:val="0"/>
              <w:autoSpaceDE w:val="0"/>
              <w:spacing w:after="60"/>
              <w:jc w:val="left"/>
              <w:rPr>
                <w:rFonts w:eastAsia="SimSun"/>
                <w:sz w:val="20"/>
                <w:szCs w:val="20"/>
                <w:lang w:val="el-GR"/>
              </w:rPr>
            </w:pPr>
            <w:r w:rsidRPr="00DE0A64">
              <w:rPr>
                <w:rFonts w:eastAsia="SimSun"/>
                <w:sz w:val="20"/>
                <w:szCs w:val="20"/>
                <w:lang w:val="el-GR"/>
              </w:rPr>
              <w:t xml:space="preserve">Δοκιμαστική/ </w:t>
            </w:r>
            <w:r w:rsidR="00E91278" w:rsidRPr="00DE0A64">
              <w:rPr>
                <w:rFonts w:eastAsia="SimSun"/>
                <w:sz w:val="20"/>
                <w:szCs w:val="20"/>
                <w:lang w:val="el-GR"/>
              </w:rPr>
              <w:t>Παραγωγική Λειτουργία</w:t>
            </w:r>
          </w:p>
        </w:tc>
        <w:tc>
          <w:tcPr>
            <w:tcW w:w="737" w:type="pct"/>
            <w:tcBorders>
              <w:top w:val="single" w:sz="4" w:space="0" w:color="auto"/>
              <w:left w:val="nil"/>
              <w:bottom w:val="single" w:sz="4" w:space="0" w:color="auto"/>
              <w:right w:val="single" w:sz="4" w:space="0" w:color="auto"/>
            </w:tcBorders>
            <w:vAlign w:val="center"/>
          </w:tcPr>
          <w:p w14:paraId="6A73965D" w14:textId="0B2A3994" w:rsidR="00A24C2C" w:rsidRPr="00DE0A64" w:rsidRDefault="00E91278" w:rsidP="00770F53">
            <w:pPr>
              <w:suppressAutoHyphens w:val="0"/>
              <w:autoSpaceDE w:val="0"/>
              <w:spacing w:after="60"/>
              <w:jc w:val="center"/>
              <w:rPr>
                <w:rFonts w:eastAsia="SimSun"/>
                <w:b/>
                <w:sz w:val="20"/>
                <w:szCs w:val="20"/>
                <w:lang w:val="el-GR"/>
              </w:rPr>
            </w:pPr>
            <w:r w:rsidRPr="00DE0A64">
              <w:rPr>
                <w:rFonts w:eastAsia="SimSun"/>
                <w:b/>
                <w:sz w:val="20"/>
                <w:szCs w:val="20"/>
                <w:lang w:val="el-GR"/>
              </w:rPr>
              <w:t>1</w:t>
            </w:r>
          </w:p>
        </w:tc>
        <w:tc>
          <w:tcPr>
            <w:tcW w:w="810" w:type="pct"/>
            <w:tcBorders>
              <w:top w:val="single" w:sz="4" w:space="0" w:color="auto"/>
              <w:left w:val="nil"/>
              <w:bottom w:val="single" w:sz="4" w:space="0" w:color="auto"/>
              <w:right w:val="single" w:sz="4" w:space="0" w:color="auto"/>
            </w:tcBorders>
            <w:vAlign w:val="center"/>
          </w:tcPr>
          <w:p w14:paraId="6F5C5B1B" w14:textId="6888F48E" w:rsidR="00A24C2C" w:rsidRPr="00DE0A64" w:rsidRDefault="00E91278" w:rsidP="00770F53">
            <w:pPr>
              <w:suppressAutoHyphens w:val="0"/>
              <w:autoSpaceDE w:val="0"/>
              <w:spacing w:after="60"/>
              <w:jc w:val="center"/>
              <w:rPr>
                <w:rFonts w:eastAsia="SimSun"/>
                <w:b/>
                <w:sz w:val="20"/>
                <w:szCs w:val="20"/>
                <w:lang w:val="el-GR"/>
              </w:rPr>
            </w:pPr>
            <w:r w:rsidRPr="00DE0A64">
              <w:rPr>
                <w:rFonts w:eastAsia="SimSun"/>
                <w:b/>
                <w:sz w:val="20"/>
                <w:szCs w:val="20"/>
                <w:lang w:val="el-GR"/>
              </w:rPr>
              <w:t>1</w:t>
            </w:r>
          </w:p>
        </w:tc>
        <w:tc>
          <w:tcPr>
            <w:tcW w:w="663" w:type="pct"/>
            <w:tcBorders>
              <w:top w:val="single" w:sz="4" w:space="0" w:color="auto"/>
              <w:left w:val="nil"/>
              <w:bottom w:val="single" w:sz="4" w:space="0" w:color="auto"/>
              <w:right w:val="single" w:sz="4" w:space="0" w:color="auto"/>
            </w:tcBorders>
            <w:vAlign w:val="center"/>
          </w:tcPr>
          <w:p w14:paraId="452000A3" w14:textId="486CD149" w:rsidR="00A24C2C" w:rsidRPr="00DE0A64" w:rsidRDefault="00E91278" w:rsidP="00770F53">
            <w:pPr>
              <w:suppressAutoHyphens w:val="0"/>
              <w:autoSpaceDE w:val="0"/>
              <w:spacing w:after="60"/>
              <w:jc w:val="center"/>
              <w:rPr>
                <w:rFonts w:eastAsia="SimSun"/>
                <w:b/>
                <w:sz w:val="20"/>
                <w:szCs w:val="20"/>
                <w:lang w:val="el-GR"/>
              </w:rPr>
            </w:pPr>
            <w:r w:rsidRPr="00DE0A64">
              <w:rPr>
                <w:rFonts w:eastAsia="SimSun"/>
                <w:b/>
                <w:sz w:val="20"/>
                <w:szCs w:val="20"/>
                <w:lang w:val="el-GR"/>
              </w:rPr>
              <w:t>2</w:t>
            </w:r>
          </w:p>
        </w:tc>
        <w:tc>
          <w:tcPr>
            <w:tcW w:w="952" w:type="pct"/>
            <w:tcBorders>
              <w:top w:val="single" w:sz="4" w:space="0" w:color="auto"/>
              <w:left w:val="nil"/>
              <w:bottom w:val="single" w:sz="4" w:space="0" w:color="auto"/>
              <w:right w:val="single" w:sz="4" w:space="0" w:color="auto"/>
            </w:tcBorders>
            <w:vAlign w:val="center"/>
          </w:tcPr>
          <w:p w14:paraId="77C5415B" w14:textId="3C4F4D4D" w:rsidR="00A24C2C" w:rsidRPr="00DE0A64" w:rsidRDefault="00851E9C" w:rsidP="00770F53">
            <w:pPr>
              <w:suppressAutoHyphens w:val="0"/>
              <w:autoSpaceDE w:val="0"/>
              <w:spacing w:after="60"/>
              <w:jc w:val="left"/>
              <w:rPr>
                <w:rFonts w:eastAsia="SimSun"/>
                <w:sz w:val="20"/>
                <w:szCs w:val="20"/>
                <w:lang w:val="el-GR"/>
              </w:rPr>
            </w:pPr>
            <w:r w:rsidRPr="00DE0A64">
              <w:rPr>
                <w:rFonts w:eastAsia="SimSun"/>
                <w:sz w:val="20"/>
                <w:szCs w:val="20"/>
                <w:lang w:val="el-GR"/>
              </w:rPr>
              <w:t>Έναρξη με την ολοκλήρωση της Φάσης 3</w:t>
            </w:r>
          </w:p>
        </w:tc>
      </w:tr>
    </w:tbl>
    <w:p w14:paraId="12634D80" w14:textId="77777777" w:rsidR="00C77D57" w:rsidRPr="00EF2204" w:rsidRDefault="00C77D57" w:rsidP="00C77D57">
      <w:pPr>
        <w:rPr>
          <w:lang w:val="el-GR"/>
        </w:rPr>
      </w:pPr>
    </w:p>
    <w:p w14:paraId="06A0D955" w14:textId="13F0973A" w:rsidR="00025B9C" w:rsidRPr="00EF2204" w:rsidRDefault="00025B9C" w:rsidP="00607F50">
      <w:pPr>
        <w:pStyle w:val="Heading4"/>
        <w:numPr>
          <w:ilvl w:val="1"/>
          <w:numId w:val="27"/>
        </w:numPr>
        <w:ind w:hanging="306"/>
        <w:rPr>
          <w:rFonts w:cs="Tahoma"/>
          <w:szCs w:val="22"/>
          <w:lang w:val="el-GR"/>
        </w:rPr>
      </w:pPr>
      <w:bookmarkStart w:id="804" w:name="_Toc97194368"/>
      <w:bookmarkStart w:id="805" w:name="_Toc235799063"/>
      <w:r w:rsidRPr="00EF2204">
        <w:rPr>
          <w:rFonts w:cs="Tahoma"/>
          <w:szCs w:val="22"/>
          <w:lang w:val="el-GR"/>
        </w:rPr>
        <w:t>Φάσεις – Παραδοτέα</w:t>
      </w:r>
      <w:bookmarkEnd w:id="804"/>
      <w:bookmarkEnd w:id="805"/>
    </w:p>
    <w:p w14:paraId="63BE3D56" w14:textId="1A2A20BF" w:rsidR="00025B9C" w:rsidRPr="00DE0A64" w:rsidRDefault="00025B9C" w:rsidP="00DE0A64">
      <w:pPr>
        <w:pStyle w:val="Heading4"/>
        <w:numPr>
          <w:ilvl w:val="2"/>
          <w:numId w:val="173"/>
        </w:numPr>
        <w:rPr>
          <w:rFonts w:cs="Tahoma"/>
          <w:szCs w:val="22"/>
          <w:lang w:val="el-GR"/>
        </w:rPr>
      </w:pPr>
      <w:bookmarkStart w:id="806" w:name="_Toc235799064"/>
      <w:r w:rsidRPr="00DE0A64">
        <w:rPr>
          <w:rFonts w:cs="Tahoma"/>
          <w:szCs w:val="22"/>
          <w:lang w:val="el-GR"/>
        </w:rPr>
        <w:t xml:space="preserve">Φάση 1: </w:t>
      </w:r>
      <w:r w:rsidR="00A24C2C" w:rsidRPr="00DE0A64">
        <w:rPr>
          <w:rFonts w:cs="Tahoma"/>
          <w:szCs w:val="22"/>
          <w:lang w:val="el-GR"/>
        </w:rPr>
        <w:t>Μελέτη Ανάλυσης απαιτήσεων και σχεδιασμού πληροφοριακών εφαρμογών</w:t>
      </w:r>
      <w:bookmarkEnd w:id="806"/>
    </w:p>
    <w:p w14:paraId="0547B4E6" w14:textId="57FB9F1E" w:rsidR="00A24C2C" w:rsidRPr="00AB1491" w:rsidRDefault="00A24C2C" w:rsidP="00A24C2C">
      <w:pPr>
        <w:rPr>
          <w:lang w:val="el-GR"/>
        </w:rPr>
      </w:pPr>
      <w:r w:rsidRPr="00AB1491">
        <w:rPr>
          <w:lang w:val="el-GR"/>
        </w:rPr>
        <w:t xml:space="preserve">Η </w:t>
      </w:r>
      <w:r>
        <w:rPr>
          <w:lang w:val="el-GR"/>
        </w:rPr>
        <w:t>Φάση 1</w:t>
      </w:r>
      <w:r w:rsidRPr="00AB1491">
        <w:rPr>
          <w:lang w:val="el-GR"/>
        </w:rPr>
        <w:t xml:space="preserve"> θα υλοποιηθεί με την έναρξη υλοποίησης </w:t>
      </w:r>
      <w:r>
        <w:rPr>
          <w:lang w:val="el-GR"/>
        </w:rPr>
        <w:t xml:space="preserve">των υπηρεσιών </w:t>
      </w:r>
      <w:r w:rsidRPr="005D1C38">
        <w:rPr>
          <w:lang w:val="el-GR"/>
        </w:rPr>
        <w:t>της παρούσας Διακήρυξης</w:t>
      </w:r>
      <w:r w:rsidRPr="00AB1491" w:rsidDel="006926B1">
        <w:rPr>
          <w:lang w:val="el-GR"/>
        </w:rPr>
        <w:t xml:space="preserve"> </w:t>
      </w:r>
      <w:r w:rsidRPr="00AB1491">
        <w:rPr>
          <w:lang w:val="el-GR"/>
        </w:rPr>
        <w:t>από τον Ανάδοχο, αποσκοπώντας να καταγράψει τις ανάγκες και απαιτήσεις του νέου κόμβου του ΥΠ.ΠΟ, αποτυπώνοντας τις λειτουργίες και ορίζοντας την αρχιτεκτονική του νέου κόμβου, με γνώμονα τις διεθνείς και εγχώριες σύγχρονες πρακτικές και τεχνολογίες.</w:t>
      </w:r>
    </w:p>
    <w:p w14:paraId="0E2B730E" w14:textId="06CA4A66" w:rsidR="00A24C2C" w:rsidRPr="003E5C73" w:rsidRDefault="00A24C2C" w:rsidP="00DE0A64">
      <w:pPr>
        <w:rPr>
          <w:lang w:val="el-GR"/>
        </w:rPr>
      </w:pPr>
      <w:r>
        <w:rPr>
          <w:lang w:val="el-GR"/>
        </w:rPr>
        <w:t>Σε αυτή τη Φάση θα οριστικοποιηθεί</w:t>
      </w:r>
      <w:r w:rsidRPr="00AB1491">
        <w:rPr>
          <w:lang w:val="el-GR"/>
        </w:rPr>
        <w:t xml:space="preserve"> το πλάνο υλοποίησης </w:t>
      </w:r>
      <w:r>
        <w:rPr>
          <w:lang w:val="el-GR"/>
        </w:rPr>
        <w:t>των προσφερόμενων υπηρεσιών</w:t>
      </w:r>
      <w:r w:rsidRPr="00AB1491">
        <w:rPr>
          <w:lang w:val="el-GR"/>
        </w:rPr>
        <w:t xml:space="preserve"> </w:t>
      </w:r>
      <w:r>
        <w:rPr>
          <w:lang w:val="el-GR"/>
        </w:rPr>
        <w:t xml:space="preserve">καθώς </w:t>
      </w:r>
      <w:r w:rsidRPr="00AB1491">
        <w:rPr>
          <w:lang w:val="el-GR"/>
        </w:rPr>
        <w:t xml:space="preserve">και των βασικών παραμέτρων και προδιαγραφών του, σε ό,τι αφορά στο Λογισμικό συστήματος και εφαρμογών. </w:t>
      </w:r>
    </w:p>
    <w:p w14:paraId="1443F392" w14:textId="582FF231" w:rsidR="00025B9C" w:rsidRPr="00DE0A64" w:rsidRDefault="00025B9C" w:rsidP="00DE0A64">
      <w:pPr>
        <w:pStyle w:val="Heading4"/>
        <w:numPr>
          <w:ilvl w:val="2"/>
          <w:numId w:val="173"/>
        </w:numPr>
        <w:rPr>
          <w:rFonts w:cs="Tahoma"/>
          <w:szCs w:val="22"/>
          <w:lang w:val="el-GR"/>
        </w:rPr>
      </w:pPr>
      <w:bookmarkStart w:id="807" w:name="_Toc235006294"/>
      <w:bookmarkStart w:id="808" w:name="_Toc235011198"/>
      <w:bookmarkStart w:id="809" w:name="_Toc235799065"/>
      <w:bookmarkEnd w:id="807"/>
      <w:bookmarkEnd w:id="808"/>
      <w:r w:rsidRPr="00DE0A64">
        <w:rPr>
          <w:rFonts w:cs="Tahoma"/>
          <w:szCs w:val="22"/>
          <w:lang w:val="el-GR"/>
        </w:rPr>
        <w:t xml:space="preserve">Φάση 2: </w:t>
      </w:r>
      <w:r w:rsidR="00A24C2C" w:rsidRPr="00DE0A64">
        <w:rPr>
          <w:rFonts w:cs="Tahoma"/>
          <w:szCs w:val="22"/>
          <w:lang w:val="el-GR"/>
        </w:rPr>
        <w:t>Ανάπτυξη Διαδικτυακού Κόμβου</w:t>
      </w:r>
      <w:bookmarkEnd w:id="809"/>
    </w:p>
    <w:p w14:paraId="282CBCC6" w14:textId="31858003" w:rsidR="00EA7E9C" w:rsidRDefault="00A24C2C" w:rsidP="00EA7E9C">
      <w:pPr>
        <w:rPr>
          <w:lang w:val="el-GR"/>
        </w:rPr>
      </w:pPr>
      <w:r>
        <w:rPr>
          <w:rFonts w:eastAsia="SimSun"/>
          <w:lang w:val="el-GR"/>
        </w:rPr>
        <w:t xml:space="preserve">Σε αυτή τη Φάση θα </w:t>
      </w:r>
      <w:r w:rsidRPr="003E5C73">
        <w:rPr>
          <w:lang w:val="el-GR"/>
        </w:rPr>
        <w:t>υλοποι</w:t>
      </w:r>
      <w:r>
        <w:rPr>
          <w:lang w:val="el-GR"/>
        </w:rPr>
        <w:t>ηθεί</w:t>
      </w:r>
      <w:r w:rsidRPr="003E5C73">
        <w:rPr>
          <w:lang w:val="el-GR"/>
        </w:rPr>
        <w:t xml:space="preserve"> </w:t>
      </w:r>
      <w:r>
        <w:rPr>
          <w:lang w:val="el-GR"/>
        </w:rPr>
        <w:t>ο</w:t>
      </w:r>
      <w:r w:rsidRPr="003E5C73">
        <w:rPr>
          <w:lang w:val="el-GR"/>
        </w:rPr>
        <w:t xml:space="preserve"> διαδικτυακό</w:t>
      </w:r>
      <w:r>
        <w:rPr>
          <w:lang w:val="el-GR"/>
        </w:rPr>
        <w:t>ς</w:t>
      </w:r>
      <w:r w:rsidRPr="003E5C73">
        <w:rPr>
          <w:lang w:val="el-GR"/>
        </w:rPr>
        <w:t xml:space="preserve"> κόμβο</w:t>
      </w:r>
      <w:r>
        <w:rPr>
          <w:lang w:val="el-GR"/>
        </w:rPr>
        <w:t>ς</w:t>
      </w:r>
      <w:r w:rsidRPr="003E5C73">
        <w:rPr>
          <w:lang w:val="el-GR"/>
        </w:rPr>
        <w:t xml:space="preserve"> του ΥΠ.ΠΟ, όπως έχει προδιαγραφεί στην παρούσα διακήρυξη και όπως θα αναλυθεί και θα εξειδικευθεί περαιτέρω </w:t>
      </w:r>
      <w:r>
        <w:rPr>
          <w:lang w:val="el-GR"/>
        </w:rPr>
        <w:t>στο πλαίσιο της</w:t>
      </w:r>
      <w:r w:rsidRPr="003E5C73">
        <w:rPr>
          <w:lang w:val="el-GR"/>
        </w:rPr>
        <w:t xml:space="preserve"> Μελέτη</w:t>
      </w:r>
      <w:r>
        <w:rPr>
          <w:lang w:val="el-GR"/>
        </w:rPr>
        <w:t>ς</w:t>
      </w:r>
      <w:r w:rsidRPr="003E5C73">
        <w:rPr>
          <w:lang w:val="el-GR"/>
        </w:rPr>
        <w:t xml:space="preserve"> Εφαρμογής</w:t>
      </w:r>
      <w:r>
        <w:rPr>
          <w:lang w:val="el-GR"/>
        </w:rPr>
        <w:t>.</w:t>
      </w:r>
    </w:p>
    <w:p w14:paraId="0CC97628" w14:textId="123AD457" w:rsidR="00E91278" w:rsidRPr="003E0195" w:rsidRDefault="00E91278" w:rsidP="00DE0A64">
      <w:pPr>
        <w:pStyle w:val="Heading4"/>
        <w:numPr>
          <w:ilvl w:val="2"/>
          <w:numId w:val="173"/>
        </w:numPr>
        <w:rPr>
          <w:rFonts w:cs="Tahoma"/>
          <w:szCs w:val="22"/>
          <w:lang w:val="el-GR"/>
        </w:rPr>
      </w:pPr>
      <w:bookmarkStart w:id="810" w:name="_Toc235006296"/>
      <w:bookmarkStart w:id="811" w:name="_Toc235011200"/>
      <w:bookmarkStart w:id="812" w:name="_Toc235006297"/>
      <w:bookmarkStart w:id="813" w:name="_Toc235011201"/>
      <w:bookmarkStart w:id="814" w:name="_Toc235006298"/>
      <w:bookmarkStart w:id="815" w:name="_Toc235011202"/>
      <w:bookmarkStart w:id="816" w:name="_Toc235006299"/>
      <w:bookmarkStart w:id="817" w:name="_Toc235011203"/>
      <w:bookmarkStart w:id="818" w:name="_Toc235799066"/>
      <w:bookmarkEnd w:id="810"/>
      <w:bookmarkEnd w:id="811"/>
      <w:bookmarkEnd w:id="812"/>
      <w:bookmarkEnd w:id="813"/>
      <w:bookmarkEnd w:id="814"/>
      <w:bookmarkEnd w:id="815"/>
      <w:bookmarkEnd w:id="816"/>
      <w:bookmarkEnd w:id="817"/>
      <w:r w:rsidRPr="003E0195">
        <w:rPr>
          <w:rFonts w:cs="Tahoma"/>
          <w:szCs w:val="22"/>
          <w:lang w:val="el-GR"/>
        </w:rPr>
        <w:t>Φάση 3. Εκπαίδευση Και πιλοτική λειτουργία</w:t>
      </w:r>
      <w:bookmarkEnd w:id="818"/>
    </w:p>
    <w:p w14:paraId="757CC0EF" w14:textId="24FD13DF" w:rsidR="00E91278" w:rsidRDefault="00E91278" w:rsidP="00EA7E9C">
      <w:pPr>
        <w:rPr>
          <w:lang w:val="el-GR"/>
        </w:rPr>
      </w:pPr>
      <w:r w:rsidRPr="00E91278">
        <w:rPr>
          <w:lang w:val="el-GR"/>
        </w:rPr>
        <w:t>Σε αυτή τη Φάση, ο Ανάδοχος θα παράσχει υπηρεσίες εκπαίδευσης στους διαχειριστές του Διαδικτυακού Κόμβου καθώς και στους τεχνικούς διαχειριστές (system administrators) του συστήματος</w:t>
      </w:r>
      <w:r>
        <w:rPr>
          <w:lang w:val="el-GR"/>
        </w:rPr>
        <w:t xml:space="preserve"> και </w:t>
      </w:r>
      <w:r w:rsidRPr="003E5C73">
        <w:rPr>
          <w:lang w:val="el-GR"/>
        </w:rPr>
        <w:t>ο διαδικτυακός κόμβος θα τεθεί σε πιλοτική λειτουργία σε πραγματικές συνθήκες</w:t>
      </w:r>
      <w:r>
        <w:rPr>
          <w:lang w:val="el-GR"/>
        </w:rPr>
        <w:t>.</w:t>
      </w:r>
    </w:p>
    <w:p w14:paraId="79A68995" w14:textId="54411638" w:rsidR="00E91278" w:rsidRPr="00DC3C0C" w:rsidRDefault="000647F7" w:rsidP="00DE0A64">
      <w:pPr>
        <w:pStyle w:val="Heading4"/>
        <w:numPr>
          <w:ilvl w:val="2"/>
          <w:numId w:val="173"/>
        </w:numPr>
        <w:rPr>
          <w:lang w:val="el-GR"/>
        </w:rPr>
      </w:pPr>
      <w:bookmarkStart w:id="819" w:name="_Toc235799067"/>
      <w:r w:rsidRPr="00DC3C0C">
        <w:rPr>
          <w:rFonts w:cs="Tahoma"/>
          <w:szCs w:val="22"/>
          <w:lang w:val="el-GR"/>
        </w:rPr>
        <w:t xml:space="preserve">Φάση 4. </w:t>
      </w:r>
      <w:r w:rsidR="00772F29" w:rsidRPr="00DC3C0C">
        <w:rPr>
          <w:rFonts w:cs="Tahoma"/>
          <w:szCs w:val="22"/>
          <w:lang w:val="el-GR"/>
        </w:rPr>
        <w:t xml:space="preserve">Δοκιμαστική/ </w:t>
      </w:r>
      <w:r w:rsidRPr="00DC3C0C">
        <w:rPr>
          <w:rFonts w:cs="Tahoma"/>
          <w:szCs w:val="22"/>
          <w:lang w:val="el-GR"/>
        </w:rPr>
        <w:t>Παραγωγική λειτουργία</w:t>
      </w:r>
      <w:bookmarkEnd w:id="819"/>
      <w:r w:rsidRPr="00DC3C0C">
        <w:rPr>
          <w:rFonts w:cs="Tahoma"/>
          <w:szCs w:val="22"/>
          <w:lang w:val="el-GR"/>
        </w:rPr>
        <w:t xml:space="preserve"> </w:t>
      </w:r>
    </w:p>
    <w:p w14:paraId="1AC6842D" w14:textId="4E95393F" w:rsidR="00E91278" w:rsidRPr="00DE0A64" w:rsidRDefault="00772F29" w:rsidP="00EA7E9C">
      <w:pPr>
        <w:rPr>
          <w:lang w:val="el-GR"/>
        </w:rPr>
      </w:pPr>
      <w:r>
        <w:rPr>
          <w:lang w:val="el-GR"/>
        </w:rPr>
        <w:t xml:space="preserve">Σε αυτή τη Φάση </w:t>
      </w:r>
      <w:r w:rsidRPr="00AB1491">
        <w:rPr>
          <w:lang w:val="el-GR"/>
        </w:rPr>
        <w:t>ο Διαδικτυακός Κόμβος θα τεθεί στη διάθεση των χρηστών του διαδικτύου για Δοκιμαστική / Παραγωγική Λειτουργία. Σκοπός της περιόδου δοκιμαστικής/ παραγωγικής λειτουργίας είναι η επιβεβαίωση της ορθής λειτουργίας τ</w:t>
      </w:r>
      <w:r>
        <w:rPr>
          <w:lang w:val="el-GR"/>
        </w:rPr>
        <w:t xml:space="preserve">ου </w:t>
      </w:r>
      <w:r w:rsidRPr="00AB1491">
        <w:rPr>
          <w:lang w:val="el-GR"/>
        </w:rPr>
        <w:t>νέ</w:t>
      </w:r>
      <w:r>
        <w:rPr>
          <w:lang w:val="el-GR"/>
        </w:rPr>
        <w:t>ου</w:t>
      </w:r>
      <w:r w:rsidRPr="00AB1491">
        <w:rPr>
          <w:lang w:val="el-GR"/>
        </w:rPr>
        <w:t xml:space="preserve"> Διαδικτυακού Κόμβου σε πραγματικές συνθήκες.</w:t>
      </w:r>
    </w:p>
    <w:p w14:paraId="0DE3EE07" w14:textId="77777777" w:rsidR="00025B9C" w:rsidRPr="00DE0A64" w:rsidRDefault="00025B9C" w:rsidP="00DE0A64">
      <w:pPr>
        <w:pStyle w:val="Heading4"/>
        <w:numPr>
          <w:ilvl w:val="1"/>
          <w:numId w:val="27"/>
        </w:numPr>
        <w:ind w:hanging="306"/>
        <w:rPr>
          <w:rFonts w:cs="Tahoma"/>
          <w:szCs w:val="22"/>
          <w:lang w:val="el-GR"/>
        </w:rPr>
      </w:pPr>
      <w:bookmarkStart w:id="820" w:name="_Toc235799068"/>
      <w:bookmarkStart w:id="821" w:name="_Hlk61973828"/>
      <w:bookmarkStart w:id="822" w:name="_Hlk180681953"/>
      <w:r w:rsidRPr="00DE0A64">
        <w:rPr>
          <w:rFonts w:cs="Tahoma"/>
          <w:szCs w:val="22"/>
          <w:lang w:val="el-GR"/>
        </w:rPr>
        <w:t>Χρόνος Υποβολής και Διαδικασία Οριστικοποίησης Παραδοτέων</w:t>
      </w:r>
      <w:bookmarkEnd w:id="820"/>
    </w:p>
    <w:tbl>
      <w:tblPr>
        <w:tblStyle w:val="TableGrid"/>
        <w:tblW w:w="5076" w:type="pct"/>
        <w:tblInd w:w="-147" w:type="dxa"/>
        <w:tblLayout w:type="fixed"/>
        <w:tblLook w:val="04A0" w:firstRow="1" w:lastRow="0" w:firstColumn="1" w:lastColumn="0" w:noHBand="0" w:noVBand="1"/>
      </w:tblPr>
      <w:tblGrid>
        <w:gridCol w:w="592"/>
        <w:gridCol w:w="719"/>
        <w:gridCol w:w="958"/>
        <w:gridCol w:w="4252"/>
        <w:gridCol w:w="1703"/>
        <w:gridCol w:w="1550"/>
      </w:tblGrid>
      <w:tr w:rsidR="008376F9" w:rsidRPr="000177EF" w14:paraId="6E2E064E" w14:textId="77777777" w:rsidTr="00DE0A64">
        <w:trPr>
          <w:trHeight w:val="336"/>
          <w:tblHeader/>
        </w:trPr>
        <w:tc>
          <w:tcPr>
            <w:tcW w:w="303" w:type="pct"/>
            <w:shd w:val="clear" w:color="auto" w:fill="FBE4D5"/>
            <w:vAlign w:val="center"/>
            <w:hideMark/>
          </w:tcPr>
          <w:bookmarkEnd w:id="821"/>
          <w:p w14:paraId="38388682" w14:textId="77777777" w:rsidR="008376F9" w:rsidRPr="000177EF" w:rsidRDefault="008376F9" w:rsidP="000E0B6C">
            <w:pPr>
              <w:suppressAutoHyphens w:val="0"/>
              <w:spacing w:after="0"/>
              <w:ind w:left="-109" w:right="-86"/>
              <w:jc w:val="center"/>
              <w:rPr>
                <w:b/>
                <w:bCs/>
                <w:color w:val="000000"/>
                <w:sz w:val="20"/>
                <w:szCs w:val="20"/>
                <w:lang w:val="el-GR" w:eastAsia="el-GR"/>
              </w:rPr>
            </w:pPr>
            <w:r w:rsidRPr="000177EF">
              <w:rPr>
                <w:b/>
                <w:bCs/>
                <w:color w:val="000000"/>
                <w:sz w:val="20"/>
                <w:szCs w:val="20"/>
                <w:lang w:val="el-GR" w:eastAsia="el-GR"/>
              </w:rPr>
              <w:t>Α/Α</w:t>
            </w:r>
          </w:p>
        </w:tc>
        <w:tc>
          <w:tcPr>
            <w:tcW w:w="368" w:type="pct"/>
            <w:shd w:val="clear" w:color="auto" w:fill="FBE4D5"/>
            <w:vAlign w:val="center"/>
          </w:tcPr>
          <w:p w14:paraId="6B8D0742" w14:textId="77777777" w:rsidR="008376F9" w:rsidRPr="000177EF" w:rsidRDefault="008376F9" w:rsidP="000E0B6C">
            <w:pPr>
              <w:suppressAutoHyphens w:val="0"/>
              <w:spacing w:after="0"/>
              <w:ind w:left="-199" w:right="-111"/>
              <w:jc w:val="center"/>
              <w:rPr>
                <w:b/>
                <w:bCs/>
                <w:color w:val="000000"/>
                <w:sz w:val="20"/>
                <w:szCs w:val="20"/>
                <w:lang w:val="el-GR" w:eastAsia="el-GR"/>
              </w:rPr>
            </w:pPr>
            <w:r w:rsidRPr="000177EF">
              <w:rPr>
                <w:b/>
                <w:bCs/>
                <w:color w:val="000000"/>
                <w:sz w:val="20"/>
                <w:szCs w:val="20"/>
                <w:lang w:val="el-GR" w:eastAsia="el-GR"/>
              </w:rPr>
              <w:t>ΦΑΣΗ</w:t>
            </w:r>
          </w:p>
        </w:tc>
        <w:tc>
          <w:tcPr>
            <w:tcW w:w="490" w:type="pct"/>
            <w:shd w:val="clear" w:color="auto" w:fill="FBE4D5"/>
            <w:vAlign w:val="center"/>
            <w:hideMark/>
          </w:tcPr>
          <w:p w14:paraId="1C5C6D9C" w14:textId="77777777" w:rsidR="008376F9" w:rsidRPr="000177EF" w:rsidRDefault="008376F9" w:rsidP="000E0B6C">
            <w:pPr>
              <w:suppressAutoHyphens w:val="0"/>
              <w:spacing w:after="0"/>
              <w:jc w:val="center"/>
              <w:rPr>
                <w:b/>
                <w:bCs/>
                <w:color w:val="000000"/>
                <w:sz w:val="20"/>
                <w:szCs w:val="20"/>
                <w:lang w:val="el-GR" w:eastAsia="el-GR"/>
              </w:rPr>
            </w:pPr>
            <w:r w:rsidRPr="000177EF">
              <w:rPr>
                <w:b/>
                <w:bCs/>
                <w:color w:val="000000"/>
                <w:sz w:val="20"/>
                <w:szCs w:val="20"/>
                <w:lang w:val="el-GR" w:eastAsia="el-GR"/>
              </w:rPr>
              <w:t>ΚΩΔ. ΠΑΡΑΔΟΤΕΟΥ</w:t>
            </w:r>
          </w:p>
        </w:tc>
        <w:tc>
          <w:tcPr>
            <w:tcW w:w="2175" w:type="pct"/>
            <w:shd w:val="clear" w:color="auto" w:fill="FBE4D5"/>
            <w:vAlign w:val="center"/>
            <w:hideMark/>
          </w:tcPr>
          <w:p w14:paraId="20E5AC40" w14:textId="77777777" w:rsidR="008376F9" w:rsidRPr="000177EF" w:rsidRDefault="008376F9" w:rsidP="000E0B6C">
            <w:pPr>
              <w:suppressAutoHyphens w:val="0"/>
              <w:spacing w:after="0"/>
              <w:jc w:val="center"/>
              <w:rPr>
                <w:b/>
                <w:bCs/>
                <w:color w:val="000000"/>
                <w:sz w:val="20"/>
                <w:szCs w:val="20"/>
                <w:lang w:val="el-GR" w:eastAsia="el-GR"/>
              </w:rPr>
            </w:pPr>
            <w:r w:rsidRPr="000177EF">
              <w:rPr>
                <w:rFonts w:eastAsia="Calibri"/>
                <w:b/>
                <w:bCs/>
                <w:color w:val="000000"/>
                <w:sz w:val="20"/>
                <w:szCs w:val="20"/>
                <w:lang w:val="el-GR" w:eastAsia="el-GR"/>
              </w:rPr>
              <w:t>ΤΙΤΛΟΣ ΠΑΡΑΔΟΤΕΟΥ</w:t>
            </w:r>
          </w:p>
        </w:tc>
        <w:tc>
          <w:tcPr>
            <w:tcW w:w="871" w:type="pct"/>
            <w:shd w:val="clear" w:color="auto" w:fill="FBE4D5"/>
            <w:vAlign w:val="center"/>
            <w:hideMark/>
          </w:tcPr>
          <w:p w14:paraId="260DDE08" w14:textId="77777777" w:rsidR="008376F9" w:rsidRPr="000177EF" w:rsidRDefault="008376F9" w:rsidP="000E0B6C">
            <w:pPr>
              <w:suppressAutoHyphens w:val="0"/>
              <w:spacing w:after="0"/>
              <w:ind w:left="-89"/>
              <w:jc w:val="center"/>
              <w:rPr>
                <w:rFonts w:eastAsia="Calibri"/>
                <w:b/>
                <w:bCs/>
                <w:color w:val="000000"/>
                <w:sz w:val="20"/>
                <w:szCs w:val="20"/>
                <w:lang w:val="el-GR" w:eastAsia="el-GR"/>
              </w:rPr>
            </w:pPr>
            <w:r w:rsidRPr="000177EF">
              <w:rPr>
                <w:rFonts w:eastAsia="Calibri"/>
                <w:b/>
                <w:bCs/>
                <w:color w:val="000000"/>
                <w:sz w:val="20"/>
                <w:szCs w:val="20"/>
                <w:lang w:val="el-GR" w:eastAsia="el-GR"/>
              </w:rPr>
              <w:t xml:space="preserve">ΧΡΟΝΟΣ ΥΠΟΒΟΛΗΣ </w:t>
            </w:r>
          </w:p>
          <w:p w14:paraId="7D0B9705" w14:textId="77777777" w:rsidR="008376F9" w:rsidRPr="000177EF" w:rsidRDefault="008376F9" w:rsidP="000E0B6C">
            <w:pPr>
              <w:suppressAutoHyphens w:val="0"/>
              <w:spacing w:after="0"/>
              <w:ind w:left="-89"/>
              <w:jc w:val="center"/>
              <w:rPr>
                <w:b/>
                <w:bCs/>
                <w:color w:val="000000"/>
                <w:sz w:val="20"/>
                <w:szCs w:val="20"/>
                <w:lang w:val="el-GR" w:eastAsia="el-GR"/>
              </w:rPr>
            </w:pPr>
            <w:r w:rsidRPr="000177EF">
              <w:rPr>
                <w:rFonts w:eastAsia="Calibri"/>
                <w:b/>
                <w:bCs/>
                <w:color w:val="000000"/>
                <w:sz w:val="20"/>
                <w:szCs w:val="20"/>
                <w:lang w:val="el-GR" w:eastAsia="el-GR"/>
              </w:rPr>
              <w:t>1</w:t>
            </w:r>
            <w:r w:rsidRPr="000177EF">
              <w:rPr>
                <w:rFonts w:eastAsia="Calibri"/>
                <w:b/>
                <w:bCs/>
                <w:color w:val="000000"/>
                <w:sz w:val="20"/>
                <w:szCs w:val="20"/>
                <w:vertAlign w:val="superscript"/>
                <w:lang w:val="el-GR" w:eastAsia="el-GR"/>
              </w:rPr>
              <w:t>ης</w:t>
            </w:r>
            <w:r w:rsidRPr="000177EF">
              <w:rPr>
                <w:rFonts w:eastAsia="Calibri"/>
                <w:b/>
                <w:bCs/>
                <w:color w:val="000000"/>
                <w:sz w:val="20"/>
                <w:szCs w:val="20"/>
                <w:lang w:val="el-GR" w:eastAsia="el-GR"/>
              </w:rPr>
              <w:t xml:space="preserve"> ΕΚΔΟΣΗΣ ΠΑΡΑΔΟΤΕΟΥ </w:t>
            </w:r>
          </w:p>
        </w:tc>
        <w:tc>
          <w:tcPr>
            <w:tcW w:w="793" w:type="pct"/>
            <w:shd w:val="clear" w:color="auto" w:fill="FBE4D5"/>
          </w:tcPr>
          <w:p w14:paraId="40AD8AE9" w14:textId="77777777" w:rsidR="008376F9" w:rsidRPr="000177EF" w:rsidRDefault="008376F9" w:rsidP="000E0B6C">
            <w:pPr>
              <w:suppressAutoHyphens w:val="0"/>
              <w:spacing w:after="0"/>
              <w:ind w:left="-192" w:right="-110"/>
              <w:jc w:val="center"/>
              <w:rPr>
                <w:rFonts w:eastAsia="Calibri"/>
                <w:b/>
                <w:bCs/>
                <w:color w:val="000000"/>
                <w:sz w:val="20"/>
                <w:szCs w:val="20"/>
                <w:lang w:val="el-GR" w:eastAsia="el-GR"/>
              </w:rPr>
            </w:pPr>
            <w:r w:rsidRPr="000177EF">
              <w:rPr>
                <w:rFonts w:eastAsia="Calibri"/>
                <w:b/>
                <w:bCs/>
                <w:color w:val="000000"/>
                <w:sz w:val="20"/>
                <w:szCs w:val="20"/>
                <w:lang w:val="el-GR" w:eastAsia="el-GR"/>
              </w:rPr>
              <w:t>ΔΙΑΡΚΕΙΑ ΕΛΕΓΧΟΥ</w:t>
            </w:r>
          </w:p>
          <w:p w14:paraId="5CB6DC4B" w14:textId="77777777" w:rsidR="008376F9" w:rsidRPr="000177EF" w:rsidRDefault="008376F9" w:rsidP="000E0B6C">
            <w:pPr>
              <w:suppressAutoHyphens w:val="0"/>
              <w:spacing w:after="0"/>
              <w:ind w:left="-192" w:right="-110"/>
              <w:jc w:val="center"/>
              <w:rPr>
                <w:rFonts w:eastAsia="Calibri"/>
                <w:b/>
                <w:bCs/>
                <w:color w:val="000000"/>
                <w:sz w:val="20"/>
                <w:szCs w:val="20"/>
                <w:lang w:val="el-GR" w:eastAsia="el-GR"/>
              </w:rPr>
            </w:pPr>
            <w:r w:rsidRPr="000177EF">
              <w:rPr>
                <w:rFonts w:eastAsia="Calibri"/>
                <w:b/>
                <w:bCs/>
                <w:color w:val="000000"/>
                <w:sz w:val="20"/>
                <w:szCs w:val="20"/>
                <w:lang w:val="el-GR" w:eastAsia="el-GR"/>
              </w:rPr>
              <w:t xml:space="preserve"> ΠΑΡΑΔΟΤΕΟΥ (ΜΗΝΕΣ)</w:t>
            </w:r>
          </w:p>
        </w:tc>
      </w:tr>
      <w:tr w:rsidR="008376F9" w:rsidRPr="000177EF" w14:paraId="12535E55" w14:textId="77777777" w:rsidTr="00DE0A64">
        <w:trPr>
          <w:trHeight w:val="175"/>
        </w:trPr>
        <w:tc>
          <w:tcPr>
            <w:tcW w:w="303" w:type="pct"/>
            <w:noWrap/>
            <w:hideMark/>
          </w:tcPr>
          <w:p w14:paraId="76B4CF1A" w14:textId="77777777"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1</w:t>
            </w:r>
          </w:p>
        </w:tc>
        <w:tc>
          <w:tcPr>
            <w:tcW w:w="368" w:type="pct"/>
          </w:tcPr>
          <w:p w14:paraId="117A0086" w14:textId="77777777"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1072D3B3" w14:textId="14B2DD15"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Π1</w:t>
            </w:r>
            <w:r w:rsidR="00772F29" w:rsidRPr="000177EF">
              <w:rPr>
                <w:color w:val="000000"/>
                <w:lang w:val="el-GR" w:eastAsia="el-GR"/>
              </w:rPr>
              <w:t xml:space="preserve">.1 </w:t>
            </w:r>
          </w:p>
        </w:tc>
        <w:tc>
          <w:tcPr>
            <w:tcW w:w="2175" w:type="pct"/>
            <w:noWrap/>
            <w:vAlign w:val="center"/>
          </w:tcPr>
          <w:p w14:paraId="2030244A" w14:textId="0190BAB1" w:rsidR="008376F9" w:rsidRPr="000177EF" w:rsidRDefault="00772F29" w:rsidP="00772F29">
            <w:pPr>
              <w:suppressAutoHyphens w:val="0"/>
              <w:spacing w:before="120" w:after="0"/>
              <w:jc w:val="left"/>
              <w:rPr>
                <w:bCs/>
                <w:color w:val="000000"/>
                <w:lang w:val="el-GR" w:eastAsia="el-GR"/>
              </w:rPr>
            </w:pPr>
            <w:r w:rsidRPr="000177EF">
              <w:rPr>
                <w:color w:val="000000" w:themeColor="text1"/>
                <w:lang w:val="el-GR"/>
              </w:rPr>
              <w:t>Σχέδιο Διαχείρισης και Ποιότητας Υπηρεσιών (ΣΔΠΥ)</w:t>
            </w:r>
          </w:p>
        </w:tc>
        <w:tc>
          <w:tcPr>
            <w:tcW w:w="871" w:type="pct"/>
            <w:noWrap/>
          </w:tcPr>
          <w:p w14:paraId="71ECEF71" w14:textId="77777777"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29AAA39C" w14:textId="2856D944" w:rsidR="008376F9" w:rsidRPr="000177EF" w:rsidRDefault="00417612" w:rsidP="000E0B6C">
            <w:pPr>
              <w:suppressAutoHyphens w:val="0"/>
              <w:spacing w:before="120" w:after="0"/>
              <w:jc w:val="center"/>
              <w:rPr>
                <w:color w:val="000000"/>
                <w:lang w:val="el-GR" w:eastAsia="el-GR"/>
              </w:rPr>
            </w:pPr>
            <w:r w:rsidRPr="000177EF">
              <w:rPr>
                <w:color w:val="000000"/>
                <w:lang w:val="el-GR" w:eastAsia="el-GR"/>
              </w:rPr>
              <w:t>1</w:t>
            </w:r>
          </w:p>
        </w:tc>
      </w:tr>
      <w:tr w:rsidR="00417612" w:rsidRPr="000177EF" w14:paraId="47A2FDD6" w14:textId="77777777" w:rsidTr="00DE0A64">
        <w:trPr>
          <w:trHeight w:val="379"/>
        </w:trPr>
        <w:tc>
          <w:tcPr>
            <w:tcW w:w="303" w:type="pct"/>
            <w:noWrap/>
            <w:hideMark/>
          </w:tcPr>
          <w:p w14:paraId="2356A15F"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lastRenderedPageBreak/>
              <w:t>2</w:t>
            </w:r>
          </w:p>
        </w:tc>
        <w:tc>
          <w:tcPr>
            <w:tcW w:w="368" w:type="pct"/>
          </w:tcPr>
          <w:p w14:paraId="4D797FB8"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49259740" w14:textId="26D9CBB0"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Π1.2</w:t>
            </w:r>
          </w:p>
        </w:tc>
        <w:tc>
          <w:tcPr>
            <w:tcW w:w="2175" w:type="pct"/>
            <w:noWrap/>
            <w:vAlign w:val="center"/>
          </w:tcPr>
          <w:p w14:paraId="4228512F" w14:textId="6EA3FFF4" w:rsidR="00417612" w:rsidRPr="000177EF" w:rsidRDefault="00417612" w:rsidP="00417612">
            <w:pPr>
              <w:suppressAutoHyphens w:val="0"/>
              <w:spacing w:before="120" w:after="0"/>
              <w:jc w:val="left"/>
              <w:rPr>
                <w:bCs/>
                <w:color w:val="000000"/>
                <w:lang w:val="el-GR" w:eastAsia="el-GR"/>
              </w:rPr>
            </w:pPr>
            <w:r w:rsidRPr="000177EF">
              <w:rPr>
                <w:color w:val="000000" w:themeColor="text1"/>
                <w:lang w:val="el-GR"/>
              </w:rPr>
              <w:t>Οριστικοποιημένο Τεύχος Ανάλυσης Απαιτήσεων</w:t>
            </w:r>
          </w:p>
        </w:tc>
        <w:tc>
          <w:tcPr>
            <w:tcW w:w="871" w:type="pct"/>
          </w:tcPr>
          <w:p w14:paraId="1FBF573C" w14:textId="79B9324E"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0A826680" w14:textId="70F72484"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1</w:t>
            </w:r>
          </w:p>
        </w:tc>
      </w:tr>
      <w:tr w:rsidR="00417612" w:rsidRPr="000177EF" w14:paraId="3942B3C8" w14:textId="77777777" w:rsidTr="00DE0A64">
        <w:trPr>
          <w:trHeight w:val="365"/>
        </w:trPr>
        <w:tc>
          <w:tcPr>
            <w:tcW w:w="303" w:type="pct"/>
            <w:noWrap/>
            <w:hideMark/>
          </w:tcPr>
          <w:p w14:paraId="52F0E391"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3</w:t>
            </w:r>
          </w:p>
        </w:tc>
        <w:tc>
          <w:tcPr>
            <w:tcW w:w="368" w:type="pct"/>
          </w:tcPr>
          <w:p w14:paraId="7E570FEF"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6D0B30FE" w14:textId="7CCFEAF9"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Π1.3</w:t>
            </w:r>
          </w:p>
        </w:tc>
        <w:tc>
          <w:tcPr>
            <w:tcW w:w="2175" w:type="pct"/>
            <w:noWrap/>
            <w:vAlign w:val="center"/>
          </w:tcPr>
          <w:p w14:paraId="61637323" w14:textId="2204C161" w:rsidR="00417612" w:rsidRPr="000177EF" w:rsidRDefault="00417612" w:rsidP="00417612">
            <w:pPr>
              <w:suppressAutoHyphens w:val="0"/>
              <w:spacing w:before="120" w:after="0"/>
              <w:jc w:val="left"/>
              <w:rPr>
                <w:bCs/>
                <w:lang w:val="el-GR"/>
              </w:rPr>
            </w:pPr>
            <w:r w:rsidRPr="000177EF">
              <w:rPr>
                <w:lang w:val="el-GR"/>
              </w:rPr>
              <w:t>Σχεδιασμός Αρχιτεκτονικής Διαδικτυακού Κόμβου</w:t>
            </w:r>
          </w:p>
        </w:tc>
        <w:tc>
          <w:tcPr>
            <w:tcW w:w="871" w:type="pct"/>
          </w:tcPr>
          <w:p w14:paraId="3F44F116" w14:textId="50CBDF09"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52E1BDFF" w14:textId="5440CBE5"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1</w:t>
            </w:r>
          </w:p>
        </w:tc>
      </w:tr>
      <w:tr w:rsidR="00417612" w:rsidRPr="000177EF" w14:paraId="21FEB456" w14:textId="77777777" w:rsidTr="00DE0A64">
        <w:trPr>
          <w:trHeight w:val="190"/>
        </w:trPr>
        <w:tc>
          <w:tcPr>
            <w:tcW w:w="303" w:type="pct"/>
            <w:noWrap/>
            <w:hideMark/>
          </w:tcPr>
          <w:p w14:paraId="4EF7D8D2"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4</w:t>
            </w:r>
          </w:p>
        </w:tc>
        <w:tc>
          <w:tcPr>
            <w:tcW w:w="368" w:type="pct"/>
          </w:tcPr>
          <w:p w14:paraId="1545CFFA"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32485B93" w14:textId="1D208483"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Π1.4</w:t>
            </w:r>
          </w:p>
        </w:tc>
        <w:tc>
          <w:tcPr>
            <w:tcW w:w="2175" w:type="pct"/>
            <w:noWrap/>
            <w:vAlign w:val="center"/>
          </w:tcPr>
          <w:p w14:paraId="1CEDE142" w14:textId="51EEBBFF" w:rsidR="00417612" w:rsidRPr="000177EF" w:rsidRDefault="00417612" w:rsidP="00417612">
            <w:pPr>
              <w:suppressAutoHyphens w:val="0"/>
              <w:spacing w:before="120" w:after="0"/>
              <w:jc w:val="left"/>
              <w:rPr>
                <w:bCs/>
                <w:lang w:val="el-GR"/>
              </w:rPr>
            </w:pPr>
            <w:r w:rsidRPr="000177EF">
              <w:rPr>
                <w:lang w:val="el-GR"/>
              </w:rPr>
              <w:t>Μελέτη Διαλειτουργικότητας και Διασύνδεσης του Διαδικτυακού Κόμβου με Εσωτερικά και Τρίτα Συστήματα</w:t>
            </w:r>
          </w:p>
        </w:tc>
        <w:tc>
          <w:tcPr>
            <w:tcW w:w="871" w:type="pct"/>
          </w:tcPr>
          <w:p w14:paraId="6CE7660F" w14:textId="38382A1F"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0443396D" w14:textId="54DAF86A"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1</w:t>
            </w:r>
          </w:p>
        </w:tc>
      </w:tr>
      <w:tr w:rsidR="00417612" w:rsidRPr="000177EF" w14:paraId="3707D1F6" w14:textId="77777777" w:rsidTr="00DE0A64">
        <w:trPr>
          <w:trHeight w:val="190"/>
        </w:trPr>
        <w:tc>
          <w:tcPr>
            <w:tcW w:w="303" w:type="pct"/>
            <w:noWrap/>
          </w:tcPr>
          <w:p w14:paraId="43590163"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5</w:t>
            </w:r>
          </w:p>
        </w:tc>
        <w:tc>
          <w:tcPr>
            <w:tcW w:w="368" w:type="pct"/>
          </w:tcPr>
          <w:p w14:paraId="48970B01" w14:textId="0C67F6F2"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658E0F9C" w14:textId="046D135E"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Π1.5</w:t>
            </w:r>
          </w:p>
        </w:tc>
        <w:tc>
          <w:tcPr>
            <w:tcW w:w="2175" w:type="pct"/>
            <w:noWrap/>
          </w:tcPr>
          <w:p w14:paraId="15F9C33E" w14:textId="33A21A42" w:rsidR="00417612" w:rsidRPr="000177EF" w:rsidRDefault="00417612" w:rsidP="00417612">
            <w:pPr>
              <w:suppressAutoHyphens w:val="0"/>
              <w:spacing w:before="120" w:after="0"/>
              <w:jc w:val="left"/>
              <w:rPr>
                <w:bCs/>
                <w:lang w:val="el-GR"/>
              </w:rPr>
            </w:pPr>
            <w:r w:rsidRPr="000177EF">
              <w:t>Σχέδιο Μετάπτωσης Δεδομένων</w:t>
            </w:r>
          </w:p>
        </w:tc>
        <w:tc>
          <w:tcPr>
            <w:tcW w:w="871" w:type="pct"/>
          </w:tcPr>
          <w:p w14:paraId="29C3E6C2" w14:textId="5DB4B689"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5B787405" w14:textId="6F78EDBF"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1</w:t>
            </w:r>
          </w:p>
        </w:tc>
      </w:tr>
      <w:tr w:rsidR="00417612" w:rsidRPr="000177EF" w14:paraId="72B48237" w14:textId="77777777" w:rsidTr="00DE0A64">
        <w:trPr>
          <w:trHeight w:val="190"/>
        </w:trPr>
        <w:tc>
          <w:tcPr>
            <w:tcW w:w="303" w:type="pct"/>
            <w:noWrap/>
          </w:tcPr>
          <w:p w14:paraId="420EA4A8"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6</w:t>
            </w:r>
          </w:p>
        </w:tc>
        <w:tc>
          <w:tcPr>
            <w:tcW w:w="368" w:type="pct"/>
          </w:tcPr>
          <w:p w14:paraId="46CF9626" w14:textId="0B794F23"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24C016D5" w14:textId="7211D5C4"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Π1.6</w:t>
            </w:r>
          </w:p>
        </w:tc>
        <w:tc>
          <w:tcPr>
            <w:tcW w:w="2175" w:type="pct"/>
            <w:noWrap/>
          </w:tcPr>
          <w:p w14:paraId="7838B9D9" w14:textId="39F56D67" w:rsidR="00417612" w:rsidRPr="000177EF" w:rsidRDefault="00417612" w:rsidP="00417612">
            <w:pPr>
              <w:suppressAutoHyphens w:val="0"/>
              <w:spacing w:before="120" w:after="0"/>
              <w:jc w:val="left"/>
              <w:rPr>
                <w:bCs/>
                <w:lang w:val="el-GR"/>
              </w:rPr>
            </w:pPr>
            <w:r w:rsidRPr="000177EF">
              <w:t>Μελέτη Ασφάλειας Συστήματος</w:t>
            </w:r>
          </w:p>
        </w:tc>
        <w:tc>
          <w:tcPr>
            <w:tcW w:w="871" w:type="pct"/>
          </w:tcPr>
          <w:p w14:paraId="333EBD2F" w14:textId="78CB8659"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08EC7797" w14:textId="0D45A02A"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1</w:t>
            </w:r>
          </w:p>
        </w:tc>
      </w:tr>
      <w:tr w:rsidR="00417612" w:rsidRPr="000177EF" w14:paraId="3CE203F5" w14:textId="77777777" w:rsidTr="00DE0A64">
        <w:trPr>
          <w:trHeight w:val="190"/>
        </w:trPr>
        <w:tc>
          <w:tcPr>
            <w:tcW w:w="303" w:type="pct"/>
            <w:noWrap/>
          </w:tcPr>
          <w:p w14:paraId="11F47830" w14:textId="77777777"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7</w:t>
            </w:r>
          </w:p>
        </w:tc>
        <w:tc>
          <w:tcPr>
            <w:tcW w:w="368" w:type="pct"/>
          </w:tcPr>
          <w:p w14:paraId="6AB374D2" w14:textId="47DDA9CC"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Φ1</w:t>
            </w:r>
          </w:p>
        </w:tc>
        <w:tc>
          <w:tcPr>
            <w:tcW w:w="490" w:type="pct"/>
          </w:tcPr>
          <w:p w14:paraId="01957CA7" w14:textId="43A6239D"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Π1.7</w:t>
            </w:r>
          </w:p>
        </w:tc>
        <w:tc>
          <w:tcPr>
            <w:tcW w:w="2175" w:type="pct"/>
            <w:noWrap/>
          </w:tcPr>
          <w:p w14:paraId="5EDBB668" w14:textId="5096F140" w:rsidR="00417612" w:rsidRPr="000177EF" w:rsidRDefault="00417612" w:rsidP="00417612">
            <w:pPr>
              <w:suppressAutoHyphens w:val="0"/>
              <w:spacing w:before="120" w:after="0"/>
              <w:jc w:val="left"/>
              <w:rPr>
                <w:bCs/>
                <w:lang w:val="el-GR"/>
              </w:rPr>
            </w:pPr>
            <w:r w:rsidRPr="000177EF">
              <w:t>Σχέδιο εκπαίδευσης</w:t>
            </w:r>
          </w:p>
        </w:tc>
        <w:tc>
          <w:tcPr>
            <w:tcW w:w="871" w:type="pct"/>
          </w:tcPr>
          <w:p w14:paraId="2DF1A646" w14:textId="32EE09B5"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Μ2</w:t>
            </w:r>
          </w:p>
        </w:tc>
        <w:tc>
          <w:tcPr>
            <w:tcW w:w="793" w:type="pct"/>
          </w:tcPr>
          <w:p w14:paraId="2A849F5A" w14:textId="431E34C3" w:rsidR="00417612" w:rsidRPr="000177EF" w:rsidRDefault="00417612" w:rsidP="00417612">
            <w:pPr>
              <w:suppressAutoHyphens w:val="0"/>
              <w:spacing w:before="120" w:after="0"/>
              <w:jc w:val="center"/>
              <w:rPr>
                <w:color w:val="000000"/>
                <w:lang w:val="el-GR" w:eastAsia="el-GR"/>
              </w:rPr>
            </w:pPr>
            <w:r w:rsidRPr="000177EF">
              <w:rPr>
                <w:color w:val="000000"/>
                <w:lang w:val="el-GR" w:eastAsia="el-GR"/>
              </w:rPr>
              <w:t>1</w:t>
            </w:r>
          </w:p>
        </w:tc>
      </w:tr>
      <w:tr w:rsidR="008376F9" w:rsidRPr="000177EF" w14:paraId="50816CD5" w14:textId="77777777" w:rsidTr="00DE0A64">
        <w:trPr>
          <w:trHeight w:val="190"/>
        </w:trPr>
        <w:tc>
          <w:tcPr>
            <w:tcW w:w="303" w:type="pct"/>
            <w:noWrap/>
          </w:tcPr>
          <w:p w14:paraId="45BE93B0" w14:textId="77777777"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8</w:t>
            </w:r>
          </w:p>
        </w:tc>
        <w:tc>
          <w:tcPr>
            <w:tcW w:w="368" w:type="pct"/>
          </w:tcPr>
          <w:p w14:paraId="3B349DEE" w14:textId="77777777"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Φ2</w:t>
            </w:r>
          </w:p>
        </w:tc>
        <w:tc>
          <w:tcPr>
            <w:tcW w:w="490" w:type="pct"/>
          </w:tcPr>
          <w:p w14:paraId="6C9B88E0" w14:textId="1DC7E286" w:rsidR="008376F9" w:rsidRPr="000177EF" w:rsidRDefault="008376F9" w:rsidP="000E0B6C">
            <w:pPr>
              <w:suppressAutoHyphens w:val="0"/>
              <w:spacing w:before="120" w:after="0"/>
              <w:jc w:val="center"/>
              <w:rPr>
                <w:color w:val="000000"/>
                <w:lang w:val="el-GR" w:eastAsia="el-GR"/>
              </w:rPr>
            </w:pPr>
            <w:r w:rsidRPr="000177EF">
              <w:rPr>
                <w:color w:val="000000"/>
                <w:lang w:val="el-GR" w:eastAsia="el-GR"/>
              </w:rPr>
              <w:t>Π</w:t>
            </w:r>
            <w:r w:rsidR="00772F29" w:rsidRPr="000177EF">
              <w:rPr>
                <w:color w:val="000000"/>
                <w:lang w:val="el-GR" w:eastAsia="el-GR"/>
              </w:rPr>
              <w:t>2.1</w:t>
            </w:r>
          </w:p>
        </w:tc>
        <w:tc>
          <w:tcPr>
            <w:tcW w:w="2175" w:type="pct"/>
            <w:noWrap/>
            <w:vAlign w:val="center"/>
          </w:tcPr>
          <w:p w14:paraId="25DEFC47" w14:textId="7D4F67A9" w:rsidR="008376F9" w:rsidRPr="000177EF" w:rsidRDefault="00772F29" w:rsidP="007A2175">
            <w:pPr>
              <w:suppressAutoHyphens w:val="0"/>
              <w:spacing w:before="120" w:after="0"/>
              <w:jc w:val="left"/>
              <w:rPr>
                <w:bCs/>
                <w:lang w:val="el-GR"/>
              </w:rPr>
            </w:pPr>
            <w:r w:rsidRPr="000177EF">
              <w:rPr>
                <w:lang w:val="el-GR"/>
              </w:rPr>
              <w:t>Εγκατεστημένο Λογισμικό Διαδικτυακού Κόμβου σε λειτουργική ετοιμότητα</w:t>
            </w:r>
          </w:p>
        </w:tc>
        <w:tc>
          <w:tcPr>
            <w:tcW w:w="871" w:type="pct"/>
          </w:tcPr>
          <w:p w14:paraId="7680EFDB" w14:textId="6FF4B5C4" w:rsidR="008376F9" w:rsidRPr="000177EF" w:rsidRDefault="00CE70B2" w:rsidP="000E0B6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4B7E8A03" w14:textId="5E6F8450" w:rsidR="008376F9" w:rsidRPr="000177EF" w:rsidRDefault="005B43FF" w:rsidP="000E0B6C">
            <w:pPr>
              <w:suppressAutoHyphens w:val="0"/>
              <w:spacing w:before="120" w:after="0"/>
              <w:jc w:val="center"/>
              <w:rPr>
                <w:color w:val="000000"/>
                <w:lang w:val="el-GR" w:eastAsia="el-GR"/>
              </w:rPr>
            </w:pPr>
            <w:r w:rsidRPr="000177EF">
              <w:rPr>
                <w:color w:val="000000"/>
                <w:lang w:val="el-GR" w:eastAsia="el-GR"/>
              </w:rPr>
              <w:t>1</w:t>
            </w:r>
          </w:p>
        </w:tc>
      </w:tr>
      <w:tr w:rsidR="00CE70B2" w:rsidRPr="000177EF" w14:paraId="4512CF15" w14:textId="77777777" w:rsidTr="00DE0A64">
        <w:trPr>
          <w:trHeight w:val="190"/>
        </w:trPr>
        <w:tc>
          <w:tcPr>
            <w:tcW w:w="303" w:type="pct"/>
            <w:noWrap/>
          </w:tcPr>
          <w:p w14:paraId="1038F5C2" w14:textId="77777777"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9</w:t>
            </w:r>
          </w:p>
        </w:tc>
        <w:tc>
          <w:tcPr>
            <w:tcW w:w="368" w:type="pct"/>
          </w:tcPr>
          <w:p w14:paraId="7438C6CD" w14:textId="77777777"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Φ2</w:t>
            </w:r>
          </w:p>
        </w:tc>
        <w:tc>
          <w:tcPr>
            <w:tcW w:w="490" w:type="pct"/>
          </w:tcPr>
          <w:p w14:paraId="412F9092" w14:textId="1849DD96"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Π2.2</w:t>
            </w:r>
          </w:p>
        </w:tc>
        <w:tc>
          <w:tcPr>
            <w:tcW w:w="2175" w:type="pct"/>
            <w:noWrap/>
          </w:tcPr>
          <w:p w14:paraId="58CA12AB" w14:textId="0A60E624" w:rsidR="00CE70B2" w:rsidRPr="000177EF" w:rsidRDefault="00CE70B2" w:rsidP="00CE70B2">
            <w:pPr>
              <w:suppressAutoHyphens w:val="0"/>
              <w:spacing w:before="120" w:after="0"/>
              <w:jc w:val="left"/>
              <w:rPr>
                <w:bCs/>
                <w:lang w:val="el-GR"/>
              </w:rPr>
            </w:pPr>
            <w:r w:rsidRPr="000177EF">
              <w:rPr>
                <w:lang w:val="el-GR"/>
              </w:rPr>
              <w:t>Σειρά Εγχειριδίων Τεκμηρίωσης (λειτουργικής &amp; υποστηρικτικής)</w:t>
            </w:r>
          </w:p>
        </w:tc>
        <w:tc>
          <w:tcPr>
            <w:tcW w:w="871" w:type="pct"/>
          </w:tcPr>
          <w:p w14:paraId="5B3B1DF5" w14:textId="0F41C067"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05F9392B" w14:textId="7A9DE4D0" w:rsidR="00CE70B2" w:rsidRPr="000177EF" w:rsidRDefault="005B43FF" w:rsidP="00CE70B2">
            <w:pPr>
              <w:suppressAutoHyphens w:val="0"/>
              <w:spacing w:before="120" w:after="0"/>
              <w:jc w:val="center"/>
              <w:rPr>
                <w:color w:val="000000"/>
                <w:lang w:val="el-GR" w:eastAsia="el-GR"/>
              </w:rPr>
            </w:pPr>
            <w:r w:rsidRPr="000177EF">
              <w:rPr>
                <w:color w:val="000000"/>
                <w:lang w:val="el-GR" w:eastAsia="el-GR"/>
              </w:rPr>
              <w:t>1</w:t>
            </w:r>
          </w:p>
        </w:tc>
      </w:tr>
      <w:tr w:rsidR="00CE70B2" w:rsidRPr="000177EF" w14:paraId="331ADF27" w14:textId="77777777" w:rsidTr="00DE0A64">
        <w:trPr>
          <w:trHeight w:val="190"/>
        </w:trPr>
        <w:tc>
          <w:tcPr>
            <w:tcW w:w="303" w:type="pct"/>
            <w:noWrap/>
          </w:tcPr>
          <w:p w14:paraId="7D9F35C3" w14:textId="77777777"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10</w:t>
            </w:r>
          </w:p>
        </w:tc>
        <w:tc>
          <w:tcPr>
            <w:tcW w:w="368" w:type="pct"/>
          </w:tcPr>
          <w:p w14:paraId="5FDE7193" w14:textId="77777777"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Φ2</w:t>
            </w:r>
          </w:p>
        </w:tc>
        <w:tc>
          <w:tcPr>
            <w:tcW w:w="490" w:type="pct"/>
          </w:tcPr>
          <w:p w14:paraId="73B7F86E" w14:textId="64C69217"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Π2.3</w:t>
            </w:r>
          </w:p>
        </w:tc>
        <w:tc>
          <w:tcPr>
            <w:tcW w:w="2175" w:type="pct"/>
            <w:noWrap/>
          </w:tcPr>
          <w:p w14:paraId="73C2809B" w14:textId="1F0DE240" w:rsidR="00CE70B2" w:rsidRPr="000177EF" w:rsidRDefault="00CE70B2" w:rsidP="00CE70B2">
            <w:pPr>
              <w:suppressAutoHyphens w:val="0"/>
              <w:spacing w:before="120" w:after="0"/>
              <w:jc w:val="left"/>
              <w:rPr>
                <w:bCs/>
                <w:lang w:val="el-GR"/>
              </w:rPr>
            </w:pPr>
            <w:r w:rsidRPr="000177EF">
              <w:rPr>
                <w:lang w:val="el-GR"/>
              </w:rPr>
              <w:t>Σενάρια Ελέγχου Λογισμικού και Συστήματος</w:t>
            </w:r>
          </w:p>
        </w:tc>
        <w:tc>
          <w:tcPr>
            <w:tcW w:w="871" w:type="pct"/>
          </w:tcPr>
          <w:p w14:paraId="07CCA2D6" w14:textId="687EDF4C"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508FAE34" w14:textId="23F2140A" w:rsidR="00CE70B2" w:rsidRPr="000177EF" w:rsidRDefault="005B43FF" w:rsidP="00CE70B2">
            <w:pPr>
              <w:suppressAutoHyphens w:val="0"/>
              <w:spacing w:before="120" w:after="0"/>
              <w:jc w:val="center"/>
              <w:rPr>
                <w:color w:val="000000"/>
                <w:lang w:val="el-GR" w:eastAsia="el-GR"/>
              </w:rPr>
            </w:pPr>
            <w:r w:rsidRPr="000177EF">
              <w:rPr>
                <w:color w:val="000000"/>
                <w:lang w:val="el-GR" w:eastAsia="el-GR"/>
              </w:rPr>
              <w:t>1</w:t>
            </w:r>
          </w:p>
        </w:tc>
      </w:tr>
      <w:tr w:rsidR="00CE70B2" w:rsidRPr="000177EF" w14:paraId="63D5D6D6" w14:textId="77777777" w:rsidTr="00772F29">
        <w:trPr>
          <w:trHeight w:val="190"/>
        </w:trPr>
        <w:tc>
          <w:tcPr>
            <w:tcW w:w="303" w:type="pct"/>
            <w:noWrap/>
          </w:tcPr>
          <w:p w14:paraId="28DD195A" w14:textId="2CCAA625"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11</w:t>
            </w:r>
          </w:p>
        </w:tc>
        <w:tc>
          <w:tcPr>
            <w:tcW w:w="368" w:type="pct"/>
          </w:tcPr>
          <w:p w14:paraId="45226637" w14:textId="7707BAA9"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Φ2</w:t>
            </w:r>
          </w:p>
        </w:tc>
        <w:tc>
          <w:tcPr>
            <w:tcW w:w="490" w:type="pct"/>
          </w:tcPr>
          <w:p w14:paraId="53B838A0" w14:textId="00FF33C6"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Π2.4</w:t>
            </w:r>
          </w:p>
        </w:tc>
        <w:tc>
          <w:tcPr>
            <w:tcW w:w="2175" w:type="pct"/>
            <w:noWrap/>
          </w:tcPr>
          <w:p w14:paraId="5D613A80" w14:textId="145D71CD" w:rsidR="00CE70B2" w:rsidRPr="000177EF" w:rsidRDefault="00CE70B2" w:rsidP="00DE0A64">
            <w:pPr>
              <w:tabs>
                <w:tab w:val="left" w:pos="945"/>
              </w:tabs>
              <w:suppressAutoHyphens w:val="0"/>
              <w:spacing w:before="120" w:after="0"/>
              <w:jc w:val="left"/>
              <w:rPr>
                <w:lang w:val="el-GR"/>
              </w:rPr>
            </w:pPr>
            <w:r w:rsidRPr="000177EF">
              <w:rPr>
                <w:lang w:val="el-GR"/>
              </w:rPr>
              <w:t>Έκθεση αποτελεσμάτων διενέργειας ελέγχων λογισμικού</w:t>
            </w:r>
          </w:p>
        </w:tc>
        <w:tc>
          <w:tcPr>
            <w:tcW w:w="871" w:type="pct"/>
          </w:tcPr>
          <w:p w14:paraId="760E1B4F" w14:textId="66494312" w:rsidR="00CE70B2" w:rsidRPr="000177EF" w:rsidRDefault="00CE70B2" w:rsidP="00CE70B2">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163AAB99" w14:textId="193B918F" w:rsidR="00CE70B2" w:rsidRPr="000177EF" w:rsidRDefault="005B43FF" w:rsidP="00CE70B2">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11E0A801" w14:textId="77777777" w:rsidTr="00772F29">
        <w:trPr>
          <w:trHeight w:val="190"/>
        </w:trPr>
        <w:tc>
          <w:tcPr>
            <w:tcW w:w="303" w:type="pct"/>
            <w:noWrap/>
          </w:tcPr>
          <w:p w14:paraId="1D9FA9CF" w14:textId="2A41BDA8"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12</w:t>
            </w:r>
          </w:p>
        </w:tc>
        <w:tc>
          <w:tcPr>
            <w:tcW w:w="368" w:type="pct"/>
          </w:tcPr>
          <w:p w14:paraId="11422A6A" w14:textId="67AFC95F"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3261F189" w14:textId="1E3949A7"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Π3.1</w:t>
            </w:r>
          </w:p>
        </w:tc>
        <w:tc>
          <w:tcPr>
            <w:tcW w:w="2175" w:type="pct"/>
            <w:noWrap/>
          </w:tcPr>
          <w:p w14:paraId="727BE41E" w14:textId="562FDF30" w:rsidR="00B11D5C" w:rsidRPr="000177EF" w:rsidRDefault="00B11D5C" w:rsidP="00B11D5C">
            <w:pPr>
              <w:suppressAutoHyphens w:val="0"/>
              <w:spacing w:before="120" w:after="0"/>
              <w:jc w:val="left"/>
              <w:rPr>
                <w:lang w:val="el-GR"/>
              </w:rPr>
            </w:pPr>
            <w:r w:rsidRPr="000177EF">
              <w:rPr>
                <w:lang w:val="el-GR"/>
              </w:rPr>
              <w:t>Επικαιροποιημένο τεύχος ανάλυσης απαιτήσεων</w:t>
            </w:r>
          </w:p>
        </w:tc>
        <w:tc>
          <w:tcPr>
            <w:tcW w:w="871" w:type="pct"/>
          </w:tcPr>
          <w:p w14:paraId="15EB3A74" w14:textId="5319734A"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7C2E28D0" w14:textId="6A053408"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46335E63" w14:textId="77777777" w:rsidTr="00772F29">
        <w:trPr>
          <w:trHeight w:val="190"/>
        </w:trPr>
        <w:tc>
          <w:tcPr>
            <w:tcW w:w="303" w:type="pct"/>
            <w:noWrap/>
          </w:tcPr>
          <w:p w14:paraId="7299EC54" w14:textId="0C74E656"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13</w:t>
            </w:r>
          </w:p>
        </w:tc>
        <w:tc>
          <w:tcPr>
            <w:tcW w:w="368" w:type="pct"/>
          </w:tcPr>
          <w:p w14:paraId="160C34AD" w14:textId="13D46173"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6D4D8286" w14:textId="13AA31BB"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Π3.2</w:t>
            </w:r>
          </w:p>
        </w:tc>
        <w:tc>
          <w:tcPr>
            <w:tcW w:w="2175" w:type="pct"/>
            <w:noWrap/>
          </w:tcPr>
          <w:p w14:paraId="519538ED" w14:textId="04A12190" w:rsidR="00B11D5C" w:rsidRPr="000177EF" w:rsidRDefault="00B11D5C" w:rsidP="00B11D5C">
            <w:pPr>
              <w:suppressAutoHyphens w:val="0"/>
              <w:spacing w:before="120" w:after="0"/>
              <w:jc w:val="left"/>
              <w:rPr>
                <w:lang w:val="el-GR"/>
              </w:rPr>
            </w:pPr>
            <w:r w:rsidRPr="000177EF">
              <w:rPr>
                <w:lang w:val="el-GR"/>
              </w:rPr>
              <w:t>Τεύχος επικαιροποιημένων σεναρίων ελέγχου και εκτέλεση αυτών</w:t>
            </w:r>
          </w:p>
        </w:tc>
        <w:tc>
          <w:tcPr>
            <w:tcW w:w="871" w:type="pct"/>
          </w:tcPr>
          <w:p w14:paraId="64B5CBD0" w14:textId="1268C4D6"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2D58E419" w14:textId="00613E8D"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43A0D3D1" w14:textId="77777777" w:rsidTr="00DE0A64">
        <w:trPr>
          <w:trHeight w:val="190"/>
        </w:trPr>
        <w:tc>
          <w:tcPr>
            <w:tcW w:w="303" w:type="pct"/>
            <w:noWrap/>
          </w:tcPr>
          <w:p w14:paraId="4B76E974" w14:textId="5ACB9461"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14</w:t>
            </w:r>
          </w:p>
        </w:tc>
        <w:tc>
          <w:tcPr>
            <w:tcW w:w="368" w:type="pct"/>
          </w:tcPr>
          <w:p w14:paraId="2BE6EE3E" w14:textId="064D5FDC"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554E97F7" w14:textId="1E50B516"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Π3.3</w:t>
            </w:r>
          </w:p>
        </w:tc>
        <w:tc>
          <w:tcPr>
            <w:tcW w:w="2175" w:type="pct"/>
            <w:noWrap/>
          </w:tcPr>
          <w:p w14:paraId="4328B798" w14:textId="591E7221" w:rsidR="00B11D5C" w:rsidRPr="000177EF" w:rsidRDefault="00B11D5C" w:rsidP="00B11D5C">
            <w:pPr>
              <w:suppressAutoHyphens w:val="0"/>
              <w:spacing w:before="120" w:after="0"/>
              <w:jc w:val="left"/>
              <w:rPr>
                <w:lang w:val="el-GR"/>
              </w:rPr>
            </w:pPr>
            <w:r w:rsidRPr="000177EF">
              <w:t>Υπηρεσίες πιλοτικής λειτουργίας</w:t>
            </w:r>
          </w:p>
        </w:tc>
        <w:tc>
          <w:tcPr>
            <w:tcW w:w="871" w:type="pct"/>
          </w:tcPr>
          <w:p w14:paraId="0C182C65" w14:textId="58540F3F"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166BE0EE" w14:textId="203607B2"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44BEAF55" w14:textId="77777777" w:rsidTr="00772F29">
        <w:trPr>
          <w:trHeight w:val="190"/>
        </w:trPr>
        <w:tc>
          <w:tcPr>
            <w:tcW w:w="303" w:type="pct"/>
            <w:noWrap/>
          </w:tcPr>
          <w:p w14:paraId="54F5357F" w14:textId="12265308"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15</w:t>
            </w:r>
          </w:p>
        </w:tc>
        <w:tc>
          <w:tcPr>
            <w:tcW w:w="368" w:type="pct"/>
          </w:tcPr>
          <w:p w14:paraId="5E122F1D" w14:textId="2447E30A"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7AA64D8A" w14:textId="02E0FFA1"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Π3.4</w:t>
            </w:r>
          </w:p>
        </w:tc>
        <w:tc>
          <w:tcPr>
            <w:tcW w:w="2175" w:type="pct"/>
            <w:noWrap/>
          </w:tcPr>
          <w:p w14:paraId="58F99773" w14:textId="59F64C4D" w:rsidR="00B11D5C" w:rsidRPr="000177EF" w:rsidRDefault="00B11D5C" w:rsidP="00B11D5C">
            <w:pPr>
              <w:suppressAutoHyphens w:val="0"/>
              <w:spacing w:before="120" w:after="0"/>
              <w:jc w:val="left"/>
              <w:rPr>
                <w:lang w:val="el-GR"/>
              </w:rPr>
            </w:pPr>
            <w:r w:rsidRPr="000177EF">
              <w:rPr>
                <w:lang w:val="el-GR"/>
              </w:rPr>
              <w:t>Επικαιροποιημένη Σειρά (</w:t>
            </w:r>
            <w:r w:rsidRPr="000177EF">
              <w:t>As</w:t>
            </w:r>
            <w:r w:rsidRPr="000177EF">
              <w:rPr>
                <w:lang w:val="el-GR"/>
              </w:rPr>
              <w:t xml:space="preserve">- </w:t>
            </w:r>
            <w:r w:rsidRPr="000177EF">
              <w:t>built</w:t>
            </w:r>
            <w:r w:rsidRPr="000177EF">
              <w:rPr>
                <w:lang w:val="el-GR"/>
              </w:rPr>
              <w:t>) Εγχειριδίων Τεκμηρίωσης (λειτουργικής &amp; υποστηρικτικής)</w:t>
            </w:r>
          </w:p>
        </w:tc>
        <w:tc>
          <w:tcPr>
            <w:tcW w:w="871" w:type="pct"/>
          </w:tcPr>
          <w:p w14:paraId="7A33FB67" w14:textId="2BD9C4FF"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37409C73" w14:textId="05F29969"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6D650B97" w14:textId="77777777" w:rsidTr="00772F29">
        <w:trPr>
          <w:trHeight w:val="190"/>
        </w:trPr>
        <w:tc>
          <w:tcPr>
            <w:tcW w:w="303" w:type="pct"/>
            <w:noWrap/>
          </w:tcPr>
          <w:p w14:paraId="62593BA0" w14:textId="78765117"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16</w:t>
            </w:r>
          </w:p>
        </w:tc>
        <w:tc>
          <w:tcPr>
            <w:tcW w:w="368" w:type="pct"/>
          </w:tcPr>
          <w:p w14:paraId="14514A9C" w14:textId="4555CE1E"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0DA80237" w14:textId="3765570F"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Π3.5</w:t>
            </w:r>
          </w:p>
        </w:tc>
        <w:tc>
          <w:tcPr>
            <w:tcW w:w="2175" w:type="pct"/>
            <w:noWrap/>
          </w:tcPr>
          <w:p w14:paraId="0169ACA9" w14:textId="4A2F4B50" w:rsidR="00B11D5C" w:rsidRPr="000177EF" w:rsidRDefault="00B11D5C" w:rsidP="00B11D5C">
            <w:pPr>
              <w:suppressAutoHyphens w:val="0"/>
              <w:spacing w:before="120" w:after="0"/>
              <w:jc w:val="left"/>
              <w:rPr>
                <w:lang w:val="el-GR"/>
              </w:rPr>
            </w:pPr>
            <w:r w:rsidRPr="000177EF">
              <w:rPr>
                <w:lang w:val="el-GR"/>
              </w:rPr>
              <w:t>Τεύχος αποτελεσμάτων Πιλοτικής Λειτουργίας</w:t>
            </w:r>
          </w:p>
        </w:tc>
        <w:tc>
          <w:tcPr>
            <w:tcW w:w="871" w:type="pct"/>
          </w:tcPr>
          <w:p w14:paraId="4E11771B" w14:textId="5C672DB2"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0F132AFE" w14:textId="510EEEFF"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055F3691" w14:textId="77777777" w:rsidTr="00772F29">
        <w:trPr>
          <w:trHeight w:val="190"/>
        </w:trPr>
        <w:tc>
          <w:tcPr>
            <w:tcW w:w="303" w:type="pct"/>
            <w:noWrap/>
          </w:tcPr>
          <w:p w14:paraId="587A9E55" w14:textId="3B0E4CE9"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17</w:t>
            </w:r>
          </w:p>
        </w:tc>
        <w:tc>
          <w:tcPr>
            <w:tcW w:w="368" w:type="pct"/>
          </w:tcPr>
          <w:p w14:paraId="73191418" w14:textId="2563DDA8"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2424C82B" w14:textId="1E807738"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Π3.6</w:t>
            </w:r>
          </w:p>
        </w:tc>
        <w:tc>
          <w:tcPr>
            <w:tcW w:w="2175" w:type="pct"/>
            <w:noWrap/>
          </w:tcPr>
          <w:p w14:paraId="321FDF61" w14:textId="1677AF27" w:rsidR="00B11D5C" w:rsidRPr="000177EF" w:rsidRDefault="00B11D5C" w:rsidP="00B11D5C">
            <w:pPr>
              <w:suppressAutoHyphens w:val="0"/>
              <w:spacing w:before="120" w:after="0"/>
              <w:jc w:val="left"/>
              <w:rPr>
                <w:lang w:val="el-GR"/>
              </w:rPr>
            </w:pPr>
            <w:r w:rsidRPr="000177EF">
              <w:t>Επικαιροποιημένο σχέδιο εκπαίδευσης</w:t>
            </w:r>
          </w:p>
        </w:tc>
        <w:tc>
          <w:tcPr>
            <w:tcW w:w="871" w:type="pct"/>
          </w:tcPr>
          <w:p w14:paraId="0BC96A34" w14:textId="7D50F54E"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48FBF7D3" w14:textId="7A4B0F91"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1E25FA97" w14:textId="77777777" w:rsidTr="00772F29">
        <w:trPr>
          <w:trHeight w:val="190"/>
        </w:trPr>
        <w:tc>
          <w:tcPr>
            <w:tcW w:w="303" w:type="pct"/>
            <w:noWrap/>
          </w:tcPr>
          <w:p w14:paraId="30BD1525" w14:textId="3393BEF6"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18</w:t>
            </w:r>
          </w:p>
        </w:tc>
        <w:tc>
          <w:tcPr>
            <w:tcW w:w="368" w:type="pct"/>
          </w:tcPr>
          <w:p w14:paraId="60E0F652" w14:textId="033B3D98"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31568560" w14:textId="0DEB7BF8"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Π3.7</w:t>
            </w:r>
          </w:p>
        </w:tc>
        <w:tc>
          <w:tcPr>
            <w:tcW w:w="2175" w:type="pct"/>
            <w:noWrap/>
          </w:tcPr>
          <w:p w14:paraId="5F4788B1" w14:textId="410FC09F" w:rsidR="00B11D5C" w:rsidRPr="000177EF" w:rsidRDefault="00B11D5C" w:rsidP="00DE0A64">
            <w:pPr>
              <w:tabs>
                <w:tab w:val="left" w:pos="1155"/>
              </w:tabs>
              <w:suppressAutoHyphens w:val="0"/>
              <w:spacing w:before="120" w:after="0"/>
              <w:jc w:val="left"/>
              <w:rPr>
                <w:lang w:val="el-GR"/>
              </w:rPr>
            </w:pPr>
            <w:r w:rsidRPr="000177EF">
              <w:t>Υπηρεσίες εκπαίδευσης</w:t>
            </w:r>
          </w:p>
        </w:tc>
        <w:tc>
          <w:tcPr>
            <w:tcW w:w="871" w:type="pct"/>
          </w:tcPr>
          <w:p w14:paraId="5653DFD1" w14:textId="25DFA3E7"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6ABE35E1" w14:textId="07830EE3"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B11D5C" w:rsidRPr="000177EF" w14:paraId="165174E4" w14:textId="77777777" w:rsidTr="00772F29">
        <w:trPr>
          <w:trHeight w:val="190"/>
        </w:trPr>
        <w:tc>
          <w:tcPr>
            <w:tcW w:w="303" w:type="pct"/>
            <w:noWrap/>
          </w:tcPr>
          <w:p w14:paraId="320B4461" w14:textId="2EF3CA30"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19</w:t>
            </w:r>
          </w:p>
        </w:tc>
        <w:tc>
          <w:tcPr>
            <w:tcW w:w="368" w:type="pct"/>
          </w:tcPr>
          <w:p w14:paraId="754B08B0" w14:textId="12B68F3E"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Φ3</w:t>
            </w:r>
          </w:p>
        </w:tc>
        <w:tc>
          <w:tcPr>
            <w:tcW w:w="490" w:type="pct"/>
          </w:tcPr>
          <w:p w14:paraId="5A9944C4" w14:textId="4EA6277C"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Π3.8</w:t>
            </w:r>
          </w:p>
        </w:tc>
        <w:tc>
          <w:tcPr>
            <w:tcW w:w="2175" w:type="pct"/>
            <w:noWrap/>
          </w:tcPr>
          <w:p w14:paraId="44F004B8" w14:textId="013003BC" w:rsidR="00B11D5C" w:rsidRPr="000177EF" w:rsidRDefault="00B11D5C" w:rsidP="00B11D5C">
            <w:pPr>
              <w:suppressAutoHyphens w:val="0"/>
              <w:spacing w:before="120" w:after="0"/>
              <w:jc w:val="left"/>
              <w:rPr>
                <w:lang w:val="el-GR"/>
              </w:rPr>
            </w:pPr>
            <w:r w:rsidRPr="000177EF">
              <w:rPr>
                <w:lang w:val="el-GR"/>
              </w:rPr>
              <w:t>Έκθεση αξιολόγησης αποτελεσμάτων εκπαίδευσης</w:t>
            </w:r>
          </w:p>
        </w:tc>
        <w:tc>
          <w:tcPr>
            <w:tcW w:w="871" w:type="pct"/>
          </w:tcPr>
          <w:p w14:paraId="46F1E7CD" w14:textId="0F9FA46C" w:rsidR="00B11D5C" w:rsidRPr="000177EF" w:rsidRDefault="00B11D5C" w:rsidP="00B11D5C">
            <w:pPr>
              <w:suppressAutoHyphens w:val="0"/>
              <w:spacing w:before="120" w:after="0"/>
              <w:jc w:val="center"/>
              <w:rPr>
                <w:color w:val="000000"/>
                <w:lang w:val="el-GR" w:eastAsia="el-GR"/>
              </w:rPr>
            </w:pPr>
            <w:r w:rsidRPr="000177EF">
              <w:rPr>
                <w:color w:val="000000"/>
                <w:lang w:val="el-GR" w:eastAsia="el-GR"/>
              </w:rPr>
              <w:t>Μ7</w:t>
            </w:r>
          </w:p>
        </w:tc>
        <w:tc>
          <w:tcPr>
            <w:tcW w:w="793" w:type="pct"/>
          </w:tcPr>
          <w:p w14:paraId="49567EF6" w14:textId="082D06D1" w:rsidR="00B11D5C" w:rsidRPr="000177EF" w:rsidRDefault="005B43FF" w:rsidP="00B11D5C">
            <w:pPr>
              <w:suppressAutoHyphens w:val="0"/>
              <w:spacing w:before="120" w:after="0"/>
              <w:jc w:val="center"/>
              <w:rPr>
                <w:color w:val="000000"/>
                <w:lang w:val="el-GR" w:eastAsia="el-GR"/>
              </w:rPr>
            </w:pPr>
            <w:r w:rsidRPr="000177EF">
              <w:rPr>
                <w:color w:val="000000"/>
                <w:lang w:val="el-GR" w:eastAsia="el-GR"/>
              </w:rPr>
              <w:t>1</w:t>
            </w:r>
          </w:p>
        </w:tc>
      </w:tr>
      <w:tr w:rsidR="007A2175" w:rsidRPr="000177EF" w14:paraId="5FF9B328" w14:textId="77777777" w:rsidTr="00772F29">
        <w:trPr>
          <w:trHeight w:val="190"/>
        </w:trPr>
        <w:tc>
          <w:tcPr>
            <w:tcW w:w="303" w:type="pct"/>
            <w:noWrap/>
          </w:tcPr>
          <w:p w14:paraId="4DFE1A48" w14:textId="7B45062F" w:rsidR="007A2175" w:rsidRPr="000177EF" w:rsidRDefault="007A2175" w:rsidP="000E0B6C">
            <w:pPr>
              <w:suppressAutoHyphens w:val="0"/>
              <w:spacing w:before="120" w:after="0"/>
              <w:jc w:val="center"/>
              <w:rPr>
                <w:color w:val="000000"/>
                <w:lang w:val="el-GR" w:eastAsia="el-GR"/>
              </w:rPr>
            </w:pPr>
            <w:r w:rsidRPr="000177EF">
              <w:rPr>
                <w:color w:val="000000"/>
                <w:lang w:val="el-GR" w:eastAsia="el-GR"/>
              </w:rPr>
              <w:t>20</w:t>
            </w:r>
          </w:p>
        </w:tc>
        <w:tc>
          <w:tcPr>
            <w:tcW w:w="368" w:type="pct"/>
          </w:tcPr>
          <w:p w14:paraId="284312A0" w14:textId="60CCA87B" w:rsidR="007A2175" w:rsidRPr="000177EF" w:rsidRDefault="007A2175" w:rsidP="000E0B6C">
            <w:pPr>
              <w:suppressAutoHyphens w:val="0"/>
              <w:spacing w:before="120" w:after="0"/>
              <w:jc w:val="center"/>
              <w:rPr>
                <w:color w:val="000000"/>
                <w:lang w:val="el-GR" w:eastAsia="el-GR"/>
              </w:rPr>
            </w:pPr>
            <w:r w:rsidRPr="000177EF">
              <w:rPr>
                <w:color w:val="000000"/>
                <w:lang w:val="el-GR" w:eastAsia="el-GR"/>
              </w:rPr>
              <w:t>Φ4</w:t>
            </w:r>
          </w:p>
        </w:tc>
        <w:tc>
          <w:tcPr>
            <w:tcW w:w="490" w:type="pct"/>
          </w:tcPr>
          <w:p w14:paraId="302E4F21" w14:textId="0C6F5778" w:rsidR="007A2175" w:rsidRPr="000177EF" w:rsidRDefault="007A2175" w:rsidP="000E0B6C">
            <w:pPr>
              <w:suppressAutoHyphens w:val="0"/>
              <w:spacing w:before="120" w:after="0"/>
              <w:jc w:val="center"/>
              <w:rPr>
                <w:color w:val="000000"/>
                <w:lang w:val="el-GR" w:eastAsia="el-GR"/>
              </w:rPr>
            </w:pPr>
            <w:r w:rsidRPr="000177EF">
              <w:rPr>
                <w:color w:val="000000"/>
                <w:lang w:val="el-GR" w:eastAsia="el-GR"/>
              </w:rPr>
              <w:t>Π4.1</w:t>
            </w:r>
          </w:p>
        </w:tc>
        <w:tc>
          <w:tcPr>
            <w:tcW w:w="2175" w:type="pct"/>
            <w:noWrap/>
          </w:tcPr>
          <w:p w14:paraId="7B9E7801" w14:textId="53010B5B" w:rsidR="007A2175" w:rsidRPr="000177EF" w:rsidRDefault="007A2175" w:rsidP="007A2175">
            <w:pPr>
              <w:suppressAutoHyphens w:val="0"/>
              <w:spacing w:before="120" w:after="0"/>
              <w:jc w:val="left"/>
              <w:rPr>
                <w:lang w:val="el-GR"/>
              </w:rPr>
            </w:pPr>
            <w:r w:rsidRPr="000177EF">
              <w:rPr>
                <w:lang w:val="el-GR"/>
              </w:rPr>
              <w:t>Υπηρεσίες Δοκιμαστικής / Παραγωγικής λειτουργίας</w:t>
            </w:r>
          </w:p>
        </w:tc>
        <w:tc>
          <w:tcPr>
            <w:tcW w:w="871" w:type="pct"/>
          </w:tcPr>
          <w:p w14:paraId="096EC876" w14:textId="2E291B31" w:rsidR="007A2175" w:rsidRPr="000177EF" w:rsidRDefault="00B11D5C" w:rsidP="000E0B6C">
            <w:pPr>
              <w:suppressAutoHyphens w:val="0"/>
              <w:spacing w:before="120" w:after="0"/>
              <w:jc w:val="center"/>
              <w:rPr>
                <w:color w:val="000000"/>
                <w:lang w:val="el-GR" w:eastAsia="el-GR"/>
              </w:rPr>
            </w:pPr>
            <w:r w:rsidRPr="000177EF">
              <w:rPr>
                <w:color w:val="000000"/>
                <w:lang w:val="el-GR" w:eastAsia="el-GR"/>
              </w:rPr>
              <w:t>Μ8</w:t>
            </w:r>
          </w:p>
        </w:tc>
        <w:tc>
          <w:tcPr>
            <w:tcW w:w="793" w:type="pct"/>
          </w:tcPr>
          <w:p w14:paraId="7A0D0159" w14:textId="1DD958FC" w:rsidR="007A2175" w:rsidRPr="000177EF" w:rsidRDefault="005B43FF" w:rsidP="000E0B6C">
            <w:pPr>
              <w:suppressAutoHyphens w:val="0"/>
              <w:spacing w:before="120" w:after="0"/>
              <w:jc w:val="center"/>
              <w:rPr>
                <w:color w:val="000000"/>
                <w:lang w:val="el-GR" w:eastAsia="el-GR"/>
              </w:rPr>
            </w:pPr>
            <w:r w:rsidRPr="000177EF">
              <w:rPr>
                <w:color w:val="000000"/>
                <w:lang w:val="el-GR" w:eastAsia="el-GR"/>
              </w:rPr>
              <w:t>1</w:t>
            </w:r>
          </w:p>
        </w:tc>
      </w:tr>
      <w:tr w:rsidR="007A2175" w:rsidRPr="00D66105" w14:paraId="111D5161" w14:textId="77777777" w:rsidTr="00772F29">
        <w:trPr>
          <w:trHeight w:val="190"/>
        </w:trPr>
        <w:tc>
          <w:tcPr>
            <w:tcW w:w="303" w:type="pct"/>
            <w:noWrap/>
          </w:tcPr>
          <w:p w14:paraId="33720E04" w14:textId="0678589C" w:rsidR="007A2175" w:rsidRPr="000177EF" w:rsidRDefault="007A2175" w:rsidP="000E0B6C">
            <w:pPr>
              <w:suppressAutoHyphens w:val="0"/>
              <w:spacing w:before="120" w:after="0"/>
              <w:jc w:val="center"/>
              <w:rPr>
                <w:color w:val="000000"/>
                <w:lang w:val="el-GR" w:eastAsia="el-GR"/>
              </w:rPr>
            </w:pPr>
            <w:r w:rsidRPr="000177EF">
              <w:rPr>
                <w:color w:val="000000"/>
                <w:lang w:val="el-GR" w:eastAsia="el-GR"/>
              </w:rPr>
              <w:t>21</w:t>
            </w:r>
          </w:p>
        </w:tc>
        <w:tc>
          <w:tcPr>
            <w:tcW w:w="368" w:type="pct"/>
          </w:tcPr>
          <w:p w14:paraId="399089F8" w14:textId="0F77ED2F" w:rsidR="007A2175" w:rsidRPr="000177EF" w:rsidRDefault="007A2175" w:rsidP="000E0B6C">
            <w:pPr>
              <w:suppressAutoHyphens w:val="0"/>
              <w:spacing w:before="120" w:after="0"/>
              <w:jc w:val="center"/>
              <w:rPr>
                <w:color w:val="000000"/>
                <w:lang w:val="el-GR" w:eastAsia="el-GR"/>
              </w:rPr>
            </w:pPr>
            <w:r w:rsidRPr="000177EF">
              <w:rPr>
                <w:color w:val="000000"/>
                <w:lang w:val="el-GR" w:eastAsia="el-GR"/>
              </w:rPr>
              <w:t>Φ4</w:t>
            </w:r>
          </w:p>
        </w:tc>
        <w:tc>
          <w:tcPr>
            <w:tcW w:w="490" w:type="pct"/>
          </w:tcPr>
          <w:p w14:paraId="7909B2C0" w14:textId="4FA473A4" w:rsidR="007A2175" w:rsidRPr="000177EF" w:rsidRDefault="007A2175" w:rsidP="000E0B6C">
            <w:pPr>
              <w:suppressAutoHyphens w:val="0"/>
              <w:spacing w:before="120" w:after="0"/>
              <w:jc w:val="center"/>
              <w:rPr>
                <w:color w:val="000000"/>
                <w:lang w:val="el-GR" w:eastAsia="el-GR"/>
              </w:rPr>
            </w:pPr>
            <w:r w:rsidRPr="000177EF">
              <w:rPr>
                <w:color w:val="000000"/>
                <w:lang w:val="el-GR" w:eastAsia="el-GR"/>
              </w:rPr>
              <w:t>Π4.2</w:t>
            </w:r>
          </w:p>
        </w:tc>
        <w:tc>
          <w:tcPr>
            <w:tcW w:w="2175" w:type="pct"/>
            <w:noWrap/>
          </w:tcPr>
          <w:p w14:paraId="041B70C8" w14:textId="320F8124" w:rsidR="007A2175" w:rsidRPr="000177EF" w:rsidRDefault="007A2175" w:rsidP="007A2175">
            <w:pPr>
              <w:suppressAutoHyphens w:val="0"/>
              <w:spacing w:before="120" w:after="0"/>
              <w:jc w:val="left"/>
              <w:rPr>
                <w:lang w:val="el-GR"/>
              </w:rPr>
            </w:pPr>
            <w:r w:rsidRPr="000177EF">
              <w:rPr>
                <w:lang w:val="el-GR"/>
              </w:rPr>
              <w:t>Τεύχος αποτελεσμάτων Δοκιμαστικής / Παραγωγικής Λειτουργίας</w:t>
            </w:r>
          </w:p>
        </w:tc>
        <w:tc>
          <w:tcPr>
            <w:tcW w:w="871" w:type="pct"/>
          </w:tcPr>
          <w:p w14:paraId="2BC2540B" w14:textId="01F2B63D" w:rsidR="007A2175" w:rsidRPr="000177EF" w:rsidRDefault="00B11D5C" w:rsidP="000E0B6C">
            <w:pPr>
              <w:suppressAutoHyphens w:val="0"/>
              <w:spacing w:before="120" w:after="0"/>
              <w:jc w:val="center"/>
              <w:rPr>
                <w:color w:val="000000"/>
                <w:lang w:val="el-GR" w:eastAsia="el-GR"/>
              </w:rPr>
            </w:pPr>
            <w:r w:rsidRPr="000177EF">
              <w:rPr>
                <w:color w:val="000000"/>
                <w:lang w:val="el-GR" w:eastAsia="el-GR"/>
              </w:rPr>
              <w:t>Μ8</w:t>
            </w:r>
          </w:p>
        </w:tc>
        <w:tc>
          <w:tcPr>
            <w:tcW w:w="793" w:type="pct"/>
          </w:tcPr>
          <w:p w14:paraId="591EE3FD" w14:textId="09CAA7BE" w:rsidR="007A2175" w:rsidRPr="00892E1A" w:rsidRDefault="005B43FF" w:rsidP="000E0B6C">
            <w:pPr>
              <w:suppressAutoHyphens w:val="0"/>
              <w:spacing w:before="120" w:after="0"/>
              <w:jc w:val="center"/>
              <w:rPr>
                <w:color w:val="000000"/>
                <w:lang w:val="el-GR" w:eastAsia="el-GR"/>
              </w:rPr>
            </w:pPr>
            <w:r w:rsidRPr="000177EF">
              <w:rPr>
                <w:color w:val="000000"/>
                <w:lang w:val="el-GR" w:eastAsia="el-GR"/>
              </w:rPr>
              <w:t>1</w:t>
            </w:r>
          </w:p>
        </w:tc>
      </w:tr>
    </w:tbl>
    <w:p w14:paraId="28EFA1FA" w14:textId="77777777" w:rsidR="008376F9" w:rsidRDefault="008376F9" w:rsidP="008376F9">
      <w:pPr>
        <w:rPr>
          <w:rFonts w:eastAsia="SimSun"/>
          <w:lang w:val="el-GR"/>
        </w:rPr>
      </w:pPr>
    </w:p>
    <w:p w14:paraId="0C25C040" w14:textId="11DA37D4" w:rsidR="003C2BEF" w:rsidRPr="003C2BEF" w:rsidRDefault="003C2BEF" w:rsidP="003C2BEF">
      <w:pPr>
        <w:rPr>
          <w:rFonts w:eastAsia="SimSun"/>
          <w:lang w:val="el-GR"/>
        </w:rPr>
      </w:pPr>
      <w:r w:rsidRPr="003C2BEF">
        <w:rPr>
          <w:rFonts w:eastAsia="SimSun"/>
          <w:lang w:val="el-GR"/>
        </w:rPr>
        <w:lastRenderedPageBreak/>
        <w:t xml:space="preserve">Ο Ανάδοχος, υποβάλει την 1η έκδοση κάθε παραδοτέου, σύμφωνα με τον προβλεπόμενο «Χρόνο Υποβολής» του παραπάνω πίνακα. Η Επιτροπή Παραλαβής Έργου, ελέγχει το παραδοτέο και καταγράφει σε πρακτικό τις παρατηρήσεις της, τις οποίες διαβιβάζει στον Ανάδοχο για διόρθωση και υποβολή επικαιροποιημένης έκδοσης του παραδοτέου. Η διαδικασία αυτή επαναλαμβάνεται ανά παραδοτέο, όσες φορές απαιτηθεί κατά τη διάρκεια της ως άνω προβλεπόμενης «Διάρκειας Ελέγχου» εντός της οποίας υποχρεωτικά υποβάλλεται η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w:t>
      </w:r>
      <w:r w:rsidRPr="003C2BEF">
        <w:rPr>
          <w:rFonts w:eastAsia="SimSun"/>
          <w:cs/>
          <w:lang w:val="el-GR"/>
        </w:rPr>
        <w:t>‎‎</w:t>
      </w:r>
      <w:r>
        <w:rPr>
          <w:rFonts w:eastAsia="SimSun"/>
          <w:lang w:val="el-GR"/>
        </w:rPr>
        <w:fldChar w:fldCharType="begin"/>
      </w:r>
      <w:r>
        <w:rPr>
          <w:rFonts w:eastAsia="SimSun"/>
          <w:lang w:val="el-GR"/>
        </w:rPr>
        <w:instrText xml:space="preserve"> REF _Ref55381059 \r \h </w:instrText>
      </w:r>
      <w:r>
        <w:rPr>
          <w:rFonts w:eastAsia="SimSun"/>
          <w:lang w:val="el-GR"/>
        </w:rPr>
      </w:r>
      <w:r>
        <w:rPr>
          <w:rFonts w:eastAsia="SimSun"/>
          <w:lang w:val="el-GR"/>
        </w:rPr>
        <w:fldChar w:fldCharType="separate"/>
      </w:r>
      <w:r w:rsidR="00804C56">
        <w:rPr>
          <w:rFonts w:eastAsia="SimSun"/>
          <w:lang w:val="el-GR"/>
        </w:rPr>
        <w:t>6.3</w:t>
      </w:r>
      <w:r>
        <w:rPr>
          <w:rFonts w:eastAsia="SimSun"/>
          <w:lang w:val="el-GR"/>
        </w:rPr>
        <w:fldChar w:fldCharType="end"/>
      </w:r>
      <w:r w:rsidRPr="003C2BEF">
        <w:rPr>
          <w:rFonts w:eastAsia="SimSun"/>
          <w:lang w:val="el-GR"/>
        </w:rPr>
        <w:t xml:space="preserve"> της παρούσας.</w:t>
      </w:r>
    </w:p>
    <w:p w14:paraId="1F4D1538" w14:textId="77777777" w:rsidR="003C2BEF" w:rsidRPr="00EF2204" w:rsidRDefault="003C2BEF" w:rsidP="003C2BEF">
      <w:pPr>
        <w:rPr>
          <w:rFonts w:eastAsia="SimSun"/>
          <w:lang w:val="el-GR"/>
        </w:rPr>
      </w:pPr>
      <w:r w:rsidRPr="003C2BEF">
        <w:rPr>
          <w:rFonts w:eastAsia="SimSun"/>
          <w:lang w:val="el-GR"/>
        </w:rPr>
        <w:t xml:space="preserve">Στην περίπτωση που η Επιτροπή Παραλαβής από το έλεγχο της 1ης έκδοση του υποβληθέντος παραδοτέου διαπιστώσει ότι πληροί τις συμβατικές απαιτήσεις ακολουθεί η διαδικασία παραλαβής, σύμφωνα με τα αναφερόμενα στην παρ. </w:t>
      </w:r>
      <w:r w:rsidRPr="003C2BEF">
        <w:rPr>
          <w:rFonts w:eastAsia="SimSun"/>
          <w:cs/>
          <w:lang w:val="el-GR"/>
        </w:rPr>
        <w:t>‎‎‎</w:t>
      </w:r>
      <w:r w:rsidRPr="003C2BEF">
        <w:rPr>
          <w:rFonts w:eastAsia="SimSun"/>
          <w:lang w:val="el-GR"/>
        </w:rPr>
        <w:t>6.3 της παρούσας.</w:t>
      </w:r>
    </w:p>
    <w:p w14:paraId="5E879C43" w14:textId="77777777" w:rsidR="0088655F" w:rsidRPr="00EF2204" w:rsidRDefault="0088655F" w:rsidP="0088655F">
      <w:pPr>
        <w:rPr>
          <w:rFonts w:eastAsia="SimSun"/>
          <w:lang w:val="el-GR"/>
        </w:rPr>
      </w:pPr>
      <w:bookmarkStart w:id="823" w:name="_Toc104101556"/>
      <w:bookmarkStart w:id="824" w:name="_Toc104101731"/>
      <w:bookmarkStart w:id="825" w:name="_Toc104101906"/>
      <w:bookmarkStart w:id="826" w:name="_Toc104102081"/>
      <w:bookmarkStart w:id="827" w:name="_Toc104100343"/>
      <w:bookmarkStart w:id="828" w:name="_Toc104100516"/>
      <w:bookmarkStart w:id="829" w:name="_Toc104100689"/>
      <w:bookmarkStart w:id="830" w:name="_Toc104100862"/>
      <w:bookmarkStart w:id="831" w:name="_Toc104101035"/>
      <w:bookmarkStart w:id="832" w:name="_Toc104101210"/>
      <w:bookmarkStart w:id="833" w:name="_Toc104101384"/>
      <w:bookmarkStart w:id="834" w:name="_Toc104101558"/>
      <w:bookmarkStart w:id="835" w:name="_Toc104101733"/>
      <w:bookmarkStart w:id="836" w:name="_Toc104101908"/>
      <w:bookmarkStart w:id="837" w:name="_Toc104102083"/>
      <w:bookmarkStart w:id="838" w:name="_Toc104101560"/>
      <w:bookmarkStart w:id="839" w:name="_Toc104101735"/>
      <w:bookmarkStart w:id="840" w:name="_Toc104101910"/>
      <w:bookmarkStart w:id="841" w:name="_Toc104102085"/>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382AC0E" w14:textId="77777777" w:rsidR="003C2BEF" w:rsidRPr="00DE0A64" w:rsidRDefault="003C2BEF" w:rsidP="00DE0A64">
      <w:pPr>
        <w:pStyle w:val="Heading4"/>
        <w:numPr>
          <w:ilvl w:val="1"/>
          <w:numId w:val="27"/>
        </w:numPr>
        <w:ind w:hanging="306"/>
        <w:rPr>
          <w:rFonts w:cs="Tahoma"/>
          <w:szCs w:val="22"/>
          <w:lang w:val="el-GR"/>
        </w:rPr>
      </w:pPr>
      <w:bookmarkStart w:id="842" w:name="_Ref55388072"/>
      <w:bookmarkStart w:id="843" w:name="_Toc235799069"/>
      <w:r w:rsidRPr="00DE0A64">
        <w:rPr>
          <w:rFonts w:cs="Tahoma"/>
          <w:szCs w:val="22"/>
          <w:lang w:val="el-GR"/>
        </w:rPr>
        <w:t>Τήρηση Εγγυημένου Επιπέδου Υπηρεσιών – Ρήτρες</w:t>
      </w:r>
      <w:bookmarkEnd w:id="842"/>
      <w:bookmarkEnd w:id="843"/>
    </w:p>
    <w:p w14:paraId="170F5647" w14:textId="77777777" w:rsidR="007D69F3" w:rsidRPr="00274B25" w:rsidRDefault="007D69F3" w:rsidP="007D69F3">
      <w:pPr>
        <w:spacing w:before="60" w:after="60"/>
        <w:rPr>
          <w:lang w:val="el-GR"/>
        </w:rPr>
      </w:pPr>
      <w:r w:rsidRPr="00274B25">
        <w:rPr>
          <w:lang w:val="el-GR"/>
        </w:rPr>
        <w:t xml:space="preserve">Ο Ανάδοχος υποχρεούται να υλοποιήσει το σύνολο του συστήματος παρέχοντας παράλληλα τις απαιτούμενες υπηρεσίες τεχνικής υποστήριξης, ώστε να τηρούνται τα ελάχιστα όρια διαθεσιμότητας που ορίζονται στη συνέχεια. Τονίζεται ότι οι όροι που αναφέρονται στην παρούσα παράγραφο ισχύουν για τις περιόδους εγγύησης και συντήρησης (για την τελευταία εφόσον υπογραφεί Σύμβαση Συντήρησης). </w:t>
      </w:r>
    </w:p>
    <w:p w14:paraId="426D9651" w14:textId="77777777" w:rsidR="007D69F3" w:rsidRPr="00274B25" w:rsidRDefault="007D69F3" w:rsidP="007D69F3">
      <w:pPr>
        <w:spacing w:before="120"/>
        <w:rPr>
          <w:b/>
          <w:u w:val="single"/>
        </w:rPr>
      </w:pPr>
      <w:r w:rsidRPr="00274B25">
        <w:rPr>
          <w:b/>
          <w:u w:val="single"/>
        </w:rPr>
        <w:t>Ορισμοί:</w:t>
      </w:r>
    </w:p>
    <w:p w14:paraId="012C87EF" w14:textId="77777777" w:rsidR="007D69F3" w:rsidRPr="00274B25" w:rsidRDefault="007D69F3" w:rsidP="00607F50">
      <w:pPr>
        <w:numPr>
          <w:ilvl w:val="0"/>
          <w:numId w:val="41"/>
        </w:numPr>
        <w:suppressAutoHyphens w:val="0"/>
        <w:spacing w:before="120"/>
        <w:ind w:left="357" w:hanging="357"/>
        <w:rPr>
          <w:lang w:val="el-GR"/>
        </w:rPr>
      </w:pPr>
      <w:r w:rsidRPr="00274B25">
        <w:rPr>
          <w:b/>
          <w:lang w:val="el-GR"/>
        </w:rPr>
        <w:t>Λογισμικό/Εφαρμογές:</w:t>
      </w:r>
      <w:r w:rsidRPr="00274B25">
        <w:rPr>
          <w:lang w:val="el-GR"/>
        </w:rPr>
        <w:t xml:space="preserve"> το σύνολο των διακριτών μονάδων λογισμικού/εφαρμογών που παραδόθηκαν/αναπτύχθηκαν στο πλαίσιο της Σύμβασης, η εύρυθμη λειτουργία των οποίων στηρίζει τη λειτουργικότητα του συστήματος, δηλ., εφαρμογές υποσυστημάτων, εργαλεία ανάπτυξης.</w:t>
      </w:r>
    </w:p>
    <w:p w14:paraId="24677B85" w14:textId="77777777" w:rsidR="007D69F3" w:rsidRPr="00274B25" w:rsidRDefault="007D69F3" w:rsidP="00607F50">
      <w:pPr>
        <w:numPr>
          <w:ilvl w:val="0"/>
          <w:numId w:val="41"/>
        </w:numPr>
        <w:suppressAutoHyphens w:val="0"/>
        <w:spacing w:before="120"/>
        <w:ind w:left="357" w:hanging="357"/>
        <w:rPr>
          <w:lang w:val="el-GR"/>
        </w:rPr>
      </w:pPr>
      <w:r w:rsidRPr="00274B25">
        <w:rPr>
          <w:b/>
          <w:lang w:val="el-GR"/>
        </w:rPr>
        <w:t>Βλάβη:</w:t>
      </w:r>
      <w:r w:rsidRPr="00274B25">
        <w:rPr>
          <w:lang w:val="el-GR"/>
        </w:rPr>
        <w:t xml:space="preserve"> ζημιά μέρους ή όλης της διακριτής μονάδας λογισμικού/εφαρμογών, η οποία επηρεάζει άμεσα και αρνητικά την διαθεσιμότητα ή απόδοση του εν λόγω στοιχείου και κατ’ επέκταση τις προσφερόμενες υπηρεσίες του Συστήματος. </w:t>
      </w:r>
    </w:p>
    <w:p w14:paraId="30FA70CA" w14:textId="77777777" w:rsidR="007D69F3" w:rsidRPr="00274B25" w:rsidRDefault="007D69F3" w:rsidP="00607F50">
      <w:pPr>
        <w:numPr>
          <w:ilvl w:val="0"/>
          <w:numId w:val="41"/>
        </w:numPr>
        <w:suppressAutoHyphens w:val="0"/>
        <w:spacing w:before="120"/>
        <w:ind w:left="357" w:hanging="357"/>
        <w:rPr>
          <w:lang w:val="el-GR"/>
        </w:rPr>
      </w:pPr>
      <w:r w:rsidRPr="00274B25">
        <w:rPr>
          <w:b/>
          <w:lang w:val="el-GR"/>
        </w:rPr>
        <w:t>Δυσλειτουργία:</w:t>
      </w:r>
      <w:r w:rsidRPr="00274B25">
        <w:rPr>
          <w:lang w:val="el-GR"/>
        </w:rPr>
        <w:t xml:space="preserve"> ζημιά μέρους ή όλης της διακριτής μονάδας λογισμικού/εφαρμογών, η οποία </w:t>
      </w:r>
      <w:r w:rsidRPr="00274B25">
        <w:rPr>
          <w:u w:val="single"/>
          <w:lang w:val="el-GR"/>
        </w:rPr>
        <w:t>δεν</w:t>
      </w:r>
      <w:r w:rsidRPr="00274B25">
        <w:rPr>
          <w:lang w:val="el-GR"/>
        </w:rPr>
        <w:t xml:space="preserve"> επηρεάζει άμεσα και αρνητικά την διαθεσιμότητα ή απόδοση του εν λόγω στοιχείου και κατ’ επέκταση τις προσφερόμενες υπηρεσίες του Συστήματος.</w:t>
      </w:r>
    </w:p>
    <w:p w14:paraId="12C5C1B3" w14:textId="77777777" w:rsidR="007D69F3" w:rsidRPr="00274B25" w:rsidRDefault="007D69F3" w:rsidP="00607F50">
      <w:pPr>
        <w:numPr>
          <w:ilvl w:val="0"/>
          <w:numId w:val="41"/>
        </w:numPr>
        <w:suppressAutoHyphens w:val="0"/>
        <w:spacing w:before="120"/>
        <w:ind w:left="357" w:hanging="357"/>
        <w:rPr>
          <w:lang w:val="el-GR"/>
        </w:rPr>
      </w:pPr>
      <w:r w:rsidRPr="00274B25">
        <w:rPr>
          <w:b/>
          <w:lang w:val="el-GR"/>
        </w:rPr>
        <w:t>ΚΩΚ</w:t>
      </w:r>
      <w:r w:rsidRPr="00274B25">
        <w:rPr>
          <w:lang w:val="el-GR"/>
        </w:rPr>
        <w:t xml:space="preserve"> (κανονικές ώρες κάλυψης): Το χρονικό διάστημα </w:t>
      </w:r>
      <w:r w:rsidRPr="00DE0A64">
        <w:rPr>
          <w:lang w:val="el-GR"/>
        </w:rPr>
        <w:t>07:30 – 17:00</w:t>
      </w:r>
      <w:r w:rsidRPr="00274B25">
        <w:rPr>
          <w:lang w:val="el-GR"/>
        </w:rPr>
        <w:t xml:space="preserve"> για τις εργάσιμες ημέρες.</w:t>
      </w:r>
    </w:p>
    <w:p w14:paraId="47A4B6B9" w14:textId="77777777" w:rsidR="007D69F3" w:rsidRPr="00274B25" w:rsidRDefault="007D69F3" w:rsidP="00607F50">
      <w:pPr>
        <w:numPr>
          <w:ilvl w:val="0"/>
          <w:numId w:val="41"/>
        </w:numPr>
        <w:suppressAutoHyphens w:val="0"/>
        <w:spacing w:before="120"/>
        <w:ind w:left="357" w:hanging="357"/>
        <w:rPr>
          <w:lang w:val="el-GR"/>
        </w:rPr>
      </w:pPr>
      <w:r w:rsidRPr="00274B25">
        <w:rPr>
          <w:b/>
          <w:lang w:val="el-GR"/>
        </w:rPr>
        <w:t>ΕΩΚ</w:t>
      </w:r>
      <w:r w:rsidRPr="00274B25">
        <w:rPr>
          <w:lang w:val="el-GR"/>
        </w:rPr>
        <w:t xml:space="preserve"> (επιπλέον ώρες κάλυψης): Το υπόλοιπο χρονικό διάστημα.</w:t>
      </w:r>
    </w:p>
    <w:p w14:paraId="1502AC5E" w14:textId="77777777" w:rsidR="007D69F3" w:rsidRPr="00274B25" w:rsidRDefault="007D69F3" w:rsidP="00607F50">
      <w:pPr>
        <w:numPr>
          <w:ilvl w:val="0"/>
          <w:numId w:val="41"/>
        </w:numPr>
        <w:suppressAutoHyphens w:val="0"/>
        <w:spacing w:before="120"/>
        <w:rPr>
          <w:b/>
          <w:u w:val="single"/>
        </w:rPr>
      </w:pPr>
      <w:r w:rsidRPr="00274B25">
        <w:rPr>
          <w:b/>
          <w:lang w:val="el-GR"/>
        </w:rPr>
        <w:t xml:space="preserve">Χρόνος αποκατάστασης βλάβης </w:t>
      </w:r>
      <w:r w:rsidRPr="00274B25">
        <w:rPr>
          <w:lang w:val="el-GR"/>
        </w:rPr>
        <w:t xml:space="preserve">είναι το μέγιστο επιτρεπόμενο χρονικό διάστημα από την αναγγελία της βλάβης μέχρι και την αποκατάστασή της. Σημειώνεται ότι, ανά διακριτή μονάδα, ο Χρόνος αποκατάστασης βλάβης προσμετράται </w:t>
      </w:r>
      <w:r w:rsidRPr="00274B25">
        <w:rPr>
          <w:b/>
          <w:lang w:val="el-GR"/>
        </w:rPr>
        <w:t>αθροιστικά σε μηνιαία βάση.</w:t>
      </w:r>
      <w:r w:rsidRPr="00274B25">
        <w:rPr>
          <w:lang w:val="el-GR"/>
        </w:rPr>
        <w:t xml:space="preserve"> </w:t>
      </w:r>
      <w:r w:rsidRPr="00274B25">
        <w:t xml:space="preserve">Ο </w:t>
      </w:r>
      <w:r w:rsidRPr="00274B25">
        <w:rPr>
          <w:lang w:val="el-GR"/>
        </w:rPr>
        <w:t>χρόνος</w:t>
      </w:r>
      <w:r w:rsidRPr="00274B25">
        <w:t xml:space="preserve"> </w:t>
      </w:r>
      <w:r w:rsidRPr="00274B25">
        <w:rPr>
          <w:lang w:val="el-GR"/>
        </w:rPr>
        <w:t>αυτός είναι</w:t>
      </w:r>
      <w:r w:rsidRPr="00274B25">
        <w:t>:</w:t>
      </w:r>
    </w:p>
    <w:p w14:paraId="229B4327" w14:textId="160F007A" w:rsidR="007D69F3" w:rsidRPr="00587C81" w:rsidRDefault="0053147F" w:rsidP="00607F50">
      <w:pPr>
        <w:numPr>
          <w:ilvl w:val="0"/>
          <w:numId w:val="39"/>
        </w:numPr>
        <w:suppressAutoHyphens w:val="0"/>
        <w:spacing w:before="120"/>
        <w:rPr>
          <w:lang w:val="el-GR"/>
        </w:rPr>
      </w:pPr>
      <w:r w:rsidRPr="00DE0A64">
        <w:rPr>
          <w:lang w:val="el-GR"/>
        </w:rPr>
        <w:t>τέσσερις</w:t>
      </w:r>
      <w:r w:rsidR="007D69F3" w:rsidRPr="00DE0A64">
        <w:rPr>
          <w:lang w:val="el-GR"/>
        </w:rPr>
        <w:t xml:space="preserve"> (</w:t>
      </w:r>
      <w:r w:rsidRPr="00DE0A64">
        <w:rPr>
          <w:lang w:val="el-GR"/>
        </w:rPr>
        <w:t>4</w:t>
      </w:r>
      <w:r w:rsidR="007D69F3" w:rsidRPr="00DE0A64">
        <w:rPr>
          <w:lang w:val="el-GR"/>
        </w:rPr>
        <w:t>) ώρες</w:t>
      </w:r>
      <w:r w:rsidR="007D69F3" w:rsidRPr="00587C81">
        <w:rPr>
          <w:lang w:val="el-GR"/>
        </w:rPr>
        <w:t xml:space="preserve"> από τη στιγμή της ανακοίνωσης της εμφάνισης της βλάβης αν η ανακοίνωση του προβλήματος πραγματοποιήθηκε εντός ΚΩΚ </w:t>
      </w:r>
    </w:p>
    <w:p w14:paraId="396C0111" w14:textId="77777777" w:rsidR="007D69F3" w:rsidRPr="00587C81" w:rsidRDefault="007D69F3" w:rsidP="00607F50">
      <w:pPr>
        <w:numPr>
          <w:ilvl w:val="0"/>
          <w:numId w:val="39"/>
        </w:numPr>
        <w:suppressAutoHyphens w:val="0"/>
        <w:spacing w:before="120"/>
        <w:rPr>
          <w:lang w:val="el-GR"/>
        </w:rPr>
      </w:pPr>
      <w:r w:rsidRPr="00DE0A64">
        <w:rPr>
          <w:lang w:val="el-GR"/>
        </w:rPr>
        <w:t>έξι (6) ώρες</w:t>
      </w:r>
      <w:r w:rsidRPr="00587C81">
        <w:rPr>
          <w:lang w:val="el-GR"/>
        </w:rPr>
        <w:t xml:space="preserve"> οι οποίες θα προσμετρούνται από τις </w:t>
      </w:r>
      <w:r w:rsidRPr="00DE0A64">
        <w:rPr>
          <w:lang w:val="el-GR"/>
        </w:rPr>
        <w:t>07.30</w:t>
      </w:r>
      <w:r w:rsidRPr="00587C81">
        <w:rPr>
          <w:lang w:val="el-GR"/>
        </w:rPr>
        <w:t xml:space="preserve"> της επόμενης εργάσιμης ημέρας, για τις λοιπές ώρες ανακοίνωσης προβλήματος βλάβης</w:t>
      </w:r>
    </w:p>
    <w:p w14:paraId="7F71B11A" w14:textId="77777777" w:rsidR="007D69F3" w:rsidRPr="00274B25" w:rsidRDefault="007D69F3" w:rsidP="00607F50">
      <w:pPr>
        <w:numPr>
          <w:ilvl w:val="0"/>
          <w:numId w:val="41"/>
        </w:numPr>
        <w:suppressAutoHyphens w:val="0"/>
        <w:spacing w:before="120"/>
        <w:rPr>
          <w:b/>
          <w:bCs/>
          <w:u w:val="single"/>
          <w:lang w:val="el-GR"/>
        </w:rPr>
      </w:pPr>
      <w:r w:rsidRPr="00274B25">
        <w:rPr>
          <w:b/>
          <w:bCs/>
          <w:lang w:val="el-GR"/>
        </w:rPr>
        <w:t xml:space="preserve">Χρόνος αποκατάστασης δυσλειτουργίας </w:t>
      </w:r>
      <w:r w:rsidRPr="00274B25">
        <w:rPr>
          <w:lang w:val="el-GR"/>
        </w:rPr>
        <w:t xml:space="preserve">είναι το μέγιστο επιτρεπόμενο χρονικό διάστημα από την αναγγελία της δυσλειτουργίας μέχρι και την αποκατάστασή της. Σημειώνεται ότι, ανά διακριτή μονάδα, ο Χρόνος αποκατάστασης δυσλειτουργίας προσμετράται </w:t>
      </w:r>
      <w:r w:rsidRPr="00274B25">
        <w:rPr>
          <w:b/>
          <w:bCs/>
          <w:lang w:val="el-GR"/>
        </w:rPr>
        <w:t>αθροιστικά σε μηνιαία βάση.</w:t>
      </w:r>
      <w:r w:rsidRPr="00274B25">
        <w:rPr>
          <w:lang w:val="el-GR"/>
        </w:rPr>
        <w:t xml:space="preserve"> Ο χρόνος αυτός είναι:</w:t>
      </w:r>
    </w:p>
    <w:p w14:paraId="47A44109" w14:textId="77777777" w:rsidR="007D69F3" w:rsidRPr="00274B25" w:rsidRDefault="007D69F3" w:rsidP="00607F50">
      <w:pPr>
        <w:numPr>
          <w:ilvl w:val="0"/>
          <w:numId w:val="39"/>
        </w:numPr>
        <w:suppressAutoHyphens w:val="0"/>
        <w:spacing w:before="120"/>
        <w:rPr>
          <w:lang w:val="el-GR"/>
        </w:rPr>
      </w:pPr>
      <w:r w:rsidRPr="00DE0A64">
        <w:rPr>
          <w:lang w:val="el-GR"/>
        </w:rPr>
        <w:t>οκτώ (8) ώρες</w:t>
      </w:r>
      <w:r w:rsidRPr="00274B25">
        <w:rPr>
          <w:lang w:val="el-GR"/>
        </w:rPr>
        <w:t xml:space="preserve"> από τη στιγμή της ανακοίνωσης της εμφάνισης της δυσλειτουργίας αν η ανακοίνωση του προβλήματος πραγματοποιήθηκε εντός ΚΩΚ </w:t>
      </w:r>
    </w:p>
    <w:p w14:paraId="035FC33A" w14:textId="77777777" w:rsidR="007D69F3" w:rsidRPr="00274B25" w:rsidRDefault="007D69F3" w:rsidP="00607F50">
      <w:pPr>
        <w:numPr>
          <w:ilvl w:val="0"/>
          <w:numId w:val="39"/>
        </w:numPr>
        <w:suppressAutoHyphens w:val="0"/>
        <w:spacing w:before="120"/>
        <w:rPr>
          <w:lang w:val="el-GR"/>
        </w:rPr>
      </w:pPr>
      <w:r w:rsidRPr="00DE0A64">
        <w:rPr>
          <w:lang w:val="el-GR"/>
        </w:rPr>
        <w:lastRenderedPageBreak/>
        <w:t>είκοσι τέσσερις (24)</w:t>
      </w:r>
      <w:r w:rsidRPr="00274B25">
        <w:rPr>
          <w:lang w:val="el-GR"/>
        </w:rPr>
        <w:t xml:space="preserve"> ώρες οι οποίες θα προσμετρούνται από τις </w:t>
      </w:r>
      <w:r w:rsidRPr="00DE0A64">
        <w:rPr>
          <w:lang w:val="el-GR"/>
        </w:rPr>
        <w:t>07.30</w:t>
      </w:r>
      <w:r w:rsidRPr="00274B25">
        <w:rPr>
          <w:lang w:val="el-GR"/>
        </w:rPr>
        <w:t xml:space="preserve"> της επόμενης εργάσιμης ημέρας, για τις λοιπές ώρες ανακοίνωσης προβλήματος δυσλειτουργίας</w:t>
      </w:r>
    </w:p>
    <w:p w14:paraId="0BD12A17" w14:textId="77777777" w:rsidR="007D69F3" w:rsidRPr="00274B25" w:rsidRDefault="007D69F3" w:rsidP="007D69F3">
      <w:pPr>
        <w:spacing w:before="120"/>
        <w:rPr>
          <w:b/>
          <w:highlight w:val="yellow"/>
          <w:u w:val="single"/>
          <w:lang w:val="el-GR"/>
        </w:rPr>
      </w:pPr>
    </w:p>
    <w:p w14:paraId="724879A9" w14:textId="77777777" w:rsidR="007D69F3" w:rsidRPr="00274B25" w:rsidRDefault="007D69F3" w:rsidP="007D69F3">
      <w:pPr>
        <w:spacing w:before="120"/>
        <w:rPr>
          <w:b/>
          <w:u w:val="single"/>
          <w:lang w:val="el-GR"/>
        </w:rPr>
      </w:pPr>
      <w:r w:rsidRPr="00274B25">
        <w:rPr>
          <w:b/>
          <w:u w:val="single"/>
          <w:lang w:val="el-GR"/>
        </w:rPr>
        <w:t xml:space="preserve">Μη διαθεσιμότητα – Ρήτρες: </w:t>
      </w:r>
    </w:p>
    <w:p w14:paraId="61704945" w14:textId="77777777" w:rsidR="007D69F3" w:rsidRPr="00274B25" w:rsidRDefault="007D69F3" w:rsidP="007D69F3">
      <w:pPr>
        <w:spacing w:before="120"/>
        <w:rPr>
          <w:lang w:val="el-GR"/>
        </w:rPr>
      </w:pPr>
      <w:bookmarkStart w:id="844" w:name="OLE_LINK5"/>
      <w:bookmarkStart w:id="845" w:name="OLE_LINK6"/>
      <w:r w:rsidRPr="00274B25">
        <w:rPr>
          <w:lang w:val="el-GR"/>
        </w:rPr>
        <w:t xml:space="preserve">Σε περίπτωση υπέρβασης του </w:t>
      </w:r>
      <w:r w:rsidRPr="00274B25">
        <w:rPr>
          <w:b/>
          <w:lang w:val="el-GR"/>
        </w:rPr>
        <w:t xml:space="preserve">μηνιαίου </w:t>
      </w:r>
      <w:r w:rsidRPr="00274B25">
        <w:rPr>
          <w:b/>
          <w:bCs/>
          <w:lang w:val="el-GR"/>
        </w:rPr>
        <w:t>χρόνου αποκατάστασης βλάβης</w:t>
      </w:r>
      <w:r w:rsidRPr="00274B25">
        <w:rPr>
          <w:lang w:val="el-GR"/>
        </w:rPr>
        <w:t>, επιβάλλεται στον Ανάδοχο ρήτρα ίση με το μεγαλύτερο εκ των δύο ακόλουθων τιμών:</w:t>
      </w:r>
    </w:p>
    <w:p w14:paraId="2BB7C617" w14:textId="77777777" w:rsidR="007D69F3" w:rsidRPr="00274B25" w:rsidRDefault="007D69F3" w:rsidP="00607F50">
      <w:pPr>
        <w:numPr>
          <w:ilvl w:val="0"/>
          <w:numId w:val="40"/>
        </w:numPr>
        <w:suppressAutoHyphens w:val="0"/>
        <w:spacing w:before="120"/>
        <w:rPr>
          <w:lang w:val="el-GR"/>
        </w:rPr>
      </w:pPr>
      <w:r w:rsidRPr="00274B25">
        <w:rPr>
          <w:b/>
          <w:lang w:val="el-GR"/>
        </w:rPr>
        <w:t>0,05%</w:t>
      </w:r>
      <w:r w:rsidRPr="00274B25">
        <w:rPr>
          <w:lang w:val="el-GR"/>
        </w:rPr>
        <w:t xml:space="preserve"> επί του συμβατικού τιμήματος της μονάδας/τμήματος που είναι εκτός λειτουργίας</w:t>
      </w:r>
    </w:p>
    <w:p w14:paraId="44373B05" w14:textId="77777777" w:rsidR="007D69F3" w:rsidRPr="00274B25" w:rsidRDefault="007D69F3" w:rsidP="00607F50">
      <w:pPr>
        <w:numPr>
          <w:ilvl w:val="0"/>
          <w:numId w:val="40"/>
        </w:numPr>
        <w:suppressAutoHyphens w:val="0"/>
        <w:spacing w:before="120"/>
        <w:rPr>
          <w:rFonts w:eastAsia="SimSun"/>
          <w:sz w:val="24"/>
          <w:lang w:val="el-GR"/>
        </w:rPr>
      </w:pPr>
      <w:r w:rsidRPr="00274B25">
        <w:rPr>
          <w:b/>
          <w:lang w:val="el-GR"/>
        </w:rPr>
        <w:t>0,2%</w:t>
      </w:r>
      <w:r w:rsidRPr="00274B25">
        <w:rPr>
          <w:lang w:val="el-GR"/>
        </w:rPr>
        <w:t xml:space="preserve"> επί του τρέχοντος ετήσιου κόστους συντήρησης του συνόλου του συστήματος.</w:t>
      </w:r>
    </w:p>
    <w:p w14:paraId="15E0006B" w14:textId="77777777" w:rsidR="007D69F3" w:rsidRPr="00274B25" w:rsidRDefault="007D69F3" w:rsidP="007D69F3">
      <w:pPr>
        <w:spacing w:before="120"/>
        <w:rPr>
          <w:lang w:val="el-GR"/>
        </w:rPr>
      </w:pPr>
      <w:r w:rsidRPr="00274B25">
        <w:rPr>
          <w:b/>
          <w:lang w:val="el-GR"/>
        </w:rPr>
        <w:t>για κάθε επιπλέον ώρα βλάβης</w:t>
      </w:r>
      <w:r w:rsidRPr="00274B25">
        <w:rPr>
          <w:lang w:val="el-GR"/>
        </w:rPr>
        <w:t xml:space="preserve"> </w:t>
      </w:r>
      <w:r w:rsidRPr="00274B25">
        <w:rPr>
          <w:b/>
          <w:lang w:val="el-GR"/>
        </w:rPr>
        <w:t>(μη διαθεσιμότητας)/δυσλειτουργίας</w:t>
      </w:r>
      <w:r w:rsidRPr="00274B25">
        <w:rPr>
          <w:lang w:val="el-GR"/>
        </w:rPr>
        <w:t>, εφόσον αυτή είναι εντός ΚΩΚ, ή το ήμισυ του ως άνω υπολογιζόμενου ποσού, εφόσον η ώρα είναι εκτός ΚΩΚ.</w:t>
      </w:r>
    </w:p>
    <w:bookmarkEnd w:id="844"/>
    <w:bookmarkEnd w:id="845"/>
    <w:p w14:paraId="4D7CB4EE" w14:textId="77777777" w:rsidR="007D69F3" w:rsidRPr="00274B25" w:rsidRDefault="007D69F3" w:rsidP="007D69F3">
      <w:pPr>
        <w:spacing w:before="120"/>
        <w:rPr>
          <w:i/>
          <w:u w:val="single"/>
          <w:lang w:val="el-GR"/>
        </w:rPr>
      </w:pPr>
    </w:p>
    <w:p w14:paraId="4435E0CF" w14:textId="77777777" w:rsidR="007D69F3" w:rsidRPr="00274B25" w:rsidRDefault="007D69F3" w:rsidP="007D69F3">
      <w:pPr>
        <w:spacing w:before="120"/>
        <w:rPr>
          <w:lang w:val="el-GR"/>
        </w:rPr>
      </w:pPr>
      <w:r w:rsidRPr="00274B25">
        <w:rPr>
          <w:lang w:val="el-GR"/>
        </w:rPr>
        <w:t xml:space="preserve">Σε περίπτωση υπέρβασης του </w:t>
      </w:r>
      <w:r w:rsidRPr="00274B25">
        <w:rPr>
          <w:b/>
          <w:lang w:val="el-GR"/>
        </w:rPr>
        <w:t xml:space="preserve">μηνιαίου </w:t>
      </w:r>
      <w:r w:rsidRPr="00274B25">
        <w:rPr>
          <w:b/>
          <w:bCs/>
          <w:lang w:val="el-GR"/>
        </w:rPr>
        <w:t>χρόνου αποκατάστασης δυσλειτουργίας</w:t>
      </w:r>
      <w:r w:rsidRPr="00274B25">
        <w:rPr>
          <w:lang w:val="el-GR"/>
        </w:rPr>
        <w:t>, επιβάλλεται στον Ανάδοχο ρήτρα ίση με το μεγαλύτερο εκ των δύο ακόλουθων τιμών:</w:t>
      </w:r>
    </w:p>
    <w:p w14:paraId="61FE3093" w14:textId="77777777" w:rsidR="007D69F3" w:rsidRPr="00274B25" w:rsidRDefault="007D69F3" w:rsidP="00607F50">
      <w:pPr>
        <w:numPr>
          <w:ilvl w:val="0"/>
          <w:numId w:val="40"/>
        </w:numPr>
        <w:suppressAutoHyphens w:val="0"/>
        <w:spacing w:before="120"/>
        <w:rPr>
          <w:lang w:val="el-GR"/>
        </w:rPr>
      </w:pPr>
      <w:r w:rsidRPr="00274B25">
        <w:rPr>
          <w:b/>
          <w:lang w:val="el-GR"/>
        </w:rPr>
        <w:t>0,02%</w:t>
      </w:r>
      <w:r w:rsidRPr="00274B25">
        <w:rPr>
          <w:lang w:val="el-GR"/>
        </w:rPr>
        <w:t xml:space="preserve"> επί του συμβατικού τιμήματος της μονάδας/τμήματος που είναι εκτός λειτουργίας</w:t>
      </w:r>
    </w:p>
    <w:p w14:paraId="6F9A6D43" w14:textId="77777777" w:rsidR="007D69F3" w:rsidRPr="00274B25" w:rsidRDefault="007D69F3" w:rsidP="00607F50">
      <w:pPr>
        <w:numPr>
          <w:ilvl w:val="0"/>
          <w:numId w:val="40"/>
        </w:numPr>
        <w:suppressAutoHyphens w:val="0"/>
        <w:spacing w:before="120"/>
        <w:rPr>
          <w:rFonts w:eastAsia="SimSun"/>
          <w:sz w:val="24"/>
          <w:lang w:val="el-GR"/>
        </w:rPr>
      </w:pPr>
      <w:r w:rsidRPr="00274B25">
        <w:rPr>
          <w:b/>
          <w:lang w:val="el-GR"/>
        </w:rPr>
        <w:t>0,1%</w:t>
      </w:r>
      <w:r w:rsidRPr="00274B25">
        <w:rPr>
          <w:lang w:val="el-GR"/>
        </w:rPr>
        <w:t xml:space="preserve"> επί του τρέχοντος ετήσιου κόστους συντήρησης του συνόλου του συστήματος.</w:t>
      </w:r>
    </w:p>
    <w:p w14:paraId="125E98D5" w14:textId="77777777" w:rsidR="007D69F3" w:rsidRPr="00274B25" w:rsidRDefault="007D69F3" w:rsidP="007D69F3">
      <w:pPr>
        <w:spacing w:before="120"/>
        <w:rPr>
          <w:lang w:val="el-GR"/>
        </w:rPr>
      </w:pPr>
      <w:r w:rsidRPr="00274B25">
        <w:rPr>
          <w:b/>
          <w:lang w:val="el-GR"/>
        </w:rPr>
        <w:t>για κάθε επιπλέον ώρα βλάβης</w:t>
      </w:r>
      <w:r w:rsidRPr="00274B25">
        <w:rPr>
          <w:lang w:val="el-GR"/>
        </w:rPr>
        <w:t xml:space="preserve"> </w:t>
      </w:r>
      <w:r w:rsidRPr="00274B25">
        <w:rPr>
          <w:b/>
          <w:lang w:val="el-GR"/>
        </w:rPr>
        <w:t>(μη διαθεσιμότητας)/δυσλειτουργίας</w:t>
      </w:r>
      <w:r w:rsidRPr="00274B25">
        <w:rPr>
          <w:lang w:val="el-GR"/>
        </w:rPr>
        <w:t>, εφόσον αυτή είναι εντός ΚΩΚ, ή το ήμισυ του ως άνω υπολογιζόμενου ποσού, εφόσον η ώρα είναι εκτός ΚΩΚ.</w:t>
      </w:r>
    </w:p>
    <w:p w14:paraId="5219CFA9" w14:textId="77777777" w:rsidR="007D69F3" w:rsidRPr="00274B25" w:rsidRDefault="007D69F3" w:rsidP="007D69F3">
      <w:pPr>
        <w:spacing w:before="120"/>
        <w:rPr>
          <w:i/>
          <w:u w:val="single"/>
          <w:lang w:val="el-GR"/>
        </w:rPr>
      </w:pPr>
    </w:p>
    <w:p w14:paraId="43406DA5" w14:textId="77777777" w:rsidR="007D69F3" w:rsidRPr="00274B25" w:rsidRDefault="007D69F3" w:rsidP="007D69F3">
      <w:pPr>
        <w:spacing w:before="120"/>
        <w:rPr>
          <w:i/>
          <w:u w:val="single"/>
        </w:rPr>
      </w:pPr>
      <w:r w:rsidRPr="00274B25">
        <w:rPr>
          <w:i/>
          <w:u w:val="single"/>
        </w:rPr>
        <w:t>Διευκρινίζεται ότι:</w:t>
      </w:r>
    </w:p>
    <w:p w14:paraId="19BB3852" w14:textId="77777777" w:rsidR="007D69F3" w:rsidRPr="00274B25" w:rsidRDefault="007D69F3" w:rsidP="00607F50">
      <w:pPr>
        <w:numPr>
          <w:ilvl w:val="0"/>
          <w:numId w:val="42"/>
        </w:numPr>
        <w:suppressAutoHyphens w:val="0"/>
        <w:spacing w:before="120"/>
        <w:rPr>
          <w:i/>
          <w:lang w:val="el-GR"/>
        </w:rPr>
      </w:pPr>
      <w:r w:rsidRPr="00274B25">
        <w:rPr>
          <w:i/>
          <w:lang w:val="el-GR"/>
        </w:rPr>
        <w:t>Ένα σύστημα / υποσύστημα / υπηρεσία θεωρείται ολικά μη διαθέσιμο/η εάν είναι μη διαθέσιμο έστω και ένα μικρό μέρος της λειτουργικότητας που παρέχει.</w:t>
      </w:r>
    </w:p>
    <w:p w14:paraId="3E6C726A" w14:textId="77777777" w:rsidR="007D69F3" w:rsidRPr="00274B25" w:rsidRDefault="007D69F3" w:rsidP="00607F50">
      <w:pPr>
        <w:numPr>
          <w:ilvl w:val="0"/>
          <w:numId w:val="42"/>
        </w:numPr>
        <w:suppressAutoHyphens w:val="0"/>
        <w:spacing w:before="120"/>
        <w:rPr>
          <w:i/>
          <w:lang w:val="el-GR"/>
        </w:rPr>
      </w:pPr>
      <w:r w:rsidRPr="00274B25">
        <w:rPr>
          <w:i/>
          <w:lang w:val="el-GR"/>
        </w:rPr>
        <w:t>Η μη διαθεσιμότητα μιας μονάδας επιφέρει τη μη διαθεσιμότητα όλων των μονάδων του Συστήματος (λογισμικό συστημάτων και εφαρμογών) που εξαρτώνται λειτουργικά από αυτήν, και συνυπολογίζεται στον προσδιορισμό της ρήτρας.</w:t>
      </w:r>
    </w:p>
    <w:p w14:paraId="616E1111" w14:textId="77777777" w:rsidR="007D69F3" w:rsidRPr="00274B25" w:rsidRDefault="007D69F3" w:rsidP="007D69F3">
      <w:pPr>
        <w:spacing w:before="120"/>
        <w:rPr>
          <w:b/>
          <w:highlight w:val="yellow"/>
          <w:u w:val="single"/>
          <w:lang w:val="el-GR"/>
        </w:rPr>
      </w:pPr>
    </w:p>
    <w:p w14:paraId="56919ABB" w14:textId="77777777" w:rsidR="007D69F3" w:rsidRPr="00274B25" w:rsidRDefault="007D69F3" w:rsidP="007D69F3">
      <w:pPr>
        <w:spacing w:before="120"/>
        <w:rPr>
          <w:b/>
          <w:u w:val="single"/>
        </w:rPr>
      </w:pPr>
      <w:r w:rsidRPr="00274B25">
        <w:rPr>
          <w:b/>
          <w:u w:val="single"/>
        </w:rPr>
        <w:t xml:space="preserve">Επιπρόσθετες ρήτρες </w:t>
      </w:r>
    </w:p>
    <w:p w14:paraId="2AE9E4CE" w14:textId="77777777" w:rsidR="007D69F3" w:rsidRPr="00274B25" w:rsidRDefault="007D69F3" w:rsidP="00607F50">
      <w:pPr>
        <w:numPr>
          <w:ilvl w:val="0"/>
          <w:numId w:val="43"/>
        </w:numPr>
        <w:tabs>
          <w:tab w:val="num" w:pos="284"/>
        </w:tabs>
        <w:suppressAutoHyphens w:val="0"/>
        <w:spacing w:before="120"/>
        <w:ind w:left="284" w:hanging="291"/>
        <w:rPr>
          <w:lang w:val="el-GR"/>
        </w:rPr>
      </w:pPr>
      <w:r w:rsidRPr="00274B25">
        <w:rPr>
          <w:lang w:val="el-GR"/>
        </w:rPr>
        <w:t xml:space="preserve">Αν μια μονάδα (λογισμικού/εφαρμογής) είναι μη διαθέσιμη (σε βλάβη ή δυσλειτουργία) για χρονική περίοδο άνω των 72 ωρών (είτε εντός ΚΩΚ είτε εκτός) αθροιστικά στο διάστημα ενός μήνα, πέραν των ως άνω αναφερόμενων ρητρών: </w:t>
      </w:r>
    </w:p>
    <w:p w14:paraId="69FB89C0" w14:textId="77777777" w:rsidR="007D69F3" w:rsidRPr="00274B25" w:rsidRDefault="007D69F3" w:rsidP="00607F50">
      <w:pPr>
        <w:numPr>
          <w:ilvl w:val="0"/>
          <w:numId w:val="40"/>
        </w:numPr>
        <w:suppressAutoHyphens w:val="0"/>
        <w:spacing w:before="120"/>
        <w:rPr>
          <w:b/>
          <w:lang w:val="el-GR"/>
        </w:rPr>
      </w:pPr>
      <w:r w:rsidRPr="00274B25">
        <w:rPr>
          <w:lang w:val="el-GR"/>
        </w:rPr>
        <w:t xml:space="preserve">επιβάλλεται στον Ανάδοχο ρήτρα ίση με </w:t>
      </w:r>
      <w:r w:rsidRPr="00274B25">
        <w:rPr>
          <w:b/>
          <w:lang w:val="el-GR"/>
        </w:rPr>
        <w:t>0,02%</w:t>
      </w:r>
      <w:r w:rsidRPr="00274B25">
        <w:rPr>
          <w:lang w:val="el-GR"/>
        </w:rPr>
        <w:t xml:space="preserve"> επί του συμβατικού τιμήματος της μονάδας/τμήματος που είναι εκτός λειτουργίας, κατά τη διάρκεια της περιόδου εγγύησης</w:t>
      </w:r>
    </w:p>
    <w:p w14:paraId="71E07F8F" w14:textId="77777777" w:rsidR="007D69F3" w:rsidRPr="00274B25" w:rsidRDefault="007D69F3" w:rsidP="00607F50">
      <w:pPr>
        <w:numPr>
          <w:ilvl w:val="0"/>
          <w:numId w:val="40"/>
        </w:numPr>
        <w:suppressAutoHyphens w:val="0"/>
        <w:spacing w:before="120"/>
        <w:rPr>
          <w:lang w:val="el-GR"/>
        </w:rPr>
      </w:pPr>
      <w:r w:rsidRPr="00274B25">
        <w:rPr>
          <w:lang w:val="el-GR"/>
        </w:rPr>
        <w:t>δεν καταβάλλεται (για τον τρέχοντα μήνα) τίμημα συντήρησης για την μονάδα αυτή κατά τη διάρκεια της περιόδου συντήρησης (εφόσον υπογραφεί Σύμβαση Συντήρησης).</w:t>
      </w:r>
    </w:p>
    <w:p w14:paraId="4C8A97F8" w14:textId="77777777" w:rsidR="007D69F3" w:rsidRPr="00274B25" w:rsidRDefault="007D69F3" w:rsidP="007D69F3">
      <w:pPr>
        <w:tabs>
          <w:tab w:val="center" w:pos="4153"/>
          <w:tab w:val="right" w:pos="8306"/>
        </w:tabs>
        <w:spacing w:before="120"/>
        <w:rPr>
          <w:lang w:val="el-GR"/>
        </w:rPr>
      </w:pPr>
    </w:p>
    <w:p w14:paraId="7BF4EB38" w14:textId="77777777" w:rsidR="007D69F3" w:rsidRPr="00274B25" w:rsidRDefault="007D69F3" w:rsidP="007D69F3">
      <w:pPr>
        <w:tabs>
          <w:tab w:val="center" w:pos="4153"/>
          <w:tab w:val="right" w:pos="8306"/>
        </w:tabs>
        <w:spacing w:before="120"/>
        <w:rPr>
          <w:lang w:val="el-GR"/>
        </w:rPr>
      </w:pPr>
      <w:r w:rsidRPr="00274B25">
        <w:rPr>
          <w:lang w:val="el-GR"/>
        </w:rPr>
        <w:t xml:space="preserve">Οι ρήτρες της παρούσας παραγράφου </w:t>
      </w:r>
      <w:r w:rsidRPr="00274B25">
        <w:rPr>
          <w:u w:val="single"/>
          <w:lang w:val="el-GR"/>
        </w:rPr>
        <w:t>δεν ισχύουν</w:t>
      </w:r>
      <w:r w:rsidRPr="00274B25" w:rsidDel="00DB5A86">
        <w:rPr>
          <w:lang w:val="el-GR"/>
        </w:rPr>
        <w:t xml:space="preserve"> </w:t>
      </w:r>
      <w:r w:rsidRPr="00274B25">
        <w:rPr>
          <w:lang w:val="el-GR"/>
        </w:rPr>
        <w:t xml:space="preserve">στην περίπτωση που εξοπλισμός ή λογισμικό του Κυβερνητικού </w:t>
      </w:r>
      <w:r w:rsidRPr="00274B25">
        <w:rPr>
          <w:rFonts w:eastAsia="SimSun"/>
          <w:lang w:val="el-GR"/>
        </w:rPr>
        <w:t xml:space="preserve">Υπολογιστικού Νέφους G-Cloud </w:t>
      </w:r>
      <w:r w:rsidRPr="00274B25">
        <w:rPr>
          <w:lang w:val="el-GR"/>
        </w:rPr>
        <w:t>(</w:t>
      </w:r>
      <w:r w:rsidRPr="00274B25">
        <w:t>Government</w:t>
      </w:r>
      <w:r w:rsidRPr="00274B25">
        <w:rPr>
          <w:lang w:val="el-GR"/>
        </w:rPr>
        <w:t xml:space="preserve"> </w:t>
      </w:r>
      <w:r w:rsidRPr="00274B25">
        <w:t>Cloud</w:t>
      </w:r>
      <w:r w:rsidRPr="00274B25">
        <w:rPr>
          <w:lang w:val="el-GR"/>
        </w:rPr>
        <w:t xml:space="preserve">) ή/και του ΣΥΖΕΥΞΙΣ προκαλέσει </w:t>
      </w:r>
      <w:r w:rsidRPr="00274B25">
        <w:rPr>
          <w:u w:val="single"/>
          <w:lang w:val="el-GR"/>
        </w:rPr>
        <w:t>αποδεδειγμένα</w:t>
      </w:r>
      <w:r w:rsidRPr="00274B25">
        <w:rPr>
          <w:lang w:val="el-GR"/>
        </w:rPr>
        <w:t xml:space="preserve"> δυσλειτουργία (τεκμαιρόμενη από τα εργαλεία και τις αναφορές διαθεσιμότητας των σχετικών πόρων / υπηρεσιών του </w:t>
      </w:r>
      <w:r w:rsidRPr="00274B25">
        <w:rPr>
          <w:lang w:val="en-US"/>
        </w:rPr>
        <w:t>G</w:t>
      </w:r>
      <w:r w:rsidRPr="00274B25">
        <w:rPr>
          <w:lang w:val="el-GR"/>
        </w:rPr>
        <w:t>-</w:t>
      </w:r>
      <w:r w:rsidRPr="00274B25">
        <w:rPr>
          <w:lang w:val="en-US"/>
        </w:rPr>
        <w:t>Cloud</w:t>
      </w:r>
      <w:r w:rsidRPr="00274B25">
        <w:rPr>
          <w:lang w:val="el-GR"/>
        </w:rPr>
        <w:t>) σε παραδοτέο του Έργου.</w:t>
      </w:r>
    </w:p>
    <w:p w14:paraId="7DF0B348" w14:textId="77777777" w:rsidR="007D69F3" w:rsidRPr="00EF2204" w:rsidRDefault="007D69F3" w:rsidP="00EF2204">
      <w:pPr>
        <w:rPr>
          <w:rFonts w:eastAsia="SimSun"/>
          <w:lang w:val="el-GR"/>
        </w:rPr>
      </w:pPr>
    </w:p>
    <w:p w14:paraId="161ADFBF" w14:textId="77777777" w:rsidR="003C2BEF" w:rsidRPr="00DE0A64" w:rsidRDefault="003C2BEF" w:rsidP="00DE0A64">
      <w:pPr>
        <w:pStyle w:val="Heading4"/>
        <w:numPr>
          <w:ilvl w:val="1"/>
          <w:numId w:val="27"/>
        </w:numPr>
        <w:ind w:hanging="306"/>
        <w:rPr>
          <w:rFonts w:cs="Tahoma"/>
          <w:szCs w:val="22"/>
          <w:lang w:val="el-GR"/>
        </w:rPr>
      </w:pPr>
      <w:bookmarkStart w:id="846" w:name="_Toc235799070"/>
      <w:r w:rsidRPr="00DE0A64">
        <w:rPr>
          <w:rFonts w:cs="Tahoma"/>
          <w:szCs w:val="22"/>
          <w:lang w:val="el-GR"/>
        </w:rPr>
        <w:lastRenderedPageBreak/>
        <w:t>Προγραμματισμένες Διακοπές Υπηρεσίας</w:t>
      </w:r>
      <w:bookmarkEnd w:id="846"/>
    </w:p>
    <w:p w14:paraId="20066F57" w14:textId="77777777" w:rsidR="007D69F3" w:rsidRPr="00274B25" w:rsidRDefault="007D69F3" w:rsidP="007D69F3">
      <w:pPr>
        <w:spacing w:before="120"/>
        <w:rPr>
          <w:lang w:val="el-GR"/>
        </w:rPr>
      </w:pPr>
      <w:r w:rsidRPr="00274B25">
        <w:rPr>
          <w:lang w:val="el-GR"/>
        </w:rPr>
        <w:t>Επιτρέπεται η διενέργεια προγραμματισμένων διακοπών της Υπηρεσίας (</w:t>
      </w:r>
      <w:r w:rsidRPr="00274B25">
        <w:rPr>
          <w:lang w:val="en-US"/>
        </w:rPr>
        <w:t>Planned</w:t>
      </w:r>
      <w:r w:rsidRPr="00274B25">
        <w:rPr>
          <w:lang w:val="el-GR"/>
        </w:rPr>
        <w:t xml:space="preserve"> </w:t>
      </w:r>
      <w:r w:rsidRPr="00274B25">
        <w:rPr>
          <w:lang w:val="en-US"/>
        </w:rPr>
        <w:t>Outages</w:t>
      </w:r>
      <w:r w:rsidRPr="00274B25">
        <w:rPr>
          <w:lang w:val="el-GR"/>
        </w:rPr>
        <w:t>), τόσο κατά την υλοποίηση του Έργου, όσο και κατά τη διάρκεια της ΠΕΣ, σύμφωνα με τις παρακάτω συνθήκες:</w:t>
      </w:r>
    </w:p>
    <w:p w14:paraId="31EA24FD" w14:textId="77777777" w:rsidR="007D69F3" w:rsidRPr="00274B25" w:rsidRDefault="007D69F3" w:rsidP="00607F50">
      <w:pPr>
        <w:widowControl w:val="0"/>
        <w:numPr>
          <w:ilvl w:val="0"/>
          <w:numId w:val="44"/>
        </w:numPr>
        <w:suppressAutoHyphens w:val="0"/>
        <w:adjustRightInd w:val="0"/>
        <w:spacing w:before="120"/>
        <w:textAlignment w:val="baseline"/>
        <w:rPr>
          <w:lang w:val="el-GR"/>
        </w:rPr>
      </w:pPr>
      <w:r w:rsidRPr="00274B25">
        <w:rPr>
          <w:lang w:val="el-GR"/>
        </w:rPr>
        <w:t xml:space="preserve">Κάθε προγραμματισμένη διακοπή της υπηρεσίας από τον Ανάδοχο θα ανακοινώνεται τουλάχιστον </w:t>
      </w:r>
      <w:r w:rsidRPr="00274B25">
        <w:rPr>
          <w:b/>
          <w:lang w:val="el-GR"/>
        </w:rPr>
        <w:t>15 ημερολογιακές ημέρες</w:t>
      </w:r>
      <w:r w:rsidRPr="00274B25">
        <w:rPr>
          <w:lang w:val="el-GR"/>
        </w:rPr>
        <w:t xml:space="preserve"> νωρίτερα στο Φορέα, και θα πρέπει να τεκμηριώνεται κατάλληλα.</w:t>
      </w:r>
    </w:p>
    <w:p w14:paraId="7E99C337" w14:textId="77777777" w:rsidR="007D69F3" w:rsidRPr="00274B25" w:rsidRDefault="007D69F3" w:rsidP="00607F50">
      <w:pPr>
        <w:widowControl w:val="0"/>
        <w:numPr>
          <w:ilvl w:val="0"/>
          <w:numId w:val="44"/>
        </w:numPr>
        <w:suppressAutoHyphens w:val="0"/>
        <w:adjustRightInd w:val="0"/>
        <w:spacing w:before="120"/>
        <w:textAlignment w:val="baseline"/>
        <w:rPr>
          <w:lang w:val="el-GR"/>
        </w:rPr>
      </w:pPr>
      <w:r w:rsidRPr="00274B25">
        <w:rPr>
          <w:lang w:val="el-GR"/>
        </w:rPr>
        <w:t>Κάθε προγραμματισμένη διακοπή της υπηρεσίας θα πραγματοποιείται μόνο εφόσον ρητά συμφωνηθεί μεταξύ των δύο μερών.</w:t>
      </w:r>
    </w:p>
    <w:p w14:paraId="6BE315DB" w14:textId="77777777" w:rsidR="007D69F3" w:rsidRPr="00274B25" w:rsidRDefault="007D69F3" w:rsidP="00607F50">
      <w:pPr>
        <w:widowControl w:val="0"/>
        <w:numPr>
          <w:ilvl w:val="0"/>
          <w:numId w:val="44"/>
        </w:numPr>
        <w:suppressAutoHyphens w:val="0"/>
        <w:adjustRightInd w:val="0"/>
        <w:spacing w:before="120"/>
        <w:textAlignment w:val="baseline"/>
        <w:rPr>
          <w:lang w:val="el-GR"/>
        </w:rPr>
      </w:pPr>
      <w:r w:rsidRPr="00274B25">
        <w:rPr>
          <w:lang w:val="el-GR"/>
        </w:rPr>
        <w:t>Η μέγιστη διάρκεια μίας προγραμματισμένης διακοπής υπηρεσιών θα συμφωνείται ρητά μεταξύ των δύο μερών.</w:t>
      </w:r>
    </w:p>
    <w:p w14:paraId="01CA5C96" w14:textId="77777777" w:rsidR="007D69F3" w:rsidRPr="00274B25" w:rsidRDefault="007D69F3" w:rsidP="00607F50">
      <w:pPr>
        <w:widowControl w:val="0"/>
        <w:numPr>
          <w:ilvl w:val="0"/>
          <w:numId w:val="44"/>
        </w:numPr>
        <w:suppressAutoHyphens w:val="0"/>
        <w:adjustRightInd w:val="0"/>
        <w:spacing w:before="120"/>
        <w:textAlignment w:val="baseline"/>
        <w:rPr>
          <w:lang w:val="el-GR"/>
        </w:rPr>
      </w:pPr>
      <w:r w:rsidRPr="00274B25">
        <w:rPr>
          <w:lang w:val="el-GR"/>
        </w:rPr>
        <w:t xml:space="preserve">Θα πραγματοποιείται μόνο </w:t>
      </w:r>
      <w:r w:rsidRPr="00274B25">
        <w:rPr>
          <w:b/>
          <w:lang w:val="el-GR"/>
        </w:rPr>
        <w:t>σε ώρες ΕΩΚ</w:t>
      </w:r>
      <w:r w:rsidRPr="00274B25">
        <w:rPr>
          <w:lang w:val="el-GR"/>
        </w:rPr>
        <w:t xml:space="preserve"> (όπως αυτές ορίζονται στην προηγούμενη ενότητα).</w:t>
      </w:r>
    </w:p>
    <w:p w14:paraId="4B4E9ADE" w14:textId="77777777" w:rsidR="007D69F3" w:rsidRPr="00274B25" w:rsidRDefault="007D69F3" w:rsidP="00607F50">
      <w:pPr>
        <w:widowControl w:val="0"/>
        <w:numPr>
          <w:ilvl w:val="0"/>
          <w:numId w:val="44"/>
        </w:numPr>
        <w:suppressAutoHyphens w:val="0"/>
        <w:adjustRightInd w:val="0"/>
        <w:spacing w:before="120"/>
        <w:textAlignment w:val="baseline"/>
        <w:rPr>
          <w:lang w:val="el-GR"/>
        </w:rPr>
      </w:pPr>
      <w:r w:rsidRPr="00274B25">
        <w:rPr>
          <w:lang w:val="el-GR"/>
        </w:rPr>
        <w:t xml:space="preserve">Η χρονική περίοδος απώλειας της υπηρεσίας που οφείλεται σε προγραμματισμένη διακοπή </w:t>
      </w:r>
      <w:r w:rsidRPr="00274B25">
        <w:rPr>
          <w:b/>
          <w:lang w:val="el-GR"/>
        </w:rPr>
        <w:t>δε</w:t>
      </w:r>
      <w:r w:rsidRPr="00274B25">
        <w:rPr>
          <w:lang w:val="el-GR"/>
        </w:rPr>
        <w:t xml:space="preserve"> θα υπολογίζεται στη μέτρηση των Ποιοτικών Κριτηρίων.</w:t>
      </w:r>
    </w:p>
    <w:p w14:paraId="21980F38" w14:textId="77777777" w:rsidR="007D69F3" w:rsidRPr="00274B25" w:rsidRDefault="007D69F3" w:rsidP="007D69F3">
      <w:pPr>
        <w:spacing w:before="120"/>
        <w:rPr>
          <w:lang w:val="el-GR"/>
        </w:rPr>
      </w:pPr>
      <w:r w:rsidRPr="00274B25">
        <w:rPr>
          <w:lang w:val="el-GR"/>
        </w:rPr>
        <w:t>Σε περιπτώσεις όπου, η διάρκεια της προγραμματισμένης διακοπής υπηρεσίας υπερβεί την προσυμφωνημένη χρονική διάρκεια, και γι’ αυτό ευθύνεται αποκλειστικά ο Ανάδοχος, τότε η επιπλέον χρονική διάρκεια απώλειας της υπηρεσίας θεωρείται ως βλάβη.</w:t>
      </w:r>
    </w:p>
    <w:p w14:paraId="618C9648" w14:textId="77777777" w:rsidR="003C2BEF" w:rsidRPr="00EF2204" w:rsidRDefault="003C2BEF" w:rsidP="003C2BEF">
      <w:pPr>
        <w:rPr>
          <w:lang w:val="el-GR"/>
        </w:rPr>
      </w:pPr>
    </w:p>
    <w:p w14:paraId="696E382C" w14:textId="77777777" w:rsidR="00025B9C" w:rsidRDefault="00025B9C" w:rsidP="00DE0A64">
      <w:pPr>
        <w:pStyle w:val="Heading4"/>
        <w:numPr>
          <w:ilvl w:val="1"/>
          <w:numId w:val="27"/>
        </w:numPr>
        <w:ind w:hanging="306"/>
        <w:rPr>
          <w:rFonts w:cs="Tahoma"/>
          <w:szCs w:val="22"/>
          <w:lang w:val="el-GR"/>
        </w:rPr>
      </w:pPr>
      <w:bookmarkStart w:id="847" w:name="_Toc97194370"/>
      <w:bookmarkStart w:id="848" w:name="_Toc235799071"/>
      <w:r w:rsidRPr="00EF2204">
        <w:rPr>
          <w:rFonts w:cs="Tahoma"/>
          <w:szCs w:val="22"/>
          <w:lang w:val="el-GR"/>
        </w:rPr>
        <w:t>Ομάδα Έργου/Σχήμα Διοίκησης Έργου</w:t>
      </w:r>
      <w:bookmarkEnd w:id="847"/>
      <w:bookmarkEnd w:id="848"/>
      <w:r w:rsidRPr="00EF2204">
        <w:rPr>
          <w:rFonts w:cs="Tahoma"/>
          <w:szCs w:val="22"/>
          <w:lang w:val="el-GR"/>
        </w:rPr>
        <w:tab/>
      </w:r>
    </w:p>
    <w:p w14:paraId="446DDF07" w14:textId="77777777" w:rsidR="003C2BEF" w:rsidRPr="003C2BEF" w:rsidRDefault="003C2BEF" w:rsidP="00EF2204">
      <w:pPr>
        <w:rPr>
          <w:lang w:val="el-GR"/>
        </w:rPr>
      </w:pPr>
      <w:r w:rsidRPr="003C2BEF">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4611F0BA" w14:textId="77777777" w:rsidR="003C2BEF" w:rsidRPr="003C2BEF" w:rsidRDefault="003C2BEF" w:rsidP="00EF2204">
      <w:pPr>
        <w:rPr>
          <w:lang w:val="el-GR"/>
        </w:rPr>
      </w:pPr>
      <w:r w:rsidRPr="003C2BEF">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394CD99A" w14:textId="77777777" w:rsidR="003C2BEF" w:rsidRPr="003C2BEF" w:rsidRDefault="003C2BEF" w:rsidP="00EF2204">
      <w:pPr>
        <w:rPr>
          <w:lang w:val="el-GR"/>
        </w:rPr>
      </w:pPr>
      <w:r w:rsidRPr="003C2BEF">
        <w:rPr>
          <w:lang w:val="el-GR"/>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5444AE1A" w14:textId="77777777" w:rsidR="003C2BEF" w:rsidRPr="00EF2204" w:rsidRDefault="003C2BEF" w:rsidP="003C2BEF">
      <w:pPr>
        <w:rPr>
          <w:lang w:val="el-GR"/>
        </w:rPr>
      </w:pPr>
    </w:p>
    <w:p w14:paraId="69D80E62" w14:textId="77777777" w:rsidR="00025B9C" w:rsidRDefault="00025B9C" w:rsidP="00DE0A64">
      <w:pPr>
        <w:pStyle w:val="Heading4"/>
        <w:numPr>
          <w:ilvl w:val="1"/>
          <w:numId w:val="27"/>
        </w:numPr>
        <w:ind w:hanging="306"/>
        <w:rPr>
          <w:rFonts w:cs="Tahoma"/>
          <w:szCs w:val="22"/>
          <w:lang w:val="el-GR"/>
        </w:rPr>
      </w:pPr>
      <w:bookmarkStart w:id="849" w:name="_Toc97194371"/>
      <w:bookmarkStart w:id="850" w:name="_Toc235799072"/>
      <w:r w:rsidRPr="00EF2204">
        <w:rPr>
          <w:rFonts w:cs="Tahoma"/>
          <w:szCs w:val="22"/>
          <w:lang w:val="el-GR"/>
        </w:rPr>
        <w:t>Μεθοδολογία διοίκησης και διασφάλισης ποιότητας</w:t>
      </w:r>
      <w:bookmarkEnd w:id="849"/>
      <w:bookmarkEnd w:id="850"/>
      <w:r w:rsidRPr="00EF2204">
        <w:rPr>
          <w:rFonts w:cs="Tahoma"/>
          <w:szCs w:val="22"/>
          <w:lang w:val="el-GR"/>
        </w:rPr>
        <w:tab/>
      </w:r>
    </w:p>
    <w:p w14:paraId="20ACB7DF" w14:textId="77777777" w:rsidR="003C2BEF" w:rsidRPr="00274B25" w:rsidRDefault="003C2BEF" w:rsidP="003C2BEF">
      <w:pPr>
        <w:spacing w:before="120"/>
        <w:rPr>
          <w:lang w:val="el-GR"/>
        </w:rPr>
      </w:pPr>
      <w:r w:rsidRPr="00274B25">
        <w:rPr>
          <w:lang w:val="el-GR"/>
        </w:rPr>
        <w:t>Ο υποψήφιος Ανάδοχος είναι υποχρεωμένος να συμπεριλάβει στην προσφορά του λεπτομερές χρονοδιάγραμμα υλοποίησης με τις κύριες φάσεις υλοποίησης, περιγραφές εργασιών και παραδοτέων, αναλυτικές χρονικές περιόδους υλοποίησης, ανθρώπινους πόρους (ρόλοι</w:t>
      </w:r>
      <w:r w:rsidRPr="00274B25">
        <w:t> </w:t>
      </w:r>
      <w:r w:rsidRPr="00274B25">
        <w:rPr>
          <w:lang w:val="el-GR"/>
        </w:rPr>
        <w:t>/</w:t>
      </w:r>
      <w:r w:rsidRPr="00274B25">
        <w:t> </w:t>
      </w:r>
      <w:r w:rsidRPr="00274B25">
        <w:rPr>
          <w:lang w:val="el-GR"/>
        </w:rPr>
        <w:t xml:space="preserve">ομάδες έργου) και αρμοδιότητες, καθώς και τα κύρια ορόσημα του Έργου. </w:t>
      </w:r>
    </w:p>
    <w:p w14:paraId="1D169991" w14:textId="77777777" w:rsidR="003C2BEF" w:rsidRPr="00274B25" w:rsidRDefault="003C2BEF" w:rsidP="003C2BEF">
      <w:pPr>
        <w:spacing w:before="120"/>
        <w:rPr>
          <w:lang w:val="el-GR"/>
        </w:rPr>
      </w:pPr>
      <w:r w:rsidRPr="00274B25">
        <w:rPr>
          <w:lang w:val="el-GR"/>
        </w:rPr>
        <w:t>Κατά τη διάρκεια υλοποίησης του Έργου, ο Ανάδοχος θα υποβάλλει Μηνιαίες Αναφορές Προόδου (</w:t>
      </w:r>
      <w:r w:rsidRPr="00274B25">
        <w:t>progress</w:t>
      </w:r>
      <w:r w:rsidRPr="00274B25">
        <w:rPr>
          <w:lang w:val="el-GR"/>
        </w:rPr>
        <w:t xml:space="preserve"> </w:t>
      </w:r>
      <w:r w:rsidRPr="00274B25">
        <w:t>reports</w:t>
      </w:r>
      <w:r w:rsidRPr="00274B25">
        <w:rPr>
          <w:lang w:val="el-GR"/>
        </w:rPr>
        <w:t>) σχετικά με τις δράσεις του και τις διαδικασίες εκτέλεσης του Έργου, έτσι ώστε να διασφαλίζεται:</w:t>
      </w:r>
    </w:p>
    <w:p w14:paraId="070E01F5" w14:textId="77777777" w:rsidR="003C2BEF" w:rsidRPr="00274B25" w:rsidRDefault="003C2BEF" w:rsidP="00607F50">
      <w:pPr>
        <w:numPr>
          <w:ilvl w:val="0"/>
          <w:numId w:val="31"/>
        </w:numPr>
        <w:suppressAutoHyphens w:val="0"/>
        <w:spacing w:before="120"/>
        <w:ind w:left="714" w:hanging="357"/>
        <w:rPr>
          <w:lang w:val="el-GR"/>
        </w:rPr>
      </w:pPr>
      <w:r w:rsidRPr="00274B25">
        <w:rPr>
          <w:lang w:val="el-GR"/>
        </w:rPr>
        <w:t>η τήρηση του χρονοδιαγράμματος του Έργου</w:t>
      </w:r>
    </w:p>
    <w:p w14:paraId="3F6DC2E9" w14:textId="77777777" w:rsidR="003C2BEF" w:rsidRPr="00274B25" w:rsidRDefault="003C2BEF" w:rsidP="00607F50">
      <w:pPr>
        <w:numPr>
          <w:ilvl w:val="0"/>
          <w:numId w:val="31"/>
        </w:numPr>
        <w:suppressAutoHyphens w:val="0"/>
        <w:spacing w:before="120"/>
        <w:ind w:left="714" w:hanging="357"/>
        <w:rPr>
          <w:lang w:val="el-GR"/>
        </w:rPr>
      </w:pPr>
      <w:r w:rsidRPr="00274B25">
        <w:rPr>
          <w:lang w:val="el-GR"/>
        </w:rPr>
        <w:t>η ορθή, και συμβατή με τις προδιαγραφές, εκτέλεση των υποχρεώσεων του Αναδόχου.</w:t>
      </w:r>
    </w:p>
    <w:p w14:paraId="70DB333E" w14:textId="77777777" w:rsidR="003C2BEF" w:rsidRPr="00274B25" w:rsidRDefault="003C2BEF" w:rsidP="003C2BEF">
      <w:pPr>
        <w:spacing w:before="120"/>
        <w:rPr>
          <w:lang w:val="el-GR"/>
        </w:rPr>
      </w:pPr>
      <w:r w:rsidRPr="00274B25">
        <w:rPr>
          <w:lang w:val="el-GR"/>
        </w:rPr>
        <w:t xml:space="preserve">Οι τακτικές συναντήσεις του Αναδόχου με την ΕΠΕ για την πρόοδο του Έργου θα διεξάγονται σε μηνιαία βάση. </w:t>
      </w:r>
    </w:p>
    <w:p w14:paraId="2449C01F" w14:textId="77777777" w:rsidR="003C2BEF" w:rsidRPr="00274B25" w:rsidRDefault="003C2BEF" w:rsidP="003C2BEF">
      <w:pPr>
        <w:spacing w:before="120"/>
        <w:rPr>
          <w:lang w:val="el-GR"/>
        </w:rPr>
      </w:pPr>
      <w:r w:rsidRPr="00274B25">
        <w:rPr>
          <w:lang w:val="el-GR"/>
        </w:rPr>
        <w:lastRenderedPageBreak/>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3C5C1CA2" w14:textId="77777777" w:rsidR="003C2BEF" w:rsidRPr="00274B25" w:rsidRDefault="003C2BEF" w:rsidP="003C2BEF">
      <w:pPr>
        <w:spacing w:before="120"/>
        <w:rPr>
          <w:lang w:val="el-GR"/>
        </w:rPr>
      </w:pPr>
      <w:r w:rsidRPr="00274B25">
        <w:rPr>
          <w:lang w:val="el-GR"/>
        </w:rPr>
        <w:t>Εκτός από τις τακτικές συναντήσεις, ο Πρόεδρος της ΕΠΕ μπορεί να συγκαλέσει έκτακτες συναντήσεις εάν κριθεί απαραίτητο.</w:t>
      </w:r>
    </w:p>
    <w:p w14:paraId="34C3559C" w14:textId="77777777" w:rsidR="003C2BEF" w:rsidRPr="00274B25" w:rsidRDefault="003C2BEF" w:rsidP="003C2BEF">
      <w:pPr>
        <w:spacing w:before="120"/>
        <w:rPr>
          <w:lang w:val="el-GR"/>
        </w:rPr>
      </w:pPr>
      <w:r w:rsidRPr="00274B25">
        <w:rPr>
          <w:lang w:val="el-GR"/>
        </w:rPr>
        <w:t>Ο Ανάδοχος θα τηρεί τα πρακτικά των συναντήσεων που διεξάγονται για την πρόοδο του Έργου και θα τα αποστέλλει στην Αναθέτουσα Αρχή</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EF2204" w:rsidRDefault="003C2BEF" w:rsidP="003C2BEF">
      <w:pPr>
        <w:rPr>
          <w:lang w:val="el-GR"/>
        </w:rPr>
      </w:pPr>
    </w:p>
    <w:p w14:paraId="7C444B2F" w14:textId="77777777" w:rsidR="00025B9C" w:rsidRDefault="00025B9C" w:rsidP="00DE0A64">
      <w:pPr>
        <w:pStyle w:val="Heading4"/>
        <w:numPr>
          <w:ilvl w:val="1"/>
          <w:numId w:val="27"/>
        </w:numPr>
        <w:ind w:hanging="306"/>
        <w:rPr>
          <w:rFonts w:cs="Tahoma"/>
          <w:szCs w:val="22"/>
          <w:lang w:val="el-GR"/>
        </w:rPr>
      </w:pPr>
      <w:bookmarkStart w:id="851" w:name="_Toc97194372"/>
      <w:bookmarkStart w:id="852" w:name="_Toc235799073"/>
      <w:r w:rsidRPr="00EF2204">
        <w:rPr>
          <w:rFonts w:cs="Tahoma"/>
          <w:szCs w:val="22"/>
          <w:lang w:val="el-GR"/>
        </w:rPr>
        <w:t>Τόπος υλοποίησης/ παροχής των υπηρεσιών</w:t>
      </w:r>
      <w:bookmarkEnd w:id="851"/>
      <w:bookmarkEnd w:id="852"/>
      <w:r w:rsidRPr="00EF2204">
        <w:rPr>
          <w:rFonts w:cs="Tahoma"/>
          <w:szCs w:val="22"/>
          <w:lang w:val="el-GR"/>
        </w:rPr>
        <w:tab/>
      </w:r>
    </w:p>
    <w:p w14:paraId="63053F1C" w14:textId="77777777" w:rsidR="003C2BEF" w:rsidRPr="00D70ACA" w:rsidRDefault="003C2BEF" w:rsidP="00EF2204">
      <w:pPr>
        <w:rPr>
          <w:lang w:val="el-GR"/>
        </w:rPr>
      </w:pPr>
      <w:r w:rsidRPr="003C2BEF">
        <w:rPr>
          <w:lang w:val="el-GR"/>
        </w:rPr>
        <w:t xml:space="preserve">Ο Ανάδοχος θα πρέπει να εγκαταστήσει το Σύστημα στον κόμβο </w:t>
      </w:r>
      <w:r w:rsidRPr="003C2BEF">
        <w:t>Government</w:t>
      </w:r>
      <w:r w:rsidRPr="003C2BEF">
        <w:rPr>
          <w:lang w:val="el-GR"/>
        </w:rPr>
        <w:t xml:space="preserve"> </w:t>
      </w:r>
      <w:r w:rsidRPr="003C2BEF">
        <w:t>Cloud</w:t>
      </w:r>
      <w:r w:rsidRPr="003C2BEF">
        <w:rPr>
          <w:lang w:val="el-GR"/>
        </w:rPr>
        <w:t xml:space="preserve"> (</w:t>
      </w:r>
      <w:r w:rsidRPr="003C2BEF">
        <w:t>G</w:t>
      </w:r>
      <w:r w:rsidRPr="003C2BEF">
        <w:rPr>
          <w:lang w:val="el-GR"/>
        </w:rPr>
        <w:t>-</w:t>
      </w:r>
      <w:r w:rsidRPr="003C2BEF">
        <w:t>Cloud</w:t>
      </w:r>
      <w:r w:rsidRPr="003C2BEF">
        <w:rPr>
          <w:lang w:val="el-GR"/>
        </w:rPr>
        <w:t xml:space="preserve">) και να παραδώσει σε πλήρη λειτουργία το σύνολο του ζητούμενου </w:t>
      </w:r>
      <w:r w:rsidRPr="00D70ACA">
        <w:rPr>
          <w:lang w:val="el-GR"/>
        </w:rPr>
        <w:t xml:space="preserve">λογισμικού στον </w:t>
      </w:r>
      <w:r w:rsidRPr="00DE0A64">
        <w:rPr>
          <w:lang w:val="el-GR"/>
        </w:rPr>
        <w:t>Φορέα Λειτουργίας</w:t>
      </w:r>
      <w:r w:rsidRPr="00D70ACA">
        <w:rPr>
          <w:lang w:val="el-GR"/>
        </w:rPr>
        <w:t>.</w:t>
      </w:r>
    </w:p>
    <w:p w14:paraId="5B530AE2" w14:textId="78B74109" w:rsidR="003C2BEF" w:rsidRPr="003C2BEF" w:rsidRDefault="003C2BEF" w:rsidP="00EF2204">
      <w:pPr>
        <w:rPr>
          <w:lang w:val="el-GR"/>
        </w:rPr>
      </w:pPr>
      <w:r w:rsidRPr="00D70ACA">
        <w:rPr>
          <w:lang w:val="el-GR"/>
        </w:rPr>
        <w:t xml:space="preserve">Ο Ανάδοχος θα προσφέρει τις υπηρεσίες του κατά κύριο λόγο στις εγκαταστάσεις του </w:t>
      </w:r>
      <w:r w:rsidR="00D35A9B" w:rsidRPr="00D70ACA">
        <w:rPr>
          <w:lang w:val="el-GR"/>
        </w:rPr>
        <w:t xml:space="preserve">Κυρίου του του Έργου / </w:t>
      </w:r>
      <w:r w:rsidRPr="00DE0A64">
        <w:rPr>
          <w:lang w:val="el-GR"/>
        </w:rPr>
        <w:t>Φορέα Λειτουργίας</w:t>
      </w:r>
      <w:r w:rsidRPr="00D70ACA">
        <w:rPr>
          <w:lang w:val="el-GR"/>
        </w:rPr>
        <w:t xml:space="preserve"> αλλά και σε όποια άλλα σημεία προκύψουν</w:t>
      </w:r>
      <w:r w:rsidRPr="003C2BEF">
        <w:rPr>
          <w:lang w:val="el-GR"/>
        </w:rPr>
        <w:t xml:space="preserve"> από τις απαιτήσεις του Έργου</w:t>
      </w:r>
      <w:r w:rsidR="00570C79">
        <w:rPr>
          <w:lang w:val="el-GR"/>
        </w:rPr>
        <w:t>.</w:t>
      </w:r>
    </w:p>
    <w:p w14:paraId="1BD567A8" w14:textId="77777777" w:rsidR="003C2BEF" w:rsidRPr="003C2BEF" w:rsidRDefault="003C2BEF" w:rsidP="00EF2204">
      <w:pPr>
        <w:rPr>
          <w:lang w:val="el-GR"/>
        </w:rPr>
      </w:pPr>
      <w:r w:rsidRPr="003C2BEF">
        <w:rPr>
          <w:lang w:val="el-GR"/>
        </w:rPr>
        <w:t>Ο Ανάδοχος στα σημεία εγκατάστασης του λογισμικού υποχρεούται να εκτελέσει οποιαδήποτε εργασία απαιτείται για την εγκατάσταση και καλή λειτουργία του Συστήματος.</w:t>
      </w:r>
    </w:p>
    <w:p w14:paraId="64F64C8E" w14:textId="315955B1" w:rsidR="003C2BEF" w:rsidRDefault="003C2BEF" w:rsidP="003C2BEF">
      <w:pPr>
        <w:rPr>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57E3CA16" w14:textId="77777777" w:rsidR="003C2BEF" w:rsidRPr="00EF2204" w:rsidRDefault="003C2BEF" w:rsidP="00EF2204">
      <w:pPr>
        <w:suppressAutoHyphens w:val="0"/>
        <w:autoSpaceDE w:val="0"/>
        <w:spacing w:after="60"/>
        <w:rPr>
          <w:rFonts w:eastAsia="SimSun"/>
          <w:lang w:val="el-GR"/>
        </w:rPr>
      </w:pPr>
    </w:p>
    <w:p w14:paraId="58CC9A6A" w14:textId="77777777" w:rsidR="00A613D1" w:rsidRPr="00603221" w:rsidRDefault="00A613D1">
      <w:pPr>
        <w:suppressAutoHyphens w:val="0"/>
        <w:autoSpaceDE w:val="0"/>
        <w:spacing w:after="60"/>
        <w:rPr>
          <w:rFonts w:eastAsia="SimSun"/>
          <w:lang w:val="el-GR"/>
        </w:rPr>
      </w:pP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77777777" w:rsidR="008338F0" w:rsidRPr="00603221" w:rsidRDefault="003355E7" w:rsidP="003329FF">
      <w:pPr>
        <w:pStyle w:val="Heading2"/>
        <w:numPr>
          <w:ilvl w:val="0"/>
          <w:numId w:val="0"/>
        </w:numPr>
        <w:ind w:left="576" w:hanging="576"/>
        <w:rPr>
          <w:rFonts w:cs="Tahoma"/>
          <w:lang w:val="el-GR"/>
        </w:rPr>
      </w:pPr>
      <w:bookmarkStart w:id="853" w:name="_Ref510087011"/>
      <w:bookmarkStart w:id="854" w:name="_Ref40980421"/>
      <w:bookmarkStart w:id="855" w:name="_Toc97194373"/>
      <w:bookmarkStart w:id="856" w:name="_Toc97194478"/>
      <w:bookmarkStart w:id="857" w:name="_Toc235799074"/>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853"/>
      <w:bookmarkEnd w:id="854"/>
      <w:bookmarkEnd w:id="855"/>
      <w:bookmarkEnd w:id="856"/>
      <w:bookmarkEnd w:id="857"/>
      <w:r w:rsidR="007A3AC0" w:rsidRPr="00603221">
        <w:rPr>
          <w:rFonts w:cs="Tahoma"/>
          <w:lang w:val="el-GR"/>
        </w:rPr>
        <w:t xml:space="preserve"> </w:t>
      </w:r>
    </w:p>
    <w:p w14:paraId="59E6E569" w14:textId="77777777" w:rsidR="002839E6" w:rsidRDefault="002839E6">
      <w:pPr>
        <w:suppressAutoHyphens w:val="0"/>
        <w:autoSpaceDE w:val="0"/>
        <w:spacing w:after="60"/>
        <w:rPr>
          <w:rFonts w:eastAsia="SimSun"/>
          <w:i/>
          <w:iCs/>
          <w:color w:val="5B9BD5"/>
          <w:lang w:val="en-US"/>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
        <w:gridCol w:w="927"/>
        <w:gridCol w:w="4536"/>
        <w:gridCol w:w="1418"/>
        <w:gridCol w:w="1417"/>
        <w:gridCol w:w="1946"/>
      </w:tblGrid>
      <w:tr w:rsidR="002839E6" w:rsidRPr="00E33845" w14:paraId="7747CA80" w14:textId="77777777">
        <w:trPr>
          <w:tblHeader/>
          <w:jc w:val="center"/>
        </w:trPr>
        <w:tc>
          <w:tcPr>
            <w:tcW w:w="938" w:type="dxa"/>
            <w:gridSpan w:val="2"/>
            <w:vAlign w:val="center"/>
          </w:tcPr>
          <w:p w14:paraId="67381FDB" w14:textId="77777777" w:rsidR="002839E6" w:rsidRPr="00E33845" w:rsidRDefault="002839E6">
            <w:pPr>
              <w:spacing w:line="276" w:lineRule="auto"/>
              <w:jc w:val="center"/>
              <w:rPr>
                <w:b/>
              </w:rPr>
            </w:pPr>
            <w:r w:rsidRPr="00E33845">
              <w:rPr>
                <w:b/>
              </w:rPr>
              <w:t>Α/Α</w:t>
            </w:r>
          </w:p>
        </w:tc>
        <w:tc>
          <w:tcPr>
            <w:tcW w:w="4536" w:type="dxa"/>
            <w:vAlign w:val="center"/>
          </w:tcPr>
          <w:p w14:paraId="6F2AFDFB" w14:textId="77777777" w:rsidR="002839E6" w:rsidRPr="00E33845" w:rsidRDefault="002839E6">
            <w:pPr>
              <w:spacing w:line="276" w:lineRule="auto"/>
              <w:ind w:right="87"/>
              <w:jc w:val="center"/>
              <w:rPr>
                <w:b/>
              </w:rPr>
            </w:pPr>
            <w:r w:rsidRPr="00E33845">
              <w:rPr>
                <w:b/>
              </w:rPr>
              <w:t>ΠΡΟΔΙΑΓΡΑΦΕΣ</w:t>
            </w:r>
          </w:p>
        </w:tc>
        <w:tc>
          <w:tcPr>
            <w:tcW w:w="1418" w:type="dxa"/>
            <w:vAlign w:val="center"/>
          </w:tcPr>
          <w:p w14:paraId="5F5E75D3" w14:textId="77777777" w:rsidR="002839E6" w:rsidRPr="00E33845" w:rsidRDefault="002839E6">
            <w:pPr>
              <w:spacing w:line="276" w:lineRule="auto"/>
              <w:jc w:val="center"/>
              <w:rPr>
                <w:b/>
              </w:rPr>
            </w:pPr>
            <w:r w:rsidRPr="00E33845">
              <w:rPr>
                <w:b/>
              </w:rPr>
              <w:t>ΑΠΑΙΤΗΣΗ</w:t>
            </w:r>
          </w:p>
        </w:tc>
        <w:tc>
          <w:tcPr>
            <w:tcW w:w="1417" w:type="dxa"/>
            <w:vAlign w:val="center"/>
          </w:tcPr>
          <w:p w14:paraId="45DB125E" w14:textId="77777777" w:rsidR="002839E6" w:rsidRPr="00E33845" w:rsidRDefault="002839E6">
            <w:pPr>
              <w:spacing w:line="276" w:lineRule="auto"/>
              <w:jc w:val="center"/>
              <w:rPr>
                <w:b/>
              </w:rPr>
            </w:pPr>
            <w:r w:rsidRPr="00E33845">
              <w:rPr>
                <w:b/>
              </w:rPr>
              <w:t>ΑΠΑΝΤΗΣΗ</w:t>
            </w:r>
          </w:p>
        </w:tc>
        <w:tc>
          <w:tcPr>
            <w:tcW w:w="1946" w:type="dxa"/>
            <w:vAlign w:val="center"/>
          </w:tcPr>
          <w:p w14:paraId="005C7D83" w14:textId="77777777" w:rsidR="002839E6" w:rsidRPr="00E33845" w:rsidRDefault="002839E6">
            <w:pPr>
              <w:spacing w:line="276" w:lineRule="auto"/>
              <w:jc w:val="center"/>
              <w:rPr>
                <w:b/>
                <w:lang w:val="el-GR"/>
              </w:rPr>
            </w:pPr>
            <w:r w:rsidRPr="00E33845">
              <w:rPr>
                <w:b/>
              </w:rPr>
              <w:t>ΤΕΚΜΗΡΙΩΣΗ</w:t>
            </w:r>
          </w:p>
        </w:tc>
      </w:tr>
      <w:tr w:rsidR="002839E6" w:rsidRPr="00410B93" w14:paraId="2F2D8865" w14:textId="77777777">
        <w:trPr>
          <w:gridBefore w:val="1"/>
          <w:wBefore w:w="11" w:type="dxa"/>
          <w:trHeight w:val="225"/>
          <w:jc w:val="center"/>
        </w:trPr>
        <w:tc>
          <w:tcPr>
            <w:tcW w:w="927" w:type="dxa"/>
            <w:shd w:val="clear" w:color="auto" w:fill="A6A6A6" w:themeFill="background1" w:themeFillShade="A6"/>
            <w:tcMar>
              <w:top w:w="0" w:type="dxa"/>
              <w:left w:w="0" w:type="dxa"/>
              <w:bottom w:w="0" w:type="dxa"/>
              <w:right w:w="0" w:type="dxa"/>
            </w:tcMar>
            <w:vAlign w:val="center"/>
          </w:tcPr>
          <w:p w14:paraId="18308E62" w14:textId="77777777" w:rsidR="002839E6" w:rsidRPr="00E33845" w:rsidRDefault="002839E6">
            <w:pPr>
              <w:spacing w:line="276" w:lineRule="auto"/>
              <w:jc w:val="center"/>
              <w:rPr>
                <w:b/>
              </w:rPr>
            </w:pPr>
          </w:p>
        </w:tc>
        <w:tc>
          <w:tcPr>
            <w:tcW w:w="4536" w:type="dxa"/>
            <w:shd w:val="clear" w:color="auto" w:fill="A6A6A6" w:themeFill="background1" w:themeFillShade="A6"/>
            <w:tcMar>
              <w:top w:w="15" w:type="dxa"/>
              <w:left w:w="15" w:type="dxa"/>
              <w:bottom w:w="0" w:type="dxa"/>
              <w:right w:w="15" w:type="dxa"/>
            </w:tcMar>
          </w:tcPr>
          <w:p w14:paraId="19D30D76" w14:textId="77777777" w:rsidR="002839E6" w:rsidRPr="00E33845" w:rsidRDefault="002839E6">
            <w:pPr>
              <w:spacing w:line="276" w:lineRule="auto"/>
              <w:ind w:right="87"/>
              <w:jc w:val="left"/>
              <w:rPr>
                <w:b/>
                <w:lang w:val="el-GR"/>
              </w:rPr>
            </w:pPr>
            <w:r w:rsidRPr="00E33845">
              <w:rPr>
                <w:b/>
                <w:lang w:val="el-GR"/>
              </w:rPr>
              <w:t>ΛΕΙΤΟΥΡΓΙΚΕΣ ΚΑΙ ΤΕΧΝΙΚΕΣ ΠΡΟΔΙΑΓΡΑΦΕΣ ΔΙΑΔΙΚΤΥΑΚΗΣ ΠΥΛΗΣ</w:t>
            </w:r>
          </w:p>
        </w:tc>
        <w:tc>
          <w:tcPr>
            <w:tcW w:w="1418" w:type="dxa"/>
            <w:shd w:val="clear" w:color="auto" w:fill="A6A6A6" w:themeFill="background1" w:themeFillShade="A6"/>
            <w:tcMar>
              <w:top w:w="15" w:type="dxa"/>
              <w:left w:w="15" w:type="dxa"/>
              <w:bottom w:w="0" w:type="dxa"/>
              <w:right w:w="15" w:type="dxa"/>
            </w:tcMar>
            <w:vAlign w:val="center"/>
          </w:tcPr>
          <w:p w14:paraId="50B822C3" w14:textId="77777777" w:rsidR="002839E6" w:rsidRPr="00E33845" w:rsidRDefault="002839E6">
            <w:pPr>
              <w:spacing w:line="276" w:lineRule="auto"/>
              <w:jc w:val="center"/>
              <w:rPr>
                <w:b/>
                <w:lang w:val="el-GR"/>
              </w:rPr>
            </w:pPr>
          </w:p>
        </w:tc>
        <w:tc>
          <w:tcPr>
            <w:tcW w:w="1417" w:type="dxa"/>
            <w:shd w:val="clear" w:color="auto" w:fill="A6A6A6" w:themeFill="background1" w:themeFillShade="A6"/>
            <w:tcMar>
              <w:top w:w="15" w:type="dxa"/>
              <w:left w:w="15" w:type="dxa"/>
              <w:bottom w:w="0" w:type="dxa"/>
              <w:right w:w="15" w:type="dxa"/>
            </w:tcMar>
            <w:vAlign w:val="center"/>
          </w:tcPr>
          <w:p w14:paraId="431A63D6" w14:textId="77777777" w:rsidR="002839E6" w:rsidRPr="00E33845" w:rsidRDefault="002839E6">
            <w:pPr>
              <w:spacing w:line="276" w:lineRule="auto"/>
              <w:jc w:val="center"/>
              <w:rPr>
                <w:b/>
                <w:lang w:val="el-GR"/>
              </w:rPr>
            </w:pPr>
          </w:p>
        </w:tc>
        <w:tc>
          <w:tcPr>
            <w:tcW w:w="1946" w:type="dxa"/>
            <w:shd w:val="clear" w:color="auto" w:fill="A6A6A6" w:themeFill="background1" w:themeFillShade="A6"/>
            <w:tcMar>
              <w:top w:w="15" w:type="dxa"/>
              <w:left w:w="15" w:type="dxa"/>
              <w:bottom w:w="0" w:type="dxa"/>
              <w:right w:w="15" w:type="dxa"/>
            </w:tcMar>
            <w:vAlign w:val="center"/>
          </w:tcPr>
          <w:p w14:paraId="6674F024" w14:textId="77777777" w:rsidR="002839E6" w:rsidRPr="00E33845" w:rsidRDefault="002839E6">
            <w:pPr>
              <w:spacing w:line="276" w:lineRule="auto"/>
              <w:jc w:val="center"/>
              <w:rPr>
                <w:b/>
                <w:lang w:val="el-GR"/>
              </w:rPr>
            </w:pPr>
          </w:p>
        </w:tc>
      </w:tr>
      <w:tr w:rsidR="002839E6" w:rsidRPr="00E33845" w14:paraId="751D4AFB" w14:textId="77777777">
        <w:trPr>
          <w:gridBefore w:val="1"/>
          <w:wBefore w:w="11" w:type="dxa"/>
          <w:trHeight w:val="225"/>
          <w:jc w:val="center"/>
        </w:trPr>
        <w:tc>
          <w:tcPr>
            <w:tcW w:w="927" w:type="dxa"/>
            <w:tcMar>
              <w:top w:w="0" w:type="dxa"/>
              <w:left w:w="0" w:type="dxa"/>
              <w:bottom w:w="0" w:type="dxa"/>
              <w:right w:w="0" w:type="dxa"/>
            </w:tcMar>
            <w:vAlign w:val="center"/>
          </w:tcPr>
          <w:p w14:paraId="00D65314" w14:textId="77777777" w:rsidR="002839E6" w:rsidRPr="00E33845" w:rsidRDefault="002839E6" w:rsidP="002839E6">
            <w:pPr>
              <w:numPr>
                <w:ilvl w:val="0"/>
                <w:numId w:val="127"/>
              </w:numPr>
              <w:spacing w:line="276" w:lineRule="auto"/>
              <w:jc w:val="center"/>
              <w:rPr>
                <w:b/>
                <w:lang w:val="el-GR"/>
              </w:rPr>
            </w:pPr>
          </w:p>
        </w:tc>
        <w:tc>
          <w:tcPr>
            <w:tcW w:w="4536" w:type="dxa"/>
            <w:tcMar>
              <w:top w:w="15" w:type="dxa"/>
              <w:left w:w="15" w:type="dxa"/>
              <w:bottom w:w="0" w:type="dxa"/>
              <w:right w:w="15" w:type="dxa"/>
            </w:tcMar>
            <w:vAlign w:val="center"/>
          </w:tcPr>
          <w:p w14:paraId="393DC536" w14:textId="3A7B0974" w:rsidR="002839E6" w:rsidRPr="00E33845" w:rsidRDefault="002839E6">
            <w:pPr>
              <w:spacing w:line="276" w:lineRule="auto"/>
              <w:ind w:right="87"/>
              <w:jc w:val="left"/>
              <w:rPr>
                <w:lang w:val="el-GR"/>
              </w:rPr>
            </w:pPr>
            <w:r>
              <w:rPr>
                <w:lang w:val="el-GR"/>
              </w:rPr>
              <w:t>Οριζόντιες</w:t>
            </w:r>
            <w:r w:rsidRPr="00E33845">
              <w:rPr>
                <w:lang w:val="el-GR"/>
              </w:rPr>
              <w:t xml:space="preserve"> Απαιτήσεις : Πλήρης συμμόρφωση με τις προδιαγραφές </w:t>
            </w:r>
            <w:r>
              <w:rPr>
                <w:lang w:val="el-GR"/>
              </w:rPr>
              <w:t xml:space="preserve">της παραγράφου 2.3.4. Οριζόντιες Απαιτήσεις, </w:t>
            </w:r>
            <w:r w:rsidRPr="00E33845">
              <w:rPr>
                <w:lang w:val="el-GR"/>
              </w:rPr>
              <w:t xml:space="preserve">του Παραρτήματος Ι της διακήρυξης </w:t>
            </w:r>
          </w:p>
        </w:tc>
        <w:tc>
          <w:tcPr>
            <w:tcW w:w="1418" w:type="dxa"/>
            <w:tcMar>
              <w:top w:w="15" w:type="dxa"/>
              <w:left w:w="15" w:type="dxa"/>
              <w:bottom w:w="0" w:type="dxa"/>
              <w:right w:w="15" w:type="dxa"/>
            </w:tcMar>
            <w:vAlign w:val="center"/>
          </w:tcPr>
          <w:p w14:paraId="11C38323" w14:textId="77777777" w:rsidR="002839E6" w:rsidRPr="00E33845" w:rsidRDefault="002839E6">
            <w:pPr>
              <w:spacing w:line="276" w:lineRule="auto"/>
              <w:jc w:val="center"/>
              <w:rPr>
                <w:b/>
              </w:rPr>
            </w:pPr>
            <w:r w:rsidRPr="00E33845">
              <w:rPr>
                <w:b/>
              </w:rPr>
              <w:t>NAI</w:t>
            </w:r>
          </w:p>
        </w:tc>
        <w:tc>
          <w:tcPr>
            <w:tcW w:w="1417" w:type="dxa"/>
            <w:tcMar>
              <w:top w:w="15" w:type="dxa"/>
              <w:left w:w="15" w:type="dxa"/>
              <w:bottom w:w="0" w:type="dxa"/>
              <w:right w:w="15" w:type="dxa"/>
            </w:tcMar>
            <w:vAlign w:val="center"/>
          </w:tcPr>
          <w:p w14:paraId="148A7E7B" w14:textId="77777777" w:rsidR="002839E6" w:rsidRPr="00E33845" w:rsidRDefault="002839E6">
            <w:pPr>
              <w:spacing w:line="276" w:lineRule="auto"/>
            </w:pPr>
          </w:p>
        </w:tc>
        <w:tc>
          <w:tcPr>
            <w:tcW w:w="1946" w:type="dxa"/>
            <w:tcMar>
              <w:top w:w="15" w:type="dxa"/>
              <w:left w:w="15" w:type="dxa"/>
              <w:bottom w:w="0" w:type="dxa"/>
              <w:right w:w="15" w:type="dxa"/>
            </w:tcMar>
            <w:vAlign w:val="center"/>
          </w:tcPr>
          <w:p w14:paraId="2022E0F8" w14:textId="77777777" w:rsidR="002839E6" w:rsidRPr="00E33845" w:rsidRDefault="002839E6">
            <w:pPr>
              <w:spacing w:line="276" w:lineRule="auto"/>
            </w:pPr>
          </w:p>
        </w:tc>
      </w:tr>
      <w:tr w:rsidR="002839E6" w:rsidRPr="00E33845" w14:paraId="4BFE2EB9" w14:textId="77777777">
        <w:trPr>
          <w:gridBefore w:val="1"/>
          <w:wBefore w:w="11" w:type="dxa"/>
          <w:trHeight w:val="225"/>
          <w:jc w:val="center"/>
        </w:trPr>
        <w:tc>
          <w:tcPr>
            <w:tcW w:w="927" w:type="dxa"/>
            <w:tcMar>
              <w:top w:w="0" w:type="dxa"/>
              <w:left w:w="0" w:type="dxa"/>
              <w:bottom w:w="0" w:type="dxa"/>
              <w:right w:w="0" w:type="dxa"/>
            </w:tcMar>
            <w:vAlign w:val="center"/>
          </w:tcPr>
          <w:p w14:paraId="7FD2648F" w14:textId="77777777" w:rsidR="002839E6" w:rsidRPr="00E33845" w:rsidRDefault="002839E6" w:rsidP="002839E6">
            <w:pPr>
              <w:numPr>
                <w:ilvl w:val="0"/>
                <w:numId w:val="127"/>
              </w:numPr>
              <w:spacing w:line="276" w:lineRule="auto"/>
              <w:jc w:val="center"/>
              <w:rPr>
                <w:b/>
              </w:rPr>
            </w:pPr>
          </w:p>
        </w:tc>
        <w:tc>
          <w:tcPr>
            <w:tcW w:w="4536" w:type="dxa"/>
            <w:tcMar>
              <w:top w:w="15" w:type="dxa"/>
              <w:left w:w="15" w:type="dxa"/>
              <w:bottom w:w="0" w:type="dxa"/>
              <w:right w:w="15" w:type="dxa"/>
            </w:tcMar>
            <w:vAlign w:val="center"/>
          </w:tcPr>
          <w:p w14:paraId="4568B903" w14:textId="6B23127A" w:rsidR="002839E6" w:rsidRPr="00E33845" w:rsidRDefault="002839E6">
            <w:pPr>
              <w:spacing w:line="276" w:lineRule="auto"/>
              <w:ind w:right="87"/>
              <w:jc w:val="left"/>
              <w:rPr>
                <w:lang w:val="el-GR"/>
              </w:rPr>
            </w:pPr>
            <w:r w:rsidRPr="00E33845">
              <w:rPr>
                <w:lang w:val="el-GR"/>
              </w:rPr>
              <w:t xml:space="preserve">Λειτουργικές Απαιτήσεις: Πλήρης συμμόρφωση με τις προδιαγραφές </w:t>
            </w:r>
            <w:r>
              <w:rPr>
                <w:lang w:val="el-GR"/>
              </w:rPr>
              <w:t>της παραγράφου 2.3.3 Λειτουργικές Απαιτήσεις του</w:t>
            </w:r>
            <w:r w:rsidRPr="00E33845">
              <w:rPr>
                <w:lang w:val="el-GR"/>
              </w:rPr>
              <w:t xml:space="preserve"> Παραρτήματος Ι της διακήρυξης</w:t>
            </w:r>
          </w:p>
        </w:tc>
        <w:tc>
          <w:tcPr>
            <w:tcW w:w="1418" w:type="dxa"/>
            <w:tcMar>
              <w:top w:w="15" w:type="dxa"/>
              <w:left w:w="15" w:type="dxa"/>
              <w:bottom w:w="0" w:type="dxa"/>
              <w:right w:w="15" w:type="dxa"/>
            </w:tcMar>
            <w:vAlign w:val="center"/>
          </w:tcPr>
          <w:p w14:paraId="5D8E73B1" w14:textId="77777777" w:rsidR="002839E6" w:rsidRPr="00E33845" w:rsidRDefault="002839E6">
            <w:pPr>
              <w:spacing w:line="276" w:lineRule="auto"/>
              <w:jc w:val="center"/>
              <w:rPr>
                <w:b/>
              </w:rPr>
            </w:pPr>
            <w:r w:rsidRPr="00E33845">
              <w:rPr>
                <w:b/>
              </w:rPr>
              <w:t>ΝΑΙ</w:t>
            </w:r>
          </w:p>
        </w:tc>
        <w:tc>
          <w:tcPr>
            <w:tcW w:w="1417" w:type="dxa"/>
            <w:tcMar>
              <w:top w:w="15" w:type="dxa"/>
              <w:left w:w="15" w:type="dxa"/>
              <w:bottom w:w="0" w:type="dxa"/>
              <w:right w:w="15" w:type="dxa"/>
            </w:tcMar>
            <w:vAlign w:val="center"/>
          </w:tcPr>
          <w:p w14:paraId="3CF931B5" w14:textId="77777777" w:rsidR="002839E6" w:rsidRPr="00E33845" w:rsidRDefault="002839E6">
            <w:pPr>
              <w:spacing w:line="276" w:lineRule="auto"/>
            </w:pPr>
          </w:p>
        </w:tc>
        <w:tc>
          <w:tcPr>
            <w:tcW w:w="1946" w:type="dxa"/>
            <w:tcMar>
              <w:top w:w="15" w:type="dxa"/>
              <w:left w:w="15" w:type="dxa"/>
              <w:bottom w:w="0" w:type="dxa"/>
              <w:right w:w="15" w:type="dxa"/>
            </w:tcMar>
            <w:vAlign w:val="center"/>
          </w:tcPr>
          <w:p w14:paraId="3EF4AF84" w14:textId="77777777" w:rsidR="002839E6" w:rsidRPr="00E33845" w:rsidRDefault="002839E6">
            <w:pPr>
              <w:spacing w:line="276" w:lineRule="auto"/>
            </w:pPr>
          </w:p>
        </w:tc>
      </w:tr>
      <w:tr w:rsidR="002839E6" w:rsidRPr="00E33845" w14:paraId="6271538F" w14:textId="77777777">
        <w:trPr>
          <w:gridBefore w:val="1"/>
          <w:wBefore w:w="11" w:type="dxa"/>
          <w:trHeight w:val="225"/>
          <w:jc w:val="center"/>
        </w:trPr>
        <w:tc>
          <w:tcPr>
            <w:tcW w:w="927" w:type="dxa"/>
            <w:shd w:val="clear" w:color="auto" w:fill="A6A6A6" w:themeFill="background1" w:themeFillShade="A6"/>
            <w:tcMar>
              <w:top w:w="0" w:type="dxa"/>
              <w:left w:w="0" w:type="dxa"/>
              <w:bottom w:w="0" w:type="dxa"/>
              <w:right w:w="0" w:type="dxa"/>
            </w:tcMar>
            <w:vAlign w:val="center"/>
          </w:tcPr>
          <w:p w14:paraId="71534BE4" w14:textId="77777777" w:rsidR="002839E6" w:rsidRPr="00E33845" w:rsidRDefault="002839E6">
            <w:pPr>
              <w:spacing w:line="276" w:lineRule="auto"/>
            </w:pPr>
          </w:p>
        </w:tc>
        <w:tc>
          <w:tcPr>
            <w:tcW w:w="4536" w:type="dxa"/>
            <w:shd w:val="clear" w:color="auto" w:fill="A6A6A6" w:themeFill="background1" w:themeFillShade="A6"/>
            <w:tcMar>
              <w:top w:w="15" w:type="dxa"/>
              <w:left w:w="15" w:type="dxa"/>
              <w:bottom w:w="0" w:type="dxa"/>
              <w:right w:w="15" w:type="dxa"/>
            </w:tcMar>
          </w:tcPr>
          <w:p w14:paraId="23935E1E" w14:textId="77777777" w:rsidR="002839E6" w:rsidRPr="00E33845" w:rsidRDefault="002839E6">
            <w:pPr>
              <w:spacing w:line="276" w:lineRule="auto"/>
              <w:ind w:right="87"/>
              <w:jc w:val="left"/>
              <w:rPr>
                <w:b/>
                <w:lang w:val="el-GR"/>
              </w:rPr>
            </w:pPr>
            <w:r w:rsidRPr="00E33845">
              <w:rPr>
                <w:b/>
                <w:lang w:val="el-GR"/>
              </w:rPr>
              <w:t>ΑΡΧΙΤΕΚΤΟΝΙΚΗ</w:t>
            </w:r>
          </w:p>
        </w:tc>
        <w:tc>
          <w:tcPr>
            <w:tcW w:w="1418" w:type="dxa"/>
            <w:shd w:val="clear" w:color="auto" w:fill="A6A6A6" w:themeFill="background1" w:themeFillShade="A6"/>
            <w:tcMar>
              <w:top w:w="15" w:type="dxa"/>
              <w:left w:w="15" w:type="dxa"/>
              <w:bottom w:w="0" w:type="dxa"/>
              <w:right w:w="15" w:type="dxa"/>
            </w:tcMar>
            <w:vAlign w:val="center"/>
          </w:tcPr>
          <w:p w14:paraId="678E7B24" w14:textId="77777777" w:rsidR="002839E6" w:rsidRPr="00E33845" w:rsidRDefault="002839E6">
            <w:pPr>
              <w:spacing w:line="276" w:lineRule="auto"/>
              <w:jc w:val="center"/>
              <w:rPr>
                <w:b/>
              </w:rPr>
            </w:pPr>
          </w:p>
        </w:tc>
        <w:tc>
          <w:tcPr>
            <w:tcW w:w="1417" w:type="dxa"/>
            <w:shd w:val="clear" w:color="auto" w:fill="A6A6A6" w:themeFill="background1" w:themeFillShade="A6"/>
            <w:tcMar>
              <w:top w:w="15" w:type="dxa"/>
              <w:left w:w="15" w:type="dxa"/>
              <w:bottom w:w="0" w:type="dxa"/>
              <w:right w:w="15" w:type="dxa"/>
            </w:tcMar>
            <w:vAlign w:val="center"/>
          </w:tcPr>
          <w:p w14:paraId="6016F08A" w14:textId="77777777" w:rsidR="002839E6" w:rsidRPr="00E33845" w:rsidRDefault="002839E6">
            <w:pPr>
              <w:spacing w:line="276" w:lineRule="auto"/>
            </w:pPr>
          </w:p>
        </w:tc>
        <w:tc>
          <w:tcPr>
            <w:tcW w:w="1946" w:type="dxa"/>
            <w:shd w:val="clear" w:color="auto" w:fill="A6A6A6" w:themeFill="background1" w:themeFillShade="A6"/>
            <w:tcMar>
              <w:top w:w="15" w:type="dxa"/>
              <w:left w:w="15" w:type="dxa"/>
              <w:bottom w:w="0" w:type="dxa"/>
              <w:right w:w="15" w:type="dxa"/>
            </w:tcMar>
            <w:vAlign w:val="center"/>
          </w:tcPr>
          <w:p w14:paraId="6B16BD84" w14:textId="77777777" w:rsidR="002839E6" w:rsidRPr="00E33845" w:rsidRDefault="002839E6">
            <w:pPr>
              <w:spacing w:line="276" w:lineRule="auto"/>
            </w:pPr>
          </w:p>
        </w:tc>
      </w:tr>
      <w:tr w:rsidR="002839E6" w:rsidRPr="00E33845" w14:paraId="23E461E8" w14:textId="77777777">
        <w:trPr>
          <w:gridBefore w:val="1"/>
          <w:wBefore w:w="11" w:type="dxa"/>
          <w:trHeight w:val="225"/>
          <w:jc w:val="center"/>
        </w:trPr>
        <w:tc>
          <w:tcPr>
            <w:tcW w:w="927" w:type="dxa"/>
            <w:tcMar>
              <w:top w:w="0" w:type="dxa"/>
              <w:left w:w="0" w:type="dxa"/>
              <w:bottom w:w="0" w:type="dxa"/>
              <w:right w:w="0" w:type="dxa"/>
            </w:tcMar>
            <w:vAlign w:val="center"/>
          </w:tcPr>
          <w:p w14:paraId="309F704A" w14:textId="77777777" w:rsidR="002839E6" w:rsidRPr="00E33845" w:rsidRDefault="002839E6" w:rsidP="002839E6">
            <w:pPr>
              <w:numPr>
                <w:ilvl w:val="0"/>
                <w:numId w:val="127"/>
              </w:numPr>
              <w:spacing w:line="276" w:lineRule="auto"/>
              <w:jc w:val="center"/>
              <w:rPr>
                <w:b/>
              </w:rPr>
            </w:pPr>
          </w:p>
        </w:tc>
        <w:tc>
          <w:tcPr>
            <w:tcW w:w="4536" w:type="dxa"/>
            <w:tcMar>
              <w:top w:w="15" w:type="dxa"/>
              <w:left w:w="15" w:type="dxa"/>
              <w:bottom w:w="0" w:type="dxa"/>
              <w:right w:w="15" w:type="dxa"/>
            </w:tcMar>
          </w:tcPr>
          <w:p w14:paraId="6FA38A77" w14:textId="7442EABE" w:rsidR="002839E6" w:rsidRPr="00E33845" w:rsidRDefault="002839E6">
            <w:pPr>
              <w:rPr>
                <w:lang w:val="el-GR"/>
              </w:rPr>
            </w:pPr>
            <w:r w:rsidRPr="00E33845">
              <w:rPr>
                <w:lang w:val="el-GR"/>
              </w:rPr>
              <w:t xml:space="preserve">Πλήρης συμμόρφωση με τις προδιαγραφές </w:t>
            </w:r>
            <w:r>
              <w:rPr>
                <w:lang w:val="el-GR"/>
              </w:rPr>
              <w:t xml:space="preserve">των παραγράφων 2.3.1 και 2.3.2 του </w:t>
            </w:r>
            <w:r w:rsidRPr="00E33845">
              <w:rPr>
                <w:lang w:val="el-GR"/>
              </w:rPr>
              <w:t xml:space="preserve"> Παραρτήματος Ι της διακήρυξης</w:t>
            </w:r>
          </w:p>
        </w:tc>
        <w:tc>
          <w:tcPr>
            <w:tcW w:w="1418" w:type="dxa"/>
            <w:tcMar>
              <w:top w:w="15" w:type="dxa"/>
              <w:left w:w="15" w:type="dxa"/>
              <w:bottom w:w="0" w:type="dxa"/>
              <w:right w:w="15" w:type="dxa"/>
            </w:tcMar>
            <w:vAlign w:val="center"/>
          </w:tcPr>
          <w:p w14:paraId="7003F149" w14:textId="77777777" w:rsidR="002839E6" w:rsidRPr="00E33845" w:rsidRDefault="002839E6">
            <w:pPr>
              <w:spacing w:line="276" w:lineRule="auto"/>
              <w:jc w:val="center"/>
              <w:rPr>
                <w:b/>
              </w:rPr>
            </w:pPr>
            <w:r w:rsidRPr="00E33845">
              <w:rPr>
                <w:b/>
              </w:rPr>
              <w:t>NAI</w:t>
            </w:r>
          </w:p>
        </w:tc>
        <w:tc>
          <w:tcPr>
            <w:tcW w:w="1417" w:type="dxa"/>
            <w:tcMar>
              <w:top w:w="15" w:type="dxa"/>
              <w:left w:w="15" w:type="dxa"/>
              <w:bottom w:w="0" w:type="dxa"/>
              <w:right w:w="15" w:type="dxa"/>
            </w:tcMar>
            <w:vAlign w:val="center"/>
          </w:tcPr>
          <w:p w14:paraId="624C79AD" w14:textId="77777777" w:rsidR="002839E6" w:rsidRPr="00E33845" w:rsidRDefault="002839E6">
            <w:pPr>
              <w:spacing w:line="276" w:lineRule="auto"/>
            </w:pPr>
          </w:p>
        </w:tc>
        <w:tc>
          <w:tcPr>
            <w:tcW w:w="1946" w:type="dxa"/>
            <w:tcMar>
              <w:top w:w="15" w:type="dxa"/>
              <w:left w:w="15" w:type="dxa"/>
              <w:bottom w:w="0" w:type="dxa"/>
              <w:right w:w="15" w:type="dxa"/>
            </w:tcMar>
            <w:vAlign w:val="center"/>
          </w:tcPr>
          <w:p w14:paraId="2AE4BAF0" w14:textId="77777777" w:rsidR="002839E6" w:rsidRPr="00E33845" w:rsidRDefault="002839E6">
            <w:pPr>
              <w:spacing w:line="276" w:lineRule="auto"/>
            </w:pPr>
          </w:p>
        </w:tc>
      </w:tr>
      <w:tr w:rsidR="002839E6" w:rsidRPr="00E33845" w14:paraId="0E0221B1"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6A6A6"/>
            <w:tcMar>
              <w:top w:w="0" w:type="dxa"/>
              <w:left w:w="0" w:type="dxa"/>
              <w:bottom w:w="0" w:type="dxa"/>
              <w:right w:w="0" w:type="dxa"/>
            </w:tcMar>
            <w:vAlign w:val="center"/>
          </w:tcPr>
          <w:p w14:paraId="0B8CB729" w14:textId="77777777" w:rsidR="002839E6" w:rsidRPr="00E33845" w:rsidRDefault="002839E6">
            <w:pPr>
              <w:spacing w:line="276" w:lineRule="auto"/>
              <w:jc w:val="center"/>
              <w:rPr>
                <w:b/>
              </w:rPr>
            </w:pPr>
          </w:p>
        </w:tc>
        <w:tc>
          <w:tcPr>
            <w:tcW w:w="4536" w:type="dxa"/>
            <w:tcBorders>
              <w:top w:val="single" w:sz="4" w:space="0" w:color="auto"/>
              <w:left w:val="single" w:sz="4" w:space="0" w:color="auto"/>
              <w:bottom w:val="single" w:sz="4" w:space="0" w:color="auto"/>
              <w:right w:val="single" w:sz="4" w:space="0" w:color="auto"/>
            </w:tcBorders>
            <w:shd w:val="clear" w:color="auto" w:fill="A6A6A6"/>
            <w:tcMar>
              <w:top w:w="15" w:type="dxa"/>
              <w:left w:w="15" w:type="dxa"/>
              <w:bottom w:w="0" w:type="dxa"/>
              <w:right w:w="15" w:type="dxa"/>
            </w:tcMar>
            <w:vAlign w:val="center"/>
          </w:tcPr>
          <w:p w14:paraId="305B4403" w14:textId="77777777" w:rsidR="002839E6" w:rsidRPr="00E33845" w:rsidRDefault="002839E6">
            <w:pPr>
              <w:spacing w:line="276" w:lineRule="auto"/>
              <w:ind w:right="87"/>
              <w:jc w:val="left"/>
              <w:rPr>
                <w:b/>
              </w:rPr>
            </w:pPr>
            <w:r w:rsidRPr="00E33845">
              <w:rPr>
                <w:b/>
              </w:rPr>
              <w:t>ΥΠΗΡΕΣΙΕΣ</w:t>
            </w:r>
          </w:p>
        </w:tc>
        <w:tc>
          <w:tcPr>
            <w:tcW w:w="1418" w:type="dxa"/>
            <w:tcBorders>
              <w:top w:val="single" w:sz="4" w:space="0" w:color="auto"/>
              <w:left w:val="single" w:sz="4" w:space="0" w:color="auto"/>
              <w:bottom w:val="single" w:sz="4" w:space="0" w:color="auto"/>
              <w:right w:val="single" w:sz="4" w:space="0" w:color="auto"/>
            </w:tcBorders>
            <w:shd w:val="clear" w:color="auto" w:fill="A6A6A6"/>
            <w:tcMar>
              <w:top w:w="15" w:type="dxa"/>
              <w:left w:w="15" w:type="dxa"/>
              <w:bottom w:w="0" w:type="dxa"/>
              <w:right w:w="15" w:type="dxa"/>
            </w:tcMar>
            <w:vAlign w:val="center"/>
          </w:tcPr>
          <w:p w14:paraId="384CEFB2" w14:textId="77777777" w:rsidR="002839E6" w:rsidRPr="00E33845" w:rsidRDefault="002839E6">
            <w:pPr>
              <w:spacing w:line="276" w:lineRule="auto"/>
              <w:jc w:val="center"/>
              <w:rPr>
                <w:b/>
              </w:rPr>
            </w:pPr>
          </w:p>
        </w:tc>
        <w:tc>
          <w:tcPr>
            <w:tcW w:w="1417" w:type="dxa"/>
            <w:tcBorders>
              <w:top w:val="single" w:sz="4" w:space="0" w:color="auto"/>
              <w:left w:val="single" w:sz="4" w:space="0" w:color="auto"/>
              <w:bottom w:val="single" w:sz="4" w:space="0" w:color="auto"/>
              <w:right w:val="single" w:sz="4" w:space="0" w:color="auto"/>
            </w:tcBorders>
            <w:shd w:val="clear" w:color="auto" w:fill="A6A6A6"/>
            <w:tcMar>
              <w:top w:w="15" w:type="dxa"/>
              <w:left w:w="15" w:type="dxa"/>
              <w:bottom w:w="0" w:type="dxa"/>
              <w:right w:w="15" w:type="dxa"/>
            </w:tcMar>
            <w:vAlign w:val="center"/>
          </w:tcPr>
          <w:p w14:paraId="7A9459E0" w14:textId="77777777" w:rsidR="002839E6" w:rsidRPr="00E33845" w:rsidRDefault="002839E6">
            <w:pPr>
              <w:spacing w:line="276" w:lineRule="auto"/>
            </w:pPr>
          </w:p>
        </w:tc>
        <w:tc>
          <w:tcPr>
            <w:tcW w:w="1946" w:type="dxa"/>
            <w:tcBorders>
              <w:top w:val="single" w:sz="4" w:space="0" w:color="auto"/>
              <w:left w:val="single" w:sz="4" w:space="0" w:color="auto"/>
              <w:bottom w:val="single" w:sz="4" w:space="0" w:color="auto"/>
              <w:right w:val="single" w:sz="4" w:space="0" w:color="auto"/>
            </w:tcBorders>
            <w:shd w:val="clear" w:color="auto" w:fill="A6A6A6"/>
            <w:tcMar>
              <w:top w:w="15" w:type="dxa"/>
              <w:left w:w="15" w:type="dxa"/>
              <w:bottom w:w="0" w:type="dxa"/>
              <w:right w:w="15" w:type="dxa"/>
            </w:tcMar>
            <w:vAlign w:val="center"/>
          </w:tcPr>
          <w:p w14:paraId="2848DAE4" w14:textId="77777777" w:rsidR="002839E6" w:rsidRPr="00E33845" w:rsidRDefault="002839E6">
            <w:pPr>
              <w:spacing w:line="276" w:lineRule="auto"/>
            </w:pPr>
          </w:p>
        </w:tc>
      </w:tr>
      <w:tr w:rsidR="002839E6" w:rsidRPr="00E33845" w14:paraId="0F518A06"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2D33402" w14:textId="77777777" w:rsidR="002839E6" w:rsidRPr="00E33845" w:rsidRDefault="002839E6" w:rsidP="002839E6">
            <w:pPr>
              <w:numPr>
                <w:ilvl w:val="0"/>
                <w:numId w:val="127"/>
              </w:numPr>
              <w:spacing w:line="276" w:lineRule="auto"/>
              <w:jc w:val="center"/>
              <w:rPr>
                <w:b/>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7EE6BF" w14:textId="63444889" w:rsidR="002839E6" w:rsidRPr="00E33845" w:rsidRDefault="002839E6">
            <w:pPr>
              <w:spacing w:line="276" w:lineRule="auto"/>
              <w:ind w:right="87"/>
              <w:jc w:val="left"/>
              <w:rPr>
                <w:lang w:val="el-GR"/>
              </w:rPr>
            </w:pPr>
            <w:r w:rsidRPr="00E33845">
              <w:rPr>
                <w:lang w:val="el-GR"/>
              </w:rPr>
              <w:t xml:space="preserve">Μελέτη εφαρμογής: Πλήρης συμμόρφωση με τις προδιαγραφές </w:t>
            </w:r>
            <w:r>
              <w:rPr>
                <w:lang w:val="el-GR"/>
              </w:rPr>
              <w:t xml:space="preserve">της Ενότητας 3.1 </w:t>
            </w:r>
            <w:r w:rsidRPr="001359AB">
              <w:rPr>
                <w:lang w:val="el-GR"/>
              </w:rPr>
              <w:t>Μελέτη Εφαρμογής</w:t>
            </w:r>
            <w:r w:rsidRPr="00E33845">
              <w:rPr>
                <w:lang w:val="el-GR"/>
              </w:rPr>
              <w:t xml:space="preserve"> </w:t>
            </w:r>
            <w:r>
              <w:rPr>
                <w:lang w:val="el-GR"/>
              </w:rPr>
              <w:t xml:space="preserve">και της Ενότητας </w:t>
            </w:r>
            <w:r w:rsidR="001B5878">
              <w:rPr>
                <w:lang w:val="el-GR"/>
              </w:rPr>
              <w:t>4.2.1</w:t>
            </w:r>
            <w:r>
              <w:rPr>
                <w:lang w:val="el-GR"/>
              </w:rPr>
              <w:t xml:space="preserve"> </w:t>
            </w:r>
            <w:r w:rsidRPr="00E33845">
              <w:rPr>
                <w:lang w:val="el-GR"/>
              </w:rPr>
              <w:t>του Παραρτήματος Ι της διακήρυξης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672C2B" w14:textId="77777777" w:rsidR="002839E6" w:rsidRPr="00E33845" w:rsidRDefault="002839E6">
            <w:pPr>
              <w:spacing w:line="276" w:lineRule="auto"/>
              <w:jc w:val="center"/>
              <w:rPr>
                <w:b/>
              </w:rPr>
            </w:pPr>
            <w:r w:rsidRPr="00E33845">
              <w:rPr>
                <w:b/>
              </w:rPr>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716450F" w14:textId="77777777" w:rsidR="002839E6" w:rsidRPr="00E33845" w:rsidRDefault="002839E6">
            <w:pPr>
              <w:spacing w:line="276" w:lineRule="auto"/>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644FAD" w14:textId="77777777" w:rsidR="002839E6" w:rsidRPr="00E33845" w:rsidRDefault="002839E6">
            <w:pPr>
              <w:spacing w:line="276" w:lineRule="auto"/>
            </w:pPr>
          </w:p>
        </w:tc>
      </w:tr>
      <w:tr w:rsidR="002839E6" w:rsidRPr="00E33845" w14:paraId="25C28C1B"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628CA6B" w14:textId="77777777" w:rsidR="002839E6" w:rsidRPr="00E33845" w:rsidRDefault="002839E6" w:rsidP="002839E6">
            <w:pPr>
              <w:numPr>
                <w:ilvl w:val="0"/>
                <w:numId w:val="127"/>
              </w:numPr>
              <w:spacing w:line="276" w:lineRule="auto"/>
              <w:jc w:val="center"/>
              <w:rPr>
                <w:b/>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EA343A" w14:textId="60BA063E" w:rsidR="002839E6" w:rsidRPr="00E33845" w:rsidRDefault="002839E6">
            <w:pPr>
              <w:spacing w:line="276" w:lineRule="auto"/>
              <w:ind w:left="35" w:right="87"/>
              <w:jc w:val="left"/>
              <w:rPr>
                <w:lang w:val="el-GR"/>
              </w:rPr>
            </w:pPr>
            <w:r w:rsidRPr="00E33845">
              <w:rPr>
                <w:lang w:val="el-GR"/>
              </w:rPr>
              <w:t xml:space="preserve">Υπηρεσίες ανάπτυξης: Πλήρης συμμόρφωση με τις προδιαγραφές </w:t>
            </w:r>
            <w:r>
              <w:rPr>
                <w:lang w:val="el-GR"/>
              </w:rPr>
              <w:t xml:space="preserve">της Ενότητας 3.2  </w:t>
            </w:r>
            <w:r w:rsidRPr="00C57961">
              <w:rPr>
                <w:lang w:val="el-GR"/>
              </w:rPr>
              <w:t>Ανάπτυξη Διαδικτυακού Κόμβου</w:t>
            </w:r>
            <w:r w:rsidRPr="00E33845">
              <w:rPr>
                <w:lang w:val="el-GR"/>
              </w:rPr>
              <w:t xml:space="preserve"> </w:t>
            </w:r>
            <w:r>
              <w:rPr>
                <w:lang w:val="el-GR"/>
              </w:rPr>
              <w:t xml:space="preserve">και της Ενότητας </w:t>
            </w:r>
            <w:r w:rsidR="007A1A20">
              <w:rPr>
                <w:lang w:val="el-GR"/>
              </w:rPr>
              <w:t>4.2</w:t>
            </w:r>
            <w:r>
              <w:rPr>
                <w:lang w:val="el-GR"/>
              </w:rPr>
              <w:t xml:space="preserve">.2 </w:t>
            </w:r>
            <w:r w:rsidRPr="00E33845">
              <w:rPr>
                <w:lang w:val="el-GR"/>
              </w:rPr>
              <w:t>του Παραρτήματος Ι της διακήρυξης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4E2683E" w14:textId="77777777" w:rsidR="002839E6" w:rsidRPr="00E33845" w:rsidRDefault="002839E6">
            <w:pPr>
              <w:spacing w:line="276" w:lineRule="auto"/>
              <w:jc w:val="center"/>
              <w:rPr>
                <w:b/>
              </w:rPr>
            </w:pPr>
            <w:r w:rsidRPr="00E33845">
              <w:rPr>
                <w:b/>
              </w:rPr>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C5DDD4" w14:textId="77777777" w:rsidR="002839E6" w:rsidRPr="00E33845" w:rsidRDefault="002839E6">
            <w:pPr>
              <w:spacing w:line="276" w:lineRule="auto"/>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DBD68B" w14:textId="77777777" w:rsidR="002839E6" w:rsidRPr="00E33845" w:rsidRDefault="002839E6">
            <w:pPr>
              <w:spacing w:line="276" w:lineRule="auto"/>
            </w:pPr>
          </w:p>
        </w:tc>
      </w:tr>
      <w:tr w:rsidR="002839E6" w:rsidRPr="00510EA4" w14:paraId="4748011D"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85BA28" w14:textId="77777777" w:rsidR="002839E6" w:rsidRPr="00E33845" w:rsidRDefault="002839E6" w:rsidP="002839E6">
            <w:pPr>
              <w:numPr>
                <w:ilvl w:val="0"/>
                <w:numId w:val="127"/>
              </w:numPr>
              <w:spacing w:line="276" w:lineRule="auto"/>
              <w:jc w:val="center"/>
              <w:rPr>
                <w:b/>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435BE9" w14:textId="0A805CFC" w:rsidR="002839E6" w:rsidRPr="00E33845" w:rsidRDefault="002839E6">
            <w:pPr>
              <w:spacing w:line="276" w:lineRule="auto"/>
              <w:jc w:val="left"/>
              <w:rPr>
                <w:lang w:val="el-GR"/>
              </w:rPr>
            </w:pPr>
            <w:r w:rsidRPr="00E33845">
              <w:rPr>
                <w:lang w:val="el-GR"/>
              </w:rPr>
              <w:t xml:space="preserve">Υπηρεσίες Μετάπτωσης Δεδομένων και Περιεχομένου: Πλήρης συμμόρφωση με τις προδιαγραφές </w:t>
            </w:r>
            <w:r>
              <w:rPr>
                <w:lang w:val="el-GR"/>
              </w:rPr>
              <w:t>της Ενότητας 3.3  Υπηρεσίες Μετάπτωσης και περιεχομένου του</w:t>
            </w:r>
            <w:r w:rsidRPr="00C57961">
              <w:rPr>
                <w:lang w:val="el-GR"/>
              </w:rPr>
              <w:t xml:space="preserve"> </w:t>
            </w:r>
            <w:r w:rsidRPr="00E33845">
              <w:rPr>
                <w:lang w:val="el-GR"/>
              </w:rPr>
              <w:t>Παραρτήματος Ι της διακήρυξης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F29C925" w14:textId="5FFBBDB3" w:rsidR="002839E6" w:rsidRPr="000B1A7E" w:rsidRDefault="0029368F">
            <w:pPr>
              <w:spacing w:line="276" w:lineRule="auto"/>
              <w:jc w:val="center"/>
              <w:rPr>
                <w:b/>
                <w:lang w:val="el-GR"/>
              </w:rPr>
            </w:pPr>
            <w:r w:rsidRPr="00E33845">
              <w:rPr>
                <w:b/>
              </w:rPr>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1165F90" w14:textId="77777777" w:rsidR="002839E6" w:rsidRPr="000B1A7E" w:rsidRDefault="002839E6">
            <w:pPr>
              <w:spacing w:line="276" w:lineRule="auto"/>
              <w:rPr>
                <w:lang w:val="el-GR"/>
              </w:rPr>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25D1053" w14:textId="77777777" w:rsidR="002839E6" w:rsidRPr="000B1A7E" w:rsidRDefault="002839E6">
            <w:pPr>
              <w:spacing w:line="276" w:lineRule="auto"/>
              <w:rPr>
                <w:lang w:val="el-GR"/>
              </w:rPr>
            </w:pPr>
          </w:p>
        </w:tc>
      </w:tr>
      <w:tr w:rsidR="002839E6" w:rsidRPr="00E33845" w14:paraId="73EB050D"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05FA1E3" w14:textId="77777777" w:rsidR="002839E6" w:rsidRPr="000B1A7E" w:rsidRDefault="002839E6" w:rsidP="002839E6">
            <w:pPr>
              <w:numPr>
                <w:ilvl w:val="0"/>
                <w:numId w:val="127"/>
              </w:numPr>
              <w:spacing w:line="276" w:lineRule="auto"/>
              <w:jc w:val="center"/>
              <w:rPr>
                <w:b/>
                <w:lang w:val="el-GR"/>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D23E9B" w14:textId="250C0A1B" w:rsidR="002839E6" w:rsidRPr="00E33845" w:rsidRDefault="002839E6">
            <w:pPr>
              <w:spacing w:line="276" w:lineRule="auto"/>
              <w:jc w:val="left"/>
              <w:rPr>
                <w:lang w:val="el-GR"/>
              </w:rPr>
            </w:pPr>
            <w:r w:rsidRPr="00E33845">
              <w:rPr>
                <w:lang w:val="el-GR"/>
              </w:rPr>
              <w:t xml:space="preserve">Υπηρεσίες </w:t>
            </w:r>
            <w:r>
              <w:rPr>
                <w:lang w:val="el-GR"/>
              </w:rPr>
              <w:t>Εκπαίδευσης και Πιλοτικής Λειτουργίας</w:t>
            </w:r>
            <w:r w:rsidRPr="00E33845">
              <w:rPr>
                <w:lang w:val="el-GR"/>
              </w:rPr>
              <w:t xml:space="preserve">: Πλήρης συμμόρφωση με τις προδιαγραφές </w:t>
            </w:r>
            <w:r>
              <w:rPr>
                <w:lang w:val="el-GR"/>
              </w:rPr>
              <w:t xml:space="preserve">της Ενότητας 3.4 </w:t>
            </w:r>
            <w:r w:rsidRPr="00C57961">
              <w:rPr>
                <w:lang w:val="el-GR"/>
              </w:rPr>
              <w:t>Εκπαίδευση</w:t>
            </w:r>
            <w:r>
              <w:rPr>
                <w:lang w:val="el-GR"/>
              </w:rPr>
              <w:t xml:space="preserve">, της Ενότητας 3.5 </w:t>
            </w:r>
            <w:r w:rsidRPr="00C57961">
              <w:rPr>
                <w:lang w:val="el-GR"/>
              </w:rPr>
              <w:t xml:space="preserve">Πιλοτική Λειτουργία </w:t>
            </w:r>
            <w:r>
              <w:rPr>
                <w:lang w:val="el-GR"/>
              </w:rPr>
              <w:t xml:space="preserve">και της </w:t>
            </w:r>
            <w:r>
              <w:rPr>
                <w:lang w:val="el-GR"/>
              </w:rPr>
              <w:lastRenderedPageBreak/>
              <w:t xml:space="preserve">Ενότητας </w:t>
            </w:r>
            <w:r w:rsidR="000738A9">
              <w:rPr>
                <w:lang w:val="el-GR"/>
              </w:rPr>
              <w:t>4</w:t>
            </w:r>
            <w:r>
              <w:rPr>
                <w:lang w:val="el-GR"/>
              </w:rPr>
              <w:t>.</w:t>
            </w:r>
            <w:r w:rsidR="000738A9">
              <w:rPr>
                <w:lang w:val="el-GR"/>
              </w:rPr>
              <w:t>2</w:t>
            </w:r>
            <w:r>
              <w:rPr>
                <w:lang w:val="el-GR"/>
              </w:rPr>
              <w:t xml:space="preserve">.3 </w:t>
            </w:r>
            <w:r w:rsidRPr="00E33845">
              <w:rPr>
                <w:lang w:val="el-GR"/>
              </w:rPr>
              <w:t>Παραρτήματος Ι της διακήρυξης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FB8A28B" w14:textId="77777777" w:rsidR="002839E6" w:rsidRPr="00E33845" w:rsidRDefault="002839E6">
            <w:pPr>
              <w:spacing w:line="276" w:lineRule="auto"/>
              <w:jc w:val="center"/>
              <w:rPr>
                <w:b/>
              </w:rPr>
            </w:pPr>
            <w:r w:rsidRPr="00E33845">
              <w:rPr>
                <w:b/>
              </w:rPr>
              <w:lastRenderedPageBreak/>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94066FF" w14:textId="77777777" w:rsidR="002839E6" w:rsidRPr="00E33845" w:rsidRDefault="002839E6">
            <w:pPr>
              <w:spacing w:line="276" w:lineRule="auto"/>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6BBF678" w14:textId="77777777" w:rsidR="002839E6" w:rsidRPr="00E33845" w:rsidRDefault="002839E6">
            <w:pPr>
              <w:spacing w:line="276" w:lineRule="auto"/>
            </w:pPr>
          </w:p>
        </w:tc>
      </w:tr>
      <w:tr w:rsidR="002839E6" w:rsidRPr="00E33845" w14:paraId="2FB755B8"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2DAB0D" w14:textId="77777777" w:rsidR="002839E6" w:rsidRPr="00E33845" w:rsidRDefault="002839E6" w:rsidP="002839E6">
            <w:pPr>
              <w:numPr>
                <w:ilvl w:val="0"/>
                <w:numId w:val="127"/>
              </w:numPr>
              <w:spacing w:line="276" w:lineRule="auto"/>
              <w:jc w:val="center"/>
              <w:rPr>
                <w:b/>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507D7C7" w14:textId="6EB5E5A5" w:rsidR="002839E6" w:rsidRPr="00E33845" w:rsidRDefault="002839E6">
            <w:pPr>
              <w:spacing w:line="276" w:lineRule="auto"/>
              <w:ind w:right="87"/>
              <w:jc w:val="left"/>
              <w:rPr>
                <w:lang w:val="el-GR"/>
              </w:rPr>
            </w:pPr>
            <w:r w:rsidRPr="00E33845">
              <w:rPr>
                <w:lang w:val="el-GR"/>
              </w:rPr>
              <w:t xml:space="preserve">Υπηρεσίες </w:t>
            </w:r>
            <w:r>
              <w:rPr>
                <w:lang w:val="el-GR"/>
              </w:rPr>
              <w:t>Δοκιμαστικής / Παραγωγικής Λειτουργίας</w:t>
            </w:r>
            <w:r w:rsidRPr="00E33845">
              <w:rPr>
                <w:lang w:val="el-GR"/>
              </w:rPr>
              <w:t>:</w:t>
            </w:r>
            <w:r w:rsidRPr="00E33845">
              <w:rPr>
                <w:b/>
                <w:lang w:val="el-GR"/>
              </w:rPr>
              <w:t xml:space="preserve"> </w:t>
            </w:r>
            <w:r w:rsidRPr="00E33845">
              <w:rPr>
                <w:lang w:val="el-GR"/>
              </w:rPr>
              <w:t>Πλήρης συμμόρφωση με τις προδιαγραφές</w:t>
            </w:r>
            <w:r>
              <w:rPr>
                <w:lang w:val="el-GR"/>
              </w:rPr>
              <w:t xml:space="preserve"> της Ενότητας</w:t>
            </w:r>
            <w:r w:rsidRPr="00E33845">
              <w:rPr>
                <w:lang w:val="el-GR"/>
              </w:rPr>
              <w:t xml:space="preserve"> </w:t>
            </w:r>
            <w:r>
              <w:rPr>
                <w:lang w:val="el-GR"/>
              </w:rPr>
              <w:t xml:space="preserve">3.6. </w:t>
            </w:r>
            <w:r w:rsidRPr="00C57961">
              <w:rPr>
                <w:lang w:val="el-GR"/>
              </w:rPr>
              <w:t xml:space="preserve">Δοκιμαστική / παραγωγική Λειτουργία </w:t>
            </w:r>
            <w:r w:rsidRPr="00E33845">
              <w:rPr>
                <w:lang w:val="el-GR"/>
              </w:rPr>
              <w:t xml:space="preserve">του </w:t>
            </w:r>
            <w:r>
              <w:rPr>
                <w:lang w:val="el-GR"/>
              </w:rPr>
              <w:t xml:space="preserve">και της Ενότητας </w:t>
            </w:r>
            <w:r w:rsidR="00FA62AF">
              <w:rPr>
                <w:lang w:val="el-GR"/>
              </w:rPr>
              <w:t>4.2</w:t>
            </w:r>
            <w:r>
              <w:rPr>
                <w:lang w:val="el-GR"/>
              </w:rPr>
              <w:t xml:space="preserve">.4 του </w:t>
            </w:r>
            <w:r w:rsidRPr="00E33845">
              <w:rPr>
                <w:lang w:val="el-GR"/>
              </w:rPr>
              <w:t>Παραρτήματος Ι της διακήρυξης</w:t>
            </w:r>
            <w:r w:rsidRPr="00E33845" w:rsidDel="00DC4396">
              <w:rPr>
                <w:b/>
                <w:lang w:val="el-GR"/>
              </w:rPr>
              <w:t xml:space="preserve"> </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8EDE720" w14:textId="77777777" w:rsidR="002839E6" w:rsidRPr="00E33845" w:rsidRDefault="002839E6">
            <w:pPr>
              <w:spacing w:line="276" w:lineRule="auto"/>
              <w:jc w:val="center"/>
              <w:rPr>
                <w:b/>
              </w:rPr>
            </w:pPr>
            <w:r w:rsidRPr="00E33845">
              <w:rPr>
                <w:b/>
              </w:rPr>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C89DCD" w14:textId="77777777" w:rsidR="002839E6" w:rsidRPr="00E33845" w:rsidRDefault="002839E6">
            <w:pPr>
              <w:spacing w:line="276" w:lineRule="auto"/>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05A9FF6" w14:textId="77777777" w:rsidR="002839E6" w:rsidRPr="00E33845" w:rsidRDefault="002839E6">
            <w:pPr>
              <w:spacing w:line="276" w:lineRule="auto"/>
            </w:pPr>
          </w:p>
        </w:tc>
      </w:tr>
      <w:tr w:rsidR="002839E6" w:rsidRPr="00E8785D" w14:paraId="75BA030C"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6033E9" w14:textId="77777777" w:rsidR="002839E6" w:rsidRPr="00E33845" w:rsidRDefault="002839E6" w:rsidP="002839E6">
            <w:pPr>
              <w:numPr>
                <w:ilvl w:val="0"/>
                <w:numId w:val="127"/>
              </w:numPr>
              <w:spacing w:line="276" w:lineRule="auto"/>
              <w:jc w:val="center"/>
              <w:rPr>
                <w:b/>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0B43F1F" w14:textId="73A9B3D1" w:rsidR="002839E6" w:rsidRPr="00E33845" w:rsidRDefault="002839E6">
            <w:pPr>
              <w:spacing w:line="276" w:lineRule="auto"/>
              <w:ind w:right="87"/>
              <w:jc w:val="left"/>
              <w:rPr>
                <w:lang w:val="el-GR"/>
              </w:rPr>
            </w:pPr>
            <w:r w:rsidRPr="00E33845">
              <w:rPr>
                <w:lang w:val="el-GR"/>
              </w:rPr>
              <w:t xml:space="preserve">Υπηρεσίες </w:t>
            </w:r>
            <w:r>
              <w:rPr>
                <w:lang w:val="el-GR"/>
              </w:rPr>
              <w:t>Εγγύησης</w:t>
            </w:r>
            <w:r w:rsidRPr="00E33845">
              <w:rPr>
                <w:lang w:val="el-GR"/>
              </w:rPr>
              <w:t>:</w:t>
            </w:r>
            <w:r w:rsidRPr="00E33845">
              <w:rPr>
                <w:b/>
                <w:lang w:val="el-GR"/>
              </w:rPr>
              <w:t xml:space="preserve"> </w:t>
            </w:r>
            <w:r w:rsidRPr="00E33845">
              <w:rPr>
                <w:lang w:val="el-GR"/>
              </w:rPr>
              <w:t>Πλήρης συμμόρφωση με τις προδιαγραφές</w:t>
            </w:r>
            <w:r>
              <w:rPr>
                <w:lang w:val="el-GR"/>
              </w:rPr>
              <w:t xml:space="preserve"> της Ενότητας</w:t>
            </w:r>
            <w:r w:rsidRPr="00E33845">
              <w:rPr>
                <w:lang w:val="el-GR"/>
              </w:rPr>
              <w:t xml:space="preserve"> </w:t>
            </w:r>
            <w:r>
              <w:rPr>
                <w:lang w:val="el-GR"/>
              </w:rPr>
              <w:t xml:space="preserve">3.7. Υπηρεσίες Εγγύησης του </w:t>
            </w:r>
            <w:r w:rsidRPr="00E33845">
              <w:rPr>
                <w:lang w:val="el-GR"/>
              </w:rPr>
              <w:t>Παραρτήματος Ι της διακήρυξης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DE65B10" w14:textId="57A95CE9" w:rsidR="002839E6" w:rsidRPr="000B1A7E" w:rsidRDefault="0029368F">
            <w:pPr>
              <w:spacing w:line="276" w:lineRule="auto"/>
              <w:jc w:val="center"/>
              <w:rPr>
                <w:b/>
                <w:lang w:val="el-GR"/>
              </w:rPr>
            </w:pPr>
            <w:r w:rsidRPr="00E33845">
              <w:rPr>
                <w:b/>
              </w:rPr>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401D46" w14:textId="77777777" w:rsidR="002839E6" w:rsidRPr="000B1A7E" w:rsidRDefault="002839E6">
            <w:pPr>
              <w:spacing w:line="276" w:lineRule="auto"/>
              <w:rPr>
                <w:lang w:val="el-GR"/>
              </w:rPr>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BAFE392" w14:textId="77777777" w:rsidR="002839E6" w:rsidRPr="000B1A7E" w:rsidRDefault="002839E6">
            <w:pPr>
              <w:spacing w:line="276" w:lineRule="auto"/>
              <w:rPr>
                <w:lang w:val="el-GR"/>
              </w:rPr>
            </w:pPr>
          </w:p>
        </w:tc>
      </w:tr>
      <w:tr w:rsidR="002839E6" w:rsidRPr="00410B93" w14:paraId="35B1BE41" w14:textId="77777777">
        <w:trPr>
          <w:trHeight w:val="225"/>
          <w:jc w:val="center"/>
        </w:trPr>
        <w:tc>
          <w:tcPr>
            <w:tcW w:w="938" w:type="dxa"/>
            <w:gridSpan w:val="2"/>
            <w:tcBorders>
              <w:bottom w:val="single" w:sz="4" w:space="0" w:color="auto"/>
            </w:tcBorders>
            <w:shd w:val="clear" w:color="auto" w:fill="A6A6A6"/>
            <w:tcMar>
              <w:top w:w="0" w:type="dxa"/>
              <w:left w:w="0" w:type="dxa"/>
              <w:bottom w:w="0" w:type="dxa"/>
              <w:right w:w="0" w:type="dxa"/>
            </w:tcMar>
            <w:vAlign w:val="center"/>
          </w:tcPr>
          <w:p w14:paraId="7C13C73C" w14:textId="77777777" w:rsidR="002839E6" w:rsidRPr="000B1A7E" w:rsidRDefault="002839E6">
            <w:pPr>
              <w:spacing w:line="276" w:lineRule="auto"/>
              <w:ind w:left="360"/>
              <w:jc w:val="center"/>
              <w:rPr>
                <w:b/>
                <w:lang w:val="el-GR"/>
              </w:rPr>
            </w:pPr>
          </w:p>
        </w:tc>
        <w:tc>
          <w:tcPr>
            <w:tcW w:w="4536" w:type="dxa"/>
            <w:tcBorders>
              <w:bottom w:val="single" w:sz="4" w:space="0" w:color="auto"/>
            </w:tcBorders>
            <w:shd w:val="clear" w:color="auto" w:fill="A6A6A6"/>
            <w:tcMar>
              <w:top w:w="15" w:type="dxa"/>
              <w:left w:w="15" w:type="dxa"/>
              <w:bottom w:w="0" w:type="dxa"/>
              <w:right w:w="15" w:type="dxa"/>
            </w:tcMar>
            <w:vAlign w:val="center"/>
          </w:tcPr>
          <w:p w14:paraId="1DCF4DF2" w14:textId="78EEFCD4" w:rsidR="002839E6" w:rsidRPr="000B1A7E" w:rsidRDefault="002839E6">
            <w:pPr>
              <w:spacing w:line="276" w:lineRule="auto"/>
              <w:ind w:right="87"/>
              <w:jc w:val="left"/>
              <w:rPr>
                <w:b/>
                <w:lang w:val="el-GR"/>
              </w:rPr>
            </w:pPr>
            <w:r w:rsidRPr="000B1A7E">
              <w:rPr>
                <w:lang w:val="el-GR"/>
              </w:rPr>
              <w:t xml:space="preserve"> </w:t>
            </w:r>
            <w:r w:rsidRPr="000B1A7E">
              <w:rPr>
                <w:b/>
                <w:lang w:val="el-GR"/>
              </w:rPr>
              <w:t>ΧΡΟΝΟΔΙΑΓΡΑΜΜΑ / ΠΑΡΑΔΟΤΕΑ</w:t>
            </w:r>
            <w:r>
              <w:rPr>
                <w:b/>
                <w:lang w:val="el-GR"/>
              </w:rPr>
              <w:t xml:space="preserve"> / ΟΜΑΔΑ </w:t>
            </w:r>
            <w:r w:rsidR="00851C2F">
              <w:rPr>
                <w:b/>
                <w:lang w:val="el-GR"/>
              </w:rPr>
              <w:t>ΕΡΓΟΥ</w:t>
            </w:r>
            <w:r>
              <w:rPr>
                <w:b/>
                <w:lang w:val="el-GR"/>
              </w:rPr>
              <w:t>/ ΔΙΑΣΦΑΛΙΣΗ ΠΟΙΟΤΗΤΑΣ</w:t>
            </w:r>
          </w:p>
        </w:tc>
        <w:tc>
          <w:tcPr>
            <w:tcW w:w="1418" w:type="dxa"/>
            <w:tcBorders>
              <w:bottom w:val="single" w:sz="4" w:space="0" w:color="auto"/>
            </w:tcBorders>
            <w:shd w:val="clear" w:color="auto" w:fill="A6A6A6"/>
            <w:tcMar>
              <w:top w:w="15" w:type="dxa"/>
              <w:left w:w="15" w:type="dxa"/>
              <w:bottom w:w="0" w:type="dxa"/>
              <w:right w:w="15" w:type="dxa"/>
            </w:tcMar>
            <w:vAlign w:val="center"/>
          </w:tcPr>
          <w:p w14:paraId="34EE0E36" w14:textId="77777777" w:rsidR="002839E6" w:rsidRPr="000B1A7E" w:rsidRDefault="002839E6">
            <w:pPr>
              <w:spacing w:line="276" w:lineRule="auto"/>
              <w:jc w:val="center"/>
              <w:rPr>
                <w:b/>
                <w:lang w:val="el-GR"/>
              </w:rPr>
            </w:pPr>
          </w:p>
        </w:tc>
        <w:tc>
          <w:tcPr>
            <w:tcW w:w="1417" w:type="dxa"/>
            <w:tcBorders>
              <w:bottom w:val="single" w:sz="4" w:space="0" w:color="auto"/>
            </w:tcBorders>
            <w:shd w:val="clear" w:color="auto" w:fill="A6A6A6"/>
            <w:tcMar>
              <w:top w:w="15" w:type="dxa"/>
              <w:left w:w="15" w:type="dxa"/>
              <w:bottom w:w="0" w:type="dxa"/>
              <w:right w:w="15" w:type="dxa"/>
            </w:tcMar>
            <w:vAlign w:val="center"/>
          </w:tcPr>
          <w:p w14:paraId="2BA40A88" w14:textId="77777777" w:rsidR="002839E6" w:rsidRPr="000B1A7E" w:rsidRDefault="002839E6">
            <w:pPr>
              <w:spacing w:line="276" w:lineRule="auto"/>
              <w:rPr>
                <w:lang w:val="el-GR"/>
              </w:rPr>
            </w:pPr>
          </w:p>
        </w:tc>
        <w:tc>
          <w:tcPr>
            <w:tcW w:w="1946" w:type="dxa"/>
            <w:tcBorders>
              <w:bottom w:val="single" w:sz="4" w:space="0" w:color="auto"/>
            </w:tcBorders>
            <w:shd w:val="clear" w:color="auto" w:fill="A6A6A6"/>
            <w:tcMar>
              <w:top w:w="15" w:type="dxa"/>
              <w:left w:w="15" w:type="dxa"/>
              <w:bottom w:w="0" w:type="dxa"/>
              <w:right w:w="15" w:type="dxa"/>
            </w:tcMar>
            <w:vAlign w:val="center"/>
          </w:tcPr>
          <w:p w14:paraId="4F34BFDF" w14:textId="77777777" w:rsidR="002839E6" w:rsidRPr="000B1A7E" w:rsidRDefault="002839E6">
            <w:pPr>
              <w:spacing w:line="276" w:lineRule="auto"/>
              <w:rPr>
                <w:lang w:val="el-GR"/>
              </w:rPr>
            </w:pPr>
          </w:p>
        </w:tc>
      </w:tr>
      <w:tr w:rsidR="002839E6" w:rsidRPr="00E33845" w14:paraId="5E52649B" w14:textId="77777777">
        <w:trPr>
          <w:trHeight w:val="225"/>
          <w:jc w:val="center"/>
        </w:trPr>
        <w:tc>
          <w:tcPr>
            <w:tcW w:w="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EDCA132" w14:textId="77777777" w:rsidR="002839E6" w:rsidRPr="000B1A7E" w:rsidRDefault="002839E6" w:rsidP="002839E6">
            <w:pPr>
              <w:numPr>
                <w:ilvl w:val="0"/>
                <w:numId w:val="127"/>
              </w:numPr>
              <w:spacing w:line="276" w:lineRule="auto"/>
              <w:jc w:val="center"/>
              <w:rPr>
                <w:b/>
                <w:lang w:val="el-GR"/>
              </w:rPr>
            </w:pPr>
          </w:p>
        </w:tc>
        <w:tc>
          <w:tcPr>
            <w:tcW w:w="45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120F658" w14:textId="24ACA6A7" w:rsidR="002839E6" w:rsidRPr="00E33845" w:rsidRDefault="002839E6">
            <w:pPr>
              <w:spacing w:line="276" w:lineRule="auto"/>
              <w:jc w:val="left"/>
              <w:rPr>
                <w:lang w:val="el-GR"/>
              </w:rPr>
            </w:pPr>
            <w:r w:rsidRPr="00E33845">
              <w:rPr>
                <w:lang w:val="el-GR"/>
              </w:rPr>
              <w:t xml:space="preserve">Πλήρης συμμόρφωση με τις προδιαγραφές </w:t>
            </w:r>
            <w:r>
              <w:rPr>
                <w:lang w:val="el-GR"/>
              </w:rPr>
              <w:t>των Ενοτήτων 4</w:t>
            </w:r>
            <w:r w:rsidR="00D81D64">
              <w:rPr>
                <w:lang w:val="el-GR"/>
              </w:rPr>
              <w:t>.1</w:t>
            </w:r>
            <w:r>
              <w:rPr>
                <w:lang w:val="el-GR"/>
              </w:rPr>
              <w:t xml:space="preserve">, </w:t>
            </w:r>
            <w:r w:rsidR="00C841EB">
              <w:rPr>
                <w:lang w:val="el-GR"/>
              </w:rPr>
              <w:t xml:space="preserve">4.2, </w:t>
            </w:r>
            <w:r w:rsidR="00D81D64">
              <w:rPr>
                <w:lang w:val="el-GR"/>
              </w:rPr>
              <w:t>4.3</w:t>
            </w:r>
            <w:r>
              <w:rPr>
                <w:lang w:val="el-GR"/>
              </w:rPr>
              <w:t>,</w:t>
            </w:r>
            <w:r w:rsidR="00C841EB">
              <w:rPr>
                <w:lang w:val="el-GR"/>
              </w:rPr>
              <w:t xml:space="preserve"> 4.6,</w:t>
            </w:r>
            <w:r>
              <w:rPr>
                <w:lang w:val="el-GR"/>
              </w:rPr>
              <w:t xml:space="preserve"> </w:t>
            </w:r>
            <w:r w:rsidR="00C53081" w:rsidRPr="00DE0A64">
              <w:rPr>
                <w:lang w:val="el-GR"/>
              </w:rPr>
              <w:t>4.7</w:t>
            </w:r>
            <w:r>
              <w:rPr>
                <w:lang w:val="el-GR"/>
              </w:rPr>
              <w:t xml:space="preserve"> </w:t>
            </w:r>
            <w:r w:rsidRPr="00E33845">
              <w:rPr>
                <w:lang w:val="el-GR"/>
              </w:rPr>
              <w:t xml:space="preserve"> του Παραρτήματος Ι </w:t>
            </w:r>
            <w:r w:rsidR="00C53081" w:rsidRPr="00DE0A64">
              <w:rPr>
                <w:lang w:val="el-GR"/>
              </w:rPr>
              <w:t xml:space="preserve"> </w:t>
            </w:r>
            <w:r w:rsidR="00C53081">
              <w:rPr>
                <w:lang w:val="el-GR"/>
              </w:rPr>
              <w:t xml:space="preserve">και της Παρ. </w:t>
            </w:r>
            <w:r w:rsidR="00C53081" w:rsidRPr="00DE0A64">
              <w:rPr>
                <w:lang w:val="el-GR"/>
              </w:rPr>
              <w:t xml:space="preserve">2.2.7 </w:t>
            </w:r>
            <w:r w:rsidRPr="00E33845">
              <w:rPr>
                <w:lang w:val="el-GR"/>
              </w:rPr>
              <w:t>της διακήρυξης</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977F7D" w14:textId="77777777" w:rsidR="002839E6" w:rsidRPr="00E33845" w:rsidRDefault="002839E6">
            <w:pPr>
              <w:spacing w:line="276" w:lineRule="auto"/>
              <w:jc w:val="center"/>
              <w:rPr>
                <w:b/>
              </w:rPr>
            </w:pPr>
            <w:r w:rsidRPr="00E33845">
              <w:rPr>
                <w:b/>
              </w:rPr>
              <w:t>ΝΑΙ</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7029915" w14:textId="77777777" w:rsidR="002839E6" w:rsidRPr="00E33845" w:rsidRDefault="002839E6">
            <w:pPr>
              <w:spacing w:line="276" w:lineRule="auto"/>
            </w:pPr>
          </w:p>
        </w:tc>
        <w:tc>
          <w:tcPr>
            <w:tcW w:w="194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9B776BA" w14:textId="77777777" w:rsidR="002839E6" w:rsidRPr="00E33845" w:rsidRDefault="002839E6">
            <w:pPr>
              <w:spacing w:line="276" w:lineRule="auto"/>
            </w:pPr>
          </w:p>
        </w:tc>
      </w:tr>
    </w:tbl>
    <w:p w14:paraId="514CF211" w14:textId="442A0A05" w:rsidR="002839E6" w:rsidRPr="00DE0A64" w:rsidRDefault="002839E6">
      <w:pPr>
        <w:suppressAutoHyphens w:val="0"/>
        <w:autoSpaceDE w:val="0"/>
        <w:spacing w:after="60"/>
        <w:rPr>
          <w:rFonts w:eastAsia="SimSun"/>
          <w:i/>
          <w:iCs/>
          <w:color w:val="5B9BD5"/>
          <w:lang w:val="en-US"/>
        </w:rPr>
        <w:sectPr w:rsidR="002839E6" w:rsidRPr="00DE0A64" w:rsidSect="00DF02B0">
          <w:pgSz w:w="11906" w:h="16838"/>
          <w:pgMar w:top="1134" w:right="1134" w:bottom="1134" w:left="1134" w:header="720" w:footer="709" w:gutter="0"/>
          <w:cols w:space="720"/>
          <w:titlePg/>
          <w:docGrid w:linePitch="360"/>
        </w:sectPr>
      </w:pPr>
    </w:p>
    <w:p w14:paraId="0FEF623A" w14:textId="77777777" w:rsidR="008338F0" w:rsidRPr="00603221" w:rsidRDefault="003355E7">
      <w:pPr>
        <w:pStyle w:val="Heading2"/>
        <w:numPr>
          <w:ilvl w:val="0"/>
          <w:numId w:val="0"/>
        </w:numPr>
        <w:tabs>
          <w:tab w:val="clear" w:pos="567"/>
          <w:tab w:val="left" w:pos="0"/>
        </w:tabs>
        <w:rPr>
          <w:rFonts w:cs="Tahoma"/>
          <w:color w:val="000099"/>
          <w:lang w:val="el-GR"/>
        </w:rPr>
      </w:pPr>
      <w:bookmarkStart w:id="858" w:name="_Toc97194374"/>
      <w:bookmarkStart w:id="859" w:name="_Toc97194479"/>
      <w:bookmarkStart w:id="860" w:name="_Toc235799075"/>
      <w:bookmarkStart w:id="861" w:name="_Ref496624736"/>
      <w:bookmarkStart w:id="862"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858"/>
      <w:bookmarkEnd w:id="859"/>
      <w:bookmarkEnd w:id="860"/>
      <w:r w:rsidR="004A23B9" w:rsidRPr="00603221">
        <w:rPr>
          <w:rFonts w:cs="Tahoma"/>
          <w:color w:val="000099"/>
          <w:lang w:val="el-GR"/>
        </w:rPr>
        <w:t xml:space="preserve"> </w:t>
      </w:r>
      <w:bookmarkEnd w:id="861"/>
      <w:bookmarkEnd w:id="862"/>
    </w:p>
    <w:p w14:paraId="6D97FBB2" w14:textId="77777777" w:rsidR="000F62F0" w:rsidRPr="00603221" w:rsidRDefault="000F62F0" w:rsidP="003329FF">
      <w:pPr>
        <w:pStyle w:val="Heading4"/>
        <w:numPr>
          <w:ilvl w:val="0"/>
          <w:numId w:val="0"/>
        </w:numPr>
        <w:ind w:left="864" w:hanging="864"/>
        <w:rPr>
          <w:rFonts w:cs="Tahoma"/>
          <w:szCs w:val="22"/>
          <w:lang w:val="el-GR"/>
        </w:rPr>
      </w:pPr>
      <w:bookmarkStart w:id="863" w:name="_Ref510086970"/>
      <w:bookmarkStart w:id="864" w:name="_Toc97194375"/>
      <w:bookmarkStart w:id="865" w:name="_Toc235799076"/>
      <w:r w:rsidRPr="00603221">
        <w:rPr>
          <w:rFonts w:cs="Tahoma"/>
          <w:szCs w:val="22"/>
          <w:lang w:val="el-GR"/>
        </w:rPr>
        <w:t>ΕΥΡΩΠΑΙΚΟ ΕΝΙΑΙΟ ΕΓΓΡΑΦΟ ΣΥΜΒΑΣΗΣ (ΕΕΕΣ)</w:t>
      </w:r>
      <w:bookmarkEnd w:id="863"/>
      <w:bookmarkEnd w:id="864"/>
      <w:bookmarkEnd w:id="865"/>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607F50">
      <w:pPr>
        <w:pStyle w:val="normalwithoutspacing"/>
        <w:numPr>
          <w:ilvl w:val="0"/>
          <w:numId w:val="20"/>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607F50">
      <w:pPr>
        <w:pStyle w:val="normalwithoutspacing"/>
        <w:numPr>
          <w:ilvl w:val="0"/>
          <w:numId w:val="20"/>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Heading2"/>
        <w:numPr>
          <w:ilvl w:val="0"/>
          <w:numId w:val="0"/>
        </w:numPr>
        <w:ind w:left="576" w:hanging="576"/>
        <w:rPr>
          <w:rFonts w:cs="Tahoma"/>
          <w:lang w:val="el-GR"/>
        </w:rPr>
      </w:pPr>
      <w:bookmarkStart w:id="866" w:name="_Ref496624509"/>
      <w:bookmarkStart w:id="867" w:name="_Toc97194376"/>
      <w:bookmarkStart w:id="868" w:name="_Toc97194480"/>
      <w:bookmarkStart w:id="869" w:name="_Toc235799077"/>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866"/>
      <w:bookmarkEnd w:id="867"/>
      <w:bookmarkEnd w:id="868"/>
      <w:bookmarkEnd w:id="869"/>
    </w:p>
    <w:tbl>
      <w:tblPr>
        <w:tblW w:w="5000" w:type="pct"/>
        <w:tblLook w:val="0000" w:firstRow="0" w:lastRow="0" w:firstColumn="0" w:lastColumn="0" w:noHBand="0" w:noVBand="0"/>
      </w:tblPr>
      <w:tblGrid>
        <w:gridCol w:w="132"/>
        <w:gridCol w:w="1291"/>
        <w:gridCol w:w="296"/>
        <w:gridCol w:w="264"/>
        <w:gridCol w:w="139"/>
        <w:gridCol w:w="152"/>
        <w:gridCol w:w="152"/>
        <w:gridCol w:w="3695"/>
        <w:gridCol w:w="1260"/>
        <w:gridCol w:w="402"/>
        <w:gridCol w:w="102"/>
        <w:gridCol w:w="204"/>
        <w:gridCol w:w="1533"/>
      </w:tblGrid>
      <w:tr w:rsidR="006E4901" w:rsidRPr="00DF02B0" w14:paraId="5BD5872B" w14:textId="77777777" w:rsidTr="008B4966">
        <w:trPr>
          <w:trHeight w:val="567"/>
        </w:trPr>
        <w:tc>
          <w:tcPr>
            <w:tcW w:w="5000" w:type="pct"/>
            <w:gridSpan w:val="13"/>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3D3668D0" w14:textId="77777777" w:rsidTr="00554E89">
        <w:tc>
          <w:tcPr>
            <w:tcW w:w="3181" w:type="pct"/>
            <w:gridSpan w:val="8"/>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19" w:type="pct"/>
            <w:gridSpan w:val="5"/>
            <w:vAlign w:val="center"/>
          </w:tcPr>
          <w:p w14:paraId="1E8A5D9F" w14:textId="77777777" w:rsidR="006E4901" w:rsidRPr="00603221" w:rsidRDefault="006E4901" w:rsidP="008B4966">
            <w:pPr>
              <w:spacing w:line="276" w:lineRule="auto"/>
            </w:pPr>
          </w:p>
        </w:tc>
      </w:tr>
      <w:tr w:rsidR="006E4901" w:rsidRPr="00DF02B0" w14:paraId="23532CAF" w14:textId="77777777" w:rsidTr="00554E89">
        <w:tc>
          <w:tcPr>
            <w:tcW w:w="740" w:type="pct"/>
            <w:gridSpan w:val="2"/>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40" w:type="pct"/>
            <w:gridSpan w:val="6"/>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5"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6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8B4966">
        <w:trPr>
          <w:trHeight w:val="247"/>
        </w:trPr>
        <w:tc>
          <w:tcPr>
            <w:tcW w:w="5000" w:type="pct"/>
            <w:gridSpan w:val="13"/>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6E4901" w:rsidRPr="00DF02B0" w14:paraId="79146AC8" w14:textId="77777777" w:rsidTr="00554E89">
        <w:tc>
          <w:tcPr>
            <w:tcW w:w="894" w:type="pct"/>
            <w:gridSpan w:val="3"/>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86" w:type="pct"/>
            <w:gridSpan w:val="5"/>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7"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03"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8B4966">
        <w:tc>
          <w:tcPr>
            <w:tcW w:w="5000" w:type="pct"/>
            <w:gridSpan w:val="13"/>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6E4901" w:rsidRPr="00DF02B0" w14:paraId="6E0265E0" w14:textId="77777777" w:rsidTr="00554E89">
        <w:tc>
          <w:tcPr>
            <w:tcW w:w="1031"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49" w:type="pct"/>
            <w:gridSpan w:val="4"/>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23"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7"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8B4966">
        <w:tc>
          <w:tcPr>
            <w:tcW w:w="5000" w:type="pct"/>
            <w:gridSpan w:val="13"/>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6E4901" w:rsidRPr="00DF02B0" w14:paraId="2E989FA2" w14:textId="77777777" w:rsidTr="00554E89">
        <w:tc>
          <w:tcPr>
            <w:tcW w:w="1261"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0" w:type="pct"/>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4"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5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6E4901" w:rsidRPr="00DF02B0" w14:paraId="487ED5E5" w14:textId="77777777" w:rsidTr="00554E89">
        <w:tc>
          <w:tcPr>
            <w:tcW w:w="1261"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0" w:type="pct"/>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4" w:type="pct"/>
            <w:gridSpan w:val="2"/>
            <w:vAlign w:val="center"/>
          </w:tcPr>
          <w:p w14:paraId="2C960A63" w14:textId="77777777" w:rsidR="006E4901" w:rsidRPr="00603221" w:rsidRDefault="006E4901" w:rsidP="008B4966">
            <w:pPr>
              <w:spacing w:line="276" w:lineRule="auto"/>
              <w:rPr>
                <w:b/>
              </w:rPr>
            </w:pPr>
          </w:p>
        </w:tc>
        <w:tc>
          <w:tcPr>
            <w:tcW w:w="95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554E89">
        <w:tc>
          <w:tcPr>
            <w:tcW w:w="1103"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78" w:type="pct"/>
            <w:gridSpan w:val="3"/>
            <w:vAlign w:val="center"/>
          </w:tcPr>
          <w:p w14:paraId="74662C37" w14:textId="77777777" w:rsidR="006E4901" w:rsidRPr="00603221" w:rsidRDefault="006E4901" w:rsidP="008B4966">
            <w:pPr>
              <w:spacing w:line="276" w:lineRule="auto"/>
            </w:pPr>
          </w:p>
        </w:tc>
        <w:tc>
          <w:tcPr>
            <w:tcW w:w="1023" w:type="pct"/>
            <w:gridSpan w:val="4"/>
            <w:vAlign w:val="center"/>
          </w:tcPr>
          <w:p w14:paraId="0EBB2D00" w14:textId="77777777" w:rsidR="006E4901" w:rsidRPr="00603221" w:rsidRDefault="006E4901" w:rsidP="008B4966">
            <w:pPr>
              <w:spacing w:line="276" w:lineRule="auto"/>
            </w:pPr>
          </w:p>
        </w:tc>
        <w:tc>
          <w:tcPr>
            <w:tcW w:w="797"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554E89">
        <w:tc>
          <w:tcPr>
            <w:tcW w:w="118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1999" w:type="pct"/>
            <w:gridSpan w:val="2"/>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23"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7"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6E4901" w:rsidRPr="00DF02B0" w14:paraId="02B7D5E0" w14:textId="77777777" w:rsidTr="00554E89">
        <w:tc>
          <w:tcPr>
            <w:tcW w:w="1182" w:type="pct"/>
            <w:gridSpan w:val="6"/>
            <w:tcBorders>
              <w:top w:val="nil"/>
              <w:left w:val="double" w:sz="6" w:space="0" w:color="auto"/>
              <w:bottom w:val="nil"/>
              <w:right w:val="nil"/>
            </w:tcBorders>
            <w:vAlign w:val="center"/>
          </w:tcPr>
          <w:p w14:paraId="216AB47E" w14:textId="77777777" w:rsidR="006E4901" w:rsidRPr="00603221" w:rsidRDefault="006E4901" w:rsidP="008B4966">
            <w:pPr>
              <w:spacing w:line="276" w:lineRule="auto"/>
            </w:pPr>
          </w:p>
        </w:tc>
        <w:tc>
          <w:tcPr>
            <w:tcW w:w="1999" w:type="pct"/>
            <w:gridSpan w:val="2"/>
            <w:tcBorders>
              <w:top w:val="nil"/>
              <w:left w:val="nil"/>
              <w:bottom w:val="single" w:sz="6" w:space="0" w:color="auto"/>
              <w:right w:val="nil"/>
            </w:tcBorders>
            <w:vAlign w:val="center"/>
          </w:tcPr>
          <w:p w14:paraId="159AF7C1" w14:textId="77777777" w:rsidR="006E4901" w:rsidRPr="00603221" w:rsidRDefault="006E4901" w:rsidP="008B4966">
            <w:pPr>
              <w:spacing w:line="276" w:lineRule="auto"/>
            </w:pPr>
          </w:p>
        </w:tc>
        <w:tc>
          <w:tcPr>
            <w:tcW w:w="1023" w:type="pct"/>
            <w:gridSpan w:val="4"/>
            <w:tcBorders>
              <w:top w:val="nil"/>
              <w:left w:val="nil"/>
              <w:bottom w:val="single" w:sz="6" w:space="0" w:color="auto"/>
              <w:right w:val="nil"/>
            </w:tcBorders>
            <w:vAlign w:val="center"/>
          </w:tcPr>
          <w:p w14:paraId="751F6081" w14:textId="77777777" w:rsidR="006E4901" w:rsidRPr="00603221" w:rsidRDefault="006E4901" w:rsidP="008B4966">
            <w:pPr>
              <w:spacing w:line="276" w:lineRule="auto"/>
            </w:pPr>
          </w:p>
        </w:tc>
        <w:tc>
          <w:tcPr>
            <w:tcW w:w="797"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4DA4D10F" w14:textId="77777777" w:rsidTr="00554E89">
        <w:tc>
          <w:tcPr>
            <w:tcW w:w="1103" w:type="pct"/>
            <w:gridSpan w:val="5"/>
            <w:tcBorders>
              <w:top w:val="nil"/>
              <w:left w:val="double" w:sz="6" w:space="0" w:color="auto"/>
              <w:bottom w:val="double" w:sz="6" w:space="0" w:color="auto"/>
              <w:right w:val="nil"/>
            </w:tcBorders>
            <w:vAlign w:val="center"/>
          </w:tcPr>
          <w:p w14:paraId="61949870" w14:textId="77777777" w:rsidR="006E4901" w:rsidRPr="00603221" w:rsidRDefault="006E4901" w:rsidP="008B4966">
            <w:pPr>
              <w:spacing w:line="276" w:lineRule="auto"/>
            </w:pPr>
          </w:p>
        </w:tc>
        <w:tc>
          <w:tcPr>
            <w:tcW w:w="2078" w:type="pct"/>
            <w:gridSpan w:val="3"/>
            <w:tcBorders>
              <w:top w:val="nil"/>
              <w:left w:val="nil"/>
              <w:bottom w:val="double" w:sz="6" w:space="0" w:color="auto"/>
              <w:right w:val="nil"/>
            </w:tcBorders>
            <w:vAlign w:val="center"/>
          </w:tcPr>
          <w:p w14:paraId="1CA8E505" w14:textId="77777777" w:rsidR="006E4901" w:rsidRPr="00603221" w:rsidRDefault="006E4901" w:rsidP="008B4966">
            <w:pPr>
              <w:spacing w:line="276" w:lineRule="auto"/>
            </w:pPr>
          </w:p>
        </w:tc>
        <w:tc>
          <w:tcPr>
            <w:tcW w:w="1023" w:type="pct"/>
            <w:gridSpan w:val="4"/>
            <w:tcBorders>
              <w:top w:val="nil"/>
              <w:left w:val="nil"/>
              <w:bottom w:val="double" w:sz="6" w:space="0" w:color="auto"/>
              <w:right w:val="nil"/>
            </w:tcBorders>
            <w:vAlign w:val="center"/>
          </w:tcPr>
          <w:p w14:paraId="1666C39D" w14:textId="77777777" w:rsidR="006E4901" w:rsidRPr="00603221" w:rsidRDefault="006E4901" w:rsidP="008B4966">
            <w:pPr>
              <w:spacing w:line="276" w:lineRule="auto"/>
            </w:pPr>
          </w:p>
        </w:tc>
        <w:tc>
          <w:tcPr>
            <w:tcW w:w="797" w:type="pct"/>
            <w:tcBorders>
              <w:top w:val="nil"/>
              <w:left w:val="nil"/>
              <w:bottom w:val="double" w:sz="6" w:space="0" w:color="auto"/>
              <w:right w:val="double" w:sz="6" w:space="0" w:color="auto"/>
            </w:tcBorders>
            <w:vAlign w:val="center"/>
          </w:tcPr>
          <w:p w14:paraId="7F6B2CDB" w14:textId="77777777" w:rsidR="006E4901" w:rsidRPr="00603221" w:rsidRDefault="006E4901" w:rsidP="008B4966">
            <w:pPr>
              <w:spacing w:line="276" w:lineRule="auto"/>
            </w:pPr>
          </w:p>
        </w:tc>
      </w:tr>
      <w:tr w:rsidR="006E4901" w:rsidRPr="00DF02B0" w14:paraId="3FBD250A" w14:textId="77777777" w:rsidTr="008B4966">
        <w:tc>
          <w:tcPr>
            <w:tcW w:w="5000" w:type="pct"/>
            <w:gridSpan w:val="13"/>
          </w:tcPr>
          <w:p w14:paraId="46F4FDE5" w14:textId="77777777" w:rsidR="006E4901" w:rsidRPr="00554E89" w:rsidRDefault="006E4901" w:rsidP="008B4966">
            <w:pPr>
              <w:spacing w:line="276" w:lineRule="auto"/>
              <w:rPr>
                <w:lang w:val="el-GR"/>
              </w:rPr>
            </w:pPr>
          </w:p>
        </w:tc>
      </w:tr>
      <w:tr w:rsidR="006E4901" w:rsidRPr="00DF02B0" w14:paraId="1BC7FDC9" w14:textId="77777777" w:rsidTr="00554E89">
        <w:tc>
          <w:tcPr>
            <w:tcW w:w="1031" w:type="pct"/>
            <w:gridSpan w:val="4"/>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3969" w:type="pct"/>
            <w:gridSpan w:val="9"/>
          </w:tcPr>
          <w:p w14:paraId="5B7B1456" w14:textId="77777777" w:rsidR="006E4901" w:rsidRPr="00603221" w:rsidRDefault="006E4901" w:rsidP="008B4966">
            <w:pPr>
              <w:spacing w:line="276" w:lineRule="auto"/>
            </w:pPr>
          </w:p>
        </w:tc>
      </w:tr>
      <w:tr w:rsidR="006E4901" w:rsidRPr="00DF02B0" w14:paraId="1602E1A4" w14:textId="77777777" w:rsidTr="00554E89">
        <w:tc>
          <w:tcPr>
            <w:tcW w:w="1261" w:type="pct"/>
            <w:gridSpan w:val="7"/>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0"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23"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7"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554E89">
        <w:tc>
          <w:tcPr>
            <w:tcW w:w="1261" w:type="pct"/>
            <w:gridSpan w:val="7"/>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0"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23"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7"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554E89">
        <w:tc>
          <w:tcPr>
            <w:tcW w:w="1261" w:type="pct"/>
            <w:gridSpan w:val="7"/>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0"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23"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7"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554E89">
        <w:tc>
          <w:tcPr>
            <w:tcW w:w="1261" w:type="pct"/>
            <w:gridSpan w:val="7"/>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0"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23"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7"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6E4901" w:rsidRPr="00410B93" w14:paraId="51DD10AC" w14:textId="77777777" w:rsidTr="00554E89">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Before w:val="1"/>
          <w:wBefore w:w="69" w:type="pct"/>
        </w:trPr>
        <w:tc>
          <w:tcPr>
            <w:tcW w:w="3112" w:type="pct"/>
            <w:gridSpan w:val="7"/>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19"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4CB097C8" w:rsidR="006E4901" w:rsidRPr="00603221" w:rsidRDefault="006E4901" w:rsidP="008B4966">
            <w:pPr>
              <w:spacing w:after="0" w:line="276" w:lineRule="auto"/>
              <w:jc w:val="center"/>
              <w:rPr>
                <w:lang w:val="el-GR"/>
              </w:rPr>
            </w:pPr>
            <w:r w:rsidRPr="00603221">
              <w:rPr>
                <w:b/>
                <w:lang w:val="el-GR"/>
              </w:rPr>
              <w:t xml:space="preserve">Θέση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38"/>
          <w:footerReference w:type="default" r:id="rId39"/>
          <w:headerReference w:type="first" r:id="rId40"/>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Heading2"/>
        <w:numPr>
          <w:ilvl w:val="0"/>
          <w:numId w:val="0"/>
        </w:numPr>
        <w:ind w:left="576" w:hanging="576"/>
        <w:rPr>
          <w:rFonts w:cs="Tahoma"/>
        </w:rPr>
      </w:pPr>
      <w:bookmarkStart w:id="870" w:name="_Ref510087097"/>
      <w:bookmarkStart w:id="871" w:name="_Ref40980475"/>
      <w:bookmarkStart w:id="872" w:name="_Ref55324393"/>
      <w:bookmarkStart w:id="873" w:name="_Toc97194377"/>
      <w:bookmarkStart w:id="874" w:name="_Toc97194481"/>
      <w:bookmarkStart w:id="875" w:name="_Toc235799078"/>
      <w:r w:rsidRPr="00603221">
        <w:rPr>
          <w:rFonts w:cs="Tahoma"/>
        </w:rPr>
        <w:lastRenderedPageBreak/>
        <w:t>ΠΑΡΑΡΤΗΜΑ V – Υπόδειγμα Τεχνικής Προσφοράς</w:t>
      </w:r>
      <w:bookmarkEnd w:id="870"/>
      <w:bookmarkEnd w:id="871"/>
      <w:bookmarkEnd w:id="872"/>
      <w:bookmarkEnd w:id="873"/>
      <w:bookmarkEnd w:id="874"/>
      <w:bookmarkEnd w:id="875"/>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765"/>
        <w:gridCol w:w="2033"/>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9C48A7" w14:paraId="39DFFA94" w14:textId="77777777" w:rsidTr="00F82A8D">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513"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056" w:type="pct"/>
            <w:shd w:val="clear" w:color="000000" w:fill="B3B3B3"/>
          </w:tcPr>
          <w:p w14:paraId="7A8E22F5" w14:textId="0B77009E" w:rsidR="00E36548" w:rsidRPr="00F82A8D" w:rsidRDefault="00E36548" w:rsidP="009D3FB2">
            <w:pPr>
              <w:spacing w:before="60" w:after="60"/>
              <w:jc w:val="center"/>
              <w:rPr>
                <w:b/>
                <w:lang w:val="el-GR"/>
              </w:rPr>
            </w:pPr>
            <w:r w:rsidRPr="00F82A8D">
              <w:rPr>
                <w:b/>
                <w:lang w:val="el-GR"/>
              </w:rPr>
              <w:t>Σύμφωνα με παραγράφους:</w:t>
            </w:r>
          </w:p>
        </w:tc>
      </w:tr>
      <w:tr w:rsidR="00E36548" w:rsidRPr="00E36548" w14:paraId="71DCECCE" w14:textId="77777777" w:rsidTr="00F82A8D">
        <w:trPr>
          <w:trHeight w:val="315"/>
        </w:trPr>
        <w:tc>
          <w:tcPr>
            <w:tcW w:w="431" w:type="pct"/>
            <w:shd w:val="clear" w:color="auto" w:fill="FBE4D5" w:themeFill="accent2" w:themeFillTint="33"/>
            <w:vAlign w:val="center"/>
          </w:tcPr>
          <w:p w14:paraId="609CD70E" w14:textId="77777777" w:rsidR="00E36548" w:rsidRPr="00F82A8D" w:rsidRDefault="00E36548" w:rsidP="00607F50">
            <w:pPr>
              <w:pStyle w:val="ListParagraph"/>
              <w:numPr>
                <w:ilvl w:val="0"/>
                <w:numId w:val="25"/>
              </w:numPr>
              <w:spacing w:before="60" w:after="60"/>
              <w:contextualSpacing w:val="0"/>
              <w:jc w:val="center"/>
              <w:rPr>
                <w:b/>
                <w:lang w:val="el-GR" w:eastAsia="el-GR"/>
              </w:rPr>
            </w:pPr>
          </w:p>
        </w:tc>
        <w:tc>
          <w:tcPr>
            <w:tcW w:w="3513"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056" w:type="pct"/>
            <w:shd w:val="clear" w:color="auto" w:fill="FBE4D5" w:themeFill="accent2" w:themeFillTint="33"/>
          </w:tcPr>
          <w:p w14:paraId="39EDC64B" w14:textId="77777777" w:rsidR="00E36548" w:rsidRPr="005A1E91" w:rsidRDefault="00E36548" w:rsidP="00C4217E">
            <w:pPr>
              <w:spacing w:before="60" w:after="60"/>
              <w:rPr>
                <w:b/>
                <w:lang w:val="el-GR" w:eastAsia="el-GR"/>
              </w:rPr>
            </w:pPr>
          </w:p>
        </w:tc>
      </w:tr>
      <w:tr w:rsidR="00E36548" w:rsidRPr="00E14FF7" w14:paraId="398D8FE3" w14:textId="77777777" w:rsidTr="00F82A8D">
        <w:trPr>
          <w:trHeight w:val="315"/>
        </w:trPr>
        <w:tc>
          <w:tcPr>
            <w:tcW w:w="431" w:type="pct"/>
            <w:vAlign w:val="center"/>
          </w:tcPr>
          <w:p w14:paraId="43759891" w14:textId="77777777" w:rsidR="00E36548" w:rsidRPr="00252398" w:rsidRDefault="00E36548" w:rsidP="00607F50">
            <w:pPr>
              <w:pStyle w:val="ListParagraph"/>
              <w:numPr>
                <w:ilvl w:val="1"/>
                <w:numId w:val="25"/>
              </w:numPr>
              <w:spacing w:before="60" w:after="60"/>
              <w:ind w:left="0" w:firstLine="0"/>
              <w:contextualSpacing w:val="0"/>
              <w:jc w:val="center"/>
              <w:rPr>
                <w:lang w:val="el-GR" w:eastAsia="el-GR"/>
              </w:rPr>
            </w:pPr>
          </w:p>
        </w:tc>
        <w:tc>
          <w:tcPr>
            <w:tcW w:w="3513" w:type="pct"/>
            <w:vAlign w:val="center"/>
          </w:tcPr>
          <w:p w14:paraId="116AC4BA" w14:textId="6CF056CC" w:rsidR="00E36548" w:rsidRPr="00252398" w:rsidRDefault="00AB12DA" w:rsidP="00C4217E">
            <w:pPr>
              <w:spacing w:before="60" w:after="60"/>
              <w:rPr>
                <w:lang w:val="el-GR" w:eastAsia="el-GR"/>
              </w:rPr>
            </w:pPr>
            <w:r>
              <w:rPr>
                <w:lang w:val="el-GR" w:eastAsia="el-GR"/>
              </w:rPr>
              <w:fldChar w:fldCharType="begin"/>
            </w:r>
            <w:r>
              <w:rPr>
                <w:lang w:val="el-GR" w:eastAsia="el-GR"/>
              </w:rPr>
              <w:instrText xml:space="preserve"> REF _Ref97199257 \h </w:instrText>
            </w:r>
            <w:r>
              <w:rPr>
                <w:lang w:val="el-GR" w:eastAsia="el-GR"/>
              </w:rPr>
            </w:r>
            <w:r>
              <w:rPr>
                <w:lang w:val="el-GR" w:eastAsia="el-GR"/>
              </w:rPr>
              <w:fldChar w:fldCharType="separate"/>
            </w:r>
            <w:r w:rsidR="00804C56" w:rsidRPr="00EF2204">
              <w:rPr>
                <w:lang w:val="el-GR"/>
              </w:rPr>
              <w:t>Π</w:t>
            </w:r>
            <w:r w:rsidR="00804C56">
              <w:rPr>
                <w:lang w:val="el-GR"/>
              </w:rPr>
              <w:t>εριβάλλον της Σύμβασης</w:t>
            </w:r>
            <w:r>
              <w:rPr>
                <w:lang w:val="el-GR" w:eastAsia="el-GR"/>
              </w:rPr>
              <w:fldChar w:fldCharType="end"/>
            </w:r>
          </w:p>
        </w:tc>
        <w:tc>
          <w:tcPr>
            <w:tcW w:w="1056" w:type="pct"/>
          </w:tcPr>
          <w:p w14:paraId="4809C313" w14:textId="0B324C41" w:rsidR="00E36548" w:rsidRPr="00DE0A64" w:rsidRDefault="0030374B" w:rsidP="00C4217E">
            <w:pPr>
              <w:spacing w:before="60" w:after="60"/>
              <w:rPr>
                <w:lang w:val="en-US" w:eastAsia="el-GR"/>
              </w:rPr>
            </w:pPr>
            <w:r>
              <w:rPr>
                <w:lang w:val="el-GR" w:eastAsia="el-GR"/>
              </w:rPr>
              <w:t xml:space="preserve">Παρ. 1 του Παραρτήματος </w:t>
            </w:r>
            <w:r w:rsidR="00C2074F">
              <w:rPr>
                <w:lang w:val="en-US" w:eastAsia="el-GR"/>
              </w:rPr>
              <w:t>I</w:t>
            </w:r>
          </w:p>
        </w:tc>
      </w:tr>
      <w:tr w:rsidR="00E36548" w:rsidRPr="00E36548" w14:paraId="3F165057" w14:textId="77777777" w:rsidTr="00F82A8D">
        <w:trPr>
          <w:trHeight w:val="315"/>
        </w:trPr>
        <w:tc>
          <w:tcPr>
            <w:tcW w:w="431" w:type="pct"/>
            <w:shd w:val="clear" w:color="auto" w:fill="FBE4D5" w:themeFill="accent2" w:themeFillTint="33"/>
            <w:vAlign w:val="center"/>
          </w:tcPr>
          <w:p w14:paraId="2471703C" w14:textId="77777777" w:rsidR="00E36548" w:rsidRPr="00F82A8D" w:rsidRDefault="00E36548" w:rsidP="00607F50">
            <w:pPr>
              <w:pStyle w:val="ListParagraph"/>
              <w:numPr>
                <w:ilvl w:val="0"/>
                <w:numId w:val="25"/>
              </w:numPr>
              <w:spacing w:before="60" w:after="60"/>
              <w:contextualSpacing w:val="0"/>
              <w:jc w:val="center"/>
              <w:rPr>
                <w:b/>
                <w:lang w:val="el-GR" w:eastAsia="el-GR"/>
              </w:rPr>
            </w:pPr>
          </w:p>
        </w:tc>
        <w:tc>
          <w:tcPr>
            <w:tcW w:w="3513" w:type="pct"/>
            <w:shd w:val="clear" w:color="auto" w:fill="FBE4D5" w:themeFill="accent2" w:themeFillTint="33"/>
            <w:vAlign w:val="center"/>
          </w:tcPr>
          <w:p w14:paraId="2EEB6878" w14:textId="0DA7C342" w:rsidR="00E36548" w:rsidRPr="00252398" w:rsidRDefault="006D4ECC" w:rsidP="00C4217E">
            <w:pPr>
              <w:spacing w:before="60" w:after="60"/>
              <w:rPr>
                <w:b/>
                <w:lang w:val="el-GR" w:eastAsia="el-GR"/>
              </w:rPr>
            </w:pPr>
            <w:r>
              <w:rPr>
                <w:b/>
                <w:lang w:val="el-GR" w:eastAsia="el-GR"/>
              </w:rPr>
              <w:t xml:space="preserve">Αντικείμενο &amp; </w:t>
            </w:r>
            <w:r w:rsidRPr="00FB2470">
              <w:rPr>
                <w:b/>
                <w:lang w:val="el-GR" w:eastAsia="el-GR"/>
              </w:rPr>
              <w:t>Παρεχόμενες Υπηρεσίες</w:t>
            </w:r>
          </w:p>
        </w:tc>
        <w:tc>
          <w:tcPr>
            <w:tcW w:w="1056" w:type="pct"/>
            <w:shd w:val="clear" w:color="auto" w:fill="FBE4D5" w:themeFill="accent2" w:themeFillTint="33"/>
          </w:tcPr>
          <w:p w14:paraId="18137FB0" w14:textId="77777777" w:rsidR="00E36548" w:rsidRPr="00C00860" w:rsidRDefault="00E36548" w:rsidP="00C4217E">
            <w:pPr>
              <w:spacing w:before="60" w:after="60"/>
              <w:rPr>
                <w:b/>
                <w:lang w:val="el-GR" w:eastAsia="el-GR"/>
              </w:rPr>
            </w:pPr>
          </w:p>
        </w:tc>
      </w:tr>
      <w:tr w:rsidR="00E36548" w:rsidRPr="00410B93" w14:paraId="78FE770E" w14:textId="77777777" w:rsidTr="00F82A8D">
        <w:trPr>
          <w:trHeight w:val="315"/>
        </w:trPr>
        <w:tc>
          <w:tcPr>
            <w:tcW w:w="431" w:type="pct"/>
            <w:vAlign w:val="center"/>
          </w:tcPr>
          <w:p w14:paraId="5614E56F" w14:textId="77777777" w:rsidR="00E36548" w:rsidRPr="00252398" w:rsidRDefault="00E36548" w:rsidP="00607F50">
            <w:pPr>
              <w:pStyle w:val="ListParagraph"/>
              <w:numPr>
                <w:ilvl w:val="1"/>
                <w:numId w:val="25"/>
              </w:numPr>
              <w:spacing w:before="60" w:after="60"/>
              <w:ind w:left="0" w:firstLine="0"/>
              <w:contextualSpacing w:val="0"/>
              <w:jc w:val="center"/>
              <w:rPr>
                <w:lang w:val="el-GR" w:eastAsia="el-GR"/>
              </w:rPr>
            </w:pPr>
          </w:p>
        </w:tc>
        <w:tc>
          <w:tcPr>
            <w:tcW w:w="3513" w:type="pct"/>
            <w:vAlign w:val="center"/>
            <w:hideMark/>
          </w:tcPr>
          <w:p w14:paraId="7AB2A644" w14:textId="77FA84C7" w:rsidR="00E36548" w:rsidRPr="00F82A8D" w:rsidRDefault="005963B2" w:rsidP="00C4217E">
            <w:pPr>
              <w:spacing w:before="60" w:after="60"/>
              <w:rPr>
                <w:highlight w:val="cyan"/>
                <w:lang w:val="el-GR" w:eastAsia="el-GR"/>
              </w:rPr>
            </w:pPr>
            <w:r>
              <w:rPr>
                <w:lang w:val="el-GR"/>
              </w:rPr>
              <w:t>Περιγραφή Αντικειμένου &amp; Τεχνολογικής Λύσης</w:t>
            </w:r>
          </w:p>
        </w:tc>
        <w:tc>
          <w:tcPr>
            <w:tcW w:w="1056" w:type="pct"/>
          </w:tcPr>
          <w:p w14:paraId="32A181D4" w14:textId="6D658B9A" w:rsidR="00E36548" w:rsidRPr="00A82C86" w:rsidRDefault="00562BD8" w:rsidP="00C4217E">
            <w:pPr>
              <w:spacing w:before="60" w:after="60"/>
              <w:rPr>
                <w:lang w:val="el-GR" w:eastAsia="el-GR"/>
              </w:rPr>
            </w:pPr>
            <w:r>
              <w:rPr>
                <w:lang w:val="el-GR" w:eastAsia="el-GR"/>
              </w:rPr>
              <w:t>Παρ. 2</w:t>
            </w:r>
            <w:r w:rsidR="00987665">
              <w:rPr>
                <w:lang w:val="el-GR" w:eastAsia="el-GR"/>
              </w:rPr>
              <w:t>.</w:t>
            </w:r>
            <w:r w:rsidR="00A82C86">
              <w:rPr>
                <w:lang w:val="el-GR" w:eastAsia="el-GR"/>
              </w:rPr>
              <w:t>2 και 2.3</w:t>
            </w:r>
            <w:r w:rsidR="000A1C53">
              <w:rPr>
                <w:lang w:val="el-GR" w:eastAsia="el-GR"/>
              </w:rPr>
              <w:t xml:space="preserve"> του Παραρτήματος </w:t>
            </w:r>
            <w:r w:rsidR="000A1C53">
              <w:rPr>
                <w:lang w:val="en-US" w:eastAsia="el-GR"/>
              </w:rPr>
              <w:t>I</w:t>
            </w:r>
          </w:p>
        </w:tc>
      </w:tr>
      <w:tr w:rsidR="00E36548" w:rsidRPr="00E36548" w14:paraId="712385A7" w14:textId="77777777" w:rsidTr="00F82A8D">
        <w:trPr>
          <w:trHeight w:val="315"/>
        </w:trPr>
        <w:tc>
          <w:tcPr>
            <w:tcW w:w="431" w:type="pct"/>
            <w:vAlign w:val="center"/>
          </w:tcPr>
          <w:p w14:paraId="552A5A82" w14:textId="77777777" w:rsidR="00E36548" w:rsidRPr="00252398" w:rsidRDefault="00E36548" w:rsidP="00607F50">
            <w:pPr>
              <w:pStyle w:val="ListParagraph"/>
              <w:numPr>
                <w:ilvl w:val="1"/>
                <w:numId w:val="25"/>
              </w:numPr>
              <w:spacing w:before="60" w:after="60"/>
              <w:ind w:left="0" w:firstLine="0"/>
              <w:contextualSpacing w:val="0"/>
              <w:jc w:val="center"/>
              <w:rPr>
                <w:lang w:val="el-GR" w:eastAsia="el-GR"/>
              </w:rPr>
            </w:pPr>
          </w:p>
        </w:tc>
        <w:tc>
          <w:tcPr>
            <w:tcW w:w="3513" w:type="pct"/>
            <w:vAlign w:val="center"/>
          </w:tcPr>
          <w:p w14:paraId="54DF01F8" w14:textId="60C4C346" w:rsidR="00E36548" w:rsidRPr="00F82A8D" w:rsidRDefault="00BB5610" w:rsidP="00C4217E">
            <w:pPr>
              <w:spacing w:before="60" w:after="60"/>
              <w:rPr>
                <w:highlight w:val="cyan"/>
                <w:lang w:val="el-GR" w:eastAsia="el-GR"/>
              </w:rPr>
            </w:pPr>
            <w:r>
              <w:rPr>
                <w:lang w:val="el-GR"/>
              </w:rPr>
              <w:t>Παρεχόμενες Υπηρεσίες</w:t>
            </w:r>
          </w:p>
        </w:tc>
        <w:tc>
          <w:tcPr>
            <w:tcW w:w="1056" w:type="pct"/>
          </w:tcPr>
          <w:p w14:paraId="0A5B71A5" w14:textId="6B9B1959" w:rsidR="00E36548" w:rsidRPr="00DE0A64" w:rsidRDefault="00562BD8" w:rsidP="00C4217E">
            <w:pPr>
              <w:spacing w:before="60" w:after="60"/>
              <w:rPr>
                <w:lang w:val="en-US" w:eastAsia="el-GR"/>
              </w:rPr>
            </w:pPr>
            <w:r>
              <w:rPr>
                <w:lang w:val="el-GR" w:eastAsia="el-GR"/>
              </w:rPr>
              <w:t xml:space="preserve">Παρ. </w:t>
            </w:r>
            <w:r w:rsidR="00F502C9">
              <w:rPr>
                <w:lang w:val="el-GR" w:eastAsia="el-GR"/>
              </w:rPr>
              <w:t>3</w:t>
            </w:r>
            <w:r w:rsidR="00F00D81">
              <w:rPr>
                <w:lang w:val="en-US" w:eastAsia="el-GR"/>
              </w:rPr>
              <w:t xml:space="preserve"> </w:t>
            </w:r>
            <w:r w:rsidR="00F00D81">
              <w:rPr>
                <w:lang w:val="el-GR" w:eastAsia="el-GR"/>
              </w:rPr>
              <w:t xml:space="preserve">του Παραρτήματος </w:t>
            </w:r>
            <w:r w:rsidR="00F00D81">
              <w:rPr>
                <w:lang w:val="en-US" w:eastAsia="el-GR"/>
              </w:rPr>
              <w:t>I</w:t>
            </w:r>
          </w:p>
        </w:tc>
      </w:tr>
      <w:tr w:rsidR="00E36548" w:rsidRPr="00E36548" w14:paraId="096D9F34" w14:textId="77777777" w:rsidTr="00F82A8D">
        <w:trPr>
          <w:trHeight w:val="315"/>
        </w:trPr>
        <w:tc>
          <w:tcPr>
            <w:tcW w:w="431" w:type="pct"/>
            <w:shd w:val="clear" w:color="auto" w:fill="FBE4D5" w:themeFill="accent2" w:themeFillTint="33"/>
            <w:vAlign w:val="center"/>
            <w:hideMark/>
          </w:tcPr>
          <w:p w14:paraId="6D884B32" w14:textId="77777777" w:rsidR="00E36548" w:rsidRPr="00F82A8D" w:rsidRDefault="00E36548" w:rsidP="00607F50">
            <w:pPr>
              <w:pStyle w:val="ListParagraph"/>
              <w:numPr>
                <w:ilvl w:val="0"/>
                <w:numId w:val="25"/>
              </w:numPr>
              <w:spacing w:before="60" w:after="60"/>
              <w:ind w:left="0" w:firstLine="0"/>
              <w:contextualSpacing w:val="0"/>
              <w:jc w:val="center"/>
              <w:rPr>
                <w:b/>
                <w:lang w:val="el-GR" w:eastAsia="el-GR"/>
              </w:rPr>
            </w:pPr>
          </w:p>
        </w:tc>
        <w:tc>
          <w:tcPr>
            <w:tcW w:w="3513" w:type="pct"/>
            <w:shd w:val="clear" w:color="auto" w:fill="FBE4D5" w:themeFill="accent2" w:themeFillTint="33"/>
            <w:vAlign w:val="center"/>
            <w:hideMark/>
          </w:tcPr>
          <w:p w14:paraId="20B99CA0" w14:textId="1E7AEBA6" w:rsidR="00E36548" w:rsidRPr="00252398" w:rsidRDefault="00657E31" w:rsidP="00C4217E">
            <w:pPr>
              <w:spacing w:before="60" w:after="60"/>
              <w:rPr>
                <w:b/>
                <w:lang w:val="el-GR" w:eastAsia="el-GR"/>
              </w:rPr>
            </w:pPr>
            <w:r w:rsidRPr="00FB2470">
              <w:rPr>
                <w:b/>
                <w:bCs/>
                <w:color w:val="000000"/>
              </w:rPr>
              <w:t>Μεθοδολογία Υλοποίησης Έργου</w:t>
            </w:r>
          </w:p>
        </w:tc>
        <w:tc>
          <w:tcPr>
            <w:tcW w:w="1056" w:type="pct"/>
            <w:shd w:val="clear" w:color="auto" w:fill="FBE4D5" w:themeFill="accent2" w:themeFillTint="33"/>
          </w:tcPr>
          <w:p w14:paraId="0BBA697D" w14:textId="77777777" w:rsidR="00E36548" w:rsidRPr="00C00860" w:rsidRDefault="00E36548" w:rsidP="00C4217E">
            <w:pPr>
              <w:spacing w:before="60" w:after="60"/>
              <w:rPr>
                <w:lang w:val="el-GR" w:eastAsia="el-GR"/>
              </w:rPr>
            </w:pPr>
          </w:p>
        </w:tc>
      </w:tr>
      <w:tr w:rsidR="00E36548" w:rsidRPr="00410B93" w14:paraId="080968D2" w14:textId="77777777" w:rsidTr="00F82A8D">
        <w:trPr>
          <w:trHeight w:val="315"/>
        </w:trPr>
        <w:tc>
          <w:tcPr>
            <w:tcW w:w="431" w:type="pct"/>
            <w:vAlign w:val="center"/>
            <w:hideMark/>
          </w:tcPr>
          <w:p w14:paraId="4D81499C" w14:textId="77777777" w:rsidR="00E36548" w:rsidRPr="00252398" w:rsidRDefault="00E36548" w:rsidP="00607F50">
            <w:pPr>
              <w:pStyle w:val="ListParagraph"/>
              <w:numPr>
                <w:ilvl w:val="1"/>
                <w:numId w:val="26"/>
              </w:numPr>
              <w:spacing w:before="60" w:after="60"/>
              <w:ind w:left="0" w:firstLine="0"/>
              <w:contextualSpacing w:val="0"/>
              <w:jc w:val="center"/>
              <w:rPr>
                <w:lang w:val="el-GR" w:eastAsia="el-GR"/>
              </w:rPr>
            </w:pPr>
          </w:p>
        </w:tc>
        <w:tc>
          <w:tcPr>
            <w:tcW w:w="3513" w:type="pct"/>
            <w:vAlign w:val="center"/>
            <w:hideMark/>
          </w:tcPr>
          <w:p w14:paraId="73F1B697" w14:textId="6CAEF40D" w:rsidR="00E36548" w:rsidRPr="00F82A8D" w:rsidRDefault="00EE404C" w:rsidP="00C4217E">
            <w:pPr>
              <w:spacing w:before="60" w:after="60"/>
              <w:rPr>
                <w:highlight w:val="cyan"/>
                <w:lang w:val="el-GR" w:eastAsia="el-GR"/>
              </w:rPr>
            </w:pPr>
            <w:r w:rsidRPr="00FB2470">
              <w:rPr>
                <w:color w:val="000000"/>
                <w:lang w:val="el-GR"/>
              </w:rPr>
              <w:t xml:space="preserve">Παραδοτέα - Χρονοδιάγραμμα </w:t>
            </w:r>
          </w:p>
        </w:tc>
        <w:tc>
          <w:tcPr>
            <w:tcW w:w="1056" w:type="pct"/>
          </w:tcPr>
          <w:p w14:paraId="1AF6C5A7" w14:textId="2A8A444B" w:rsidR="00E36548" w:rsidRPr="006B4DF8" w:rsidRDefault="00D830EE" w:rsidP="00C4217E">
            <w:pPr>
              <w:spacing w:before="60" w:after="60"/>
              <w:rPr>
                <w:lang w:val="el-GR" w:eastAsia="el-GR"/>
              </w:rPr>
            </w:pPr>
            <w:r>
              <w:rPr>
                <w:lang w:val="el-GR" w:eastAsia="el-GR"/>
              </w:rPr>
              <w:t>Π</w:t>
            </w:r>
            <w:r w:rsidR="00624829">
              <w:rPr>
                <w:lang w:val="el-GR" w:eastAsia="el-GR"/>
              </w:rPr>
              <w:t>α</w:t>
            </w:r>
            <w:r>
              <w:rPr>
                <w:lang w:val="el-GR" w:eastAsia="el-GR"/>
              </w:rPr>
              <w:t xml:space="preserve">ρ. </w:t>
            </w:r>
            <w:r w:rsidR="00A82C86">
              <w:rPr>
                <w:lang w:val="el-GR" w:eastAsia="el-GR"/>
              </w:rPr>
              <w:t>4</w:t>
            </w:r>
            <w:r w:rsidR="00624829">
              <w:rPr>
                <w:lang w:val="el-GR" w:eastAsia="el-GR"/>
              </w:rPr>
              <w:t xml:space="preserve">.2 και </w:t>
            </w:r>
            <w:r w:rsidR="00A82C86">
              <w:rPr>
                <w:lang w:val="el-GR" w:eastAsia="el-GR"/>
              </w:rPr>
              <w:t>4</w:t>
            </w:r>
            <w:r w:rsidR="00624829">
              <w:rPr>
                <w:lang w:val="el-GR" w:eastAsia="el-GR"/>
              </w:rPr>
              <w:t>.1</w:t>
            </w:r>
            <w:r w:rsidR="006B4DF8" w:rsidRPr="00DE0A64">
              <w:rPr>
                <w:lang w:val="el-GR" w:eastAsia="el-GR"/>
              </w:rPr>
              <w:t xml:space="preserve"> </w:t>
            </w:r>
            <w:r w:rsidR="006B4DF8">
              <w:rPr>
                <w:lang w:val="el-GR" w:eastAsia="el-GR"/>
              </w:rPr>
              <w:t>του</w:t>
            </w:r>
            <w:r w:rsidR="00A82C86">
              <w:rPr>
                <w:lang w:val="el-GR" w:eastAsia="el-GR"/>
              </w:rPr>
              <w:t xml:space="preserve"> </w:t>
            </w:r>
            <w:r w:rsidR="006B4DF8">
              <w:rPr>
                <w:lang w:val="el-GR" w:eastAsia="el-GR"/>
              </w:rPr>
              <w:t xml:space="preserve">Παραρτήματος </w:t>
            </w:r>
            <w:r w:rsidR="006B4DF8">
              <w:rPr>
                <w:lang w:val="en-US" w:eastAsia="el-GR"/>
              </w:rPr>
              <w:t>I</w:t>
            </w:r>
          </w:p>
        </w:tc>
      </w:tr>
      <w:tr w:rsidR="00E36548" w:rsidRPr="00410B93" w14:paraId="1D1690E6" w14:textId="77777777" w:rsidTr="00F82A8D">
        <w:trPr>
          <w:trHeight w:val="315"/>
        </w:trPr>
        <w:tc>
          <w:tcPr>
            <w:tcW w:w="431" w:type="pct"/>
            <w:vAlign w:val="center"/>
          </w:tcPr>
          <w:p w14:paraId="6C06E8E6" w14:textId="77777777" w:rsidR="00E36548" w:rsidRPr="00252398" w:rsidRDefault="00E36548" w:rsidP="00607F50">
            <w:pPr>
              <w:pStyle w:val="ListParagraph"/>
              <w:numPr>
                <w:ilvl w:val="1"/>
                <w:numId w:val="26"/>
              </w:numPr>
              <w:spacing w:before="60" w:after="60"/>
              <w:ind w:left="0" w:firstLine="0"/>
              <w:contextualSpacing w:val="0"/>
              <w:jc w:val="center"/>
              <w:rPr>
                <w:lang w:val="el-GR" w:eastAsia="el-GR"/>
              </w:rPr>
            </w:pPr>
          </w:p>
        </w:tc>
        <w:tc>
          <w:tcPr>
            <w:tcW w:w="3513" w:type="pct"/>
            <w:vAlign w:val="center"/>
          </w:tcPr>
          <w:p w14:paraId="6021AAA0" w14:textId="24C3D0F4" w:rsidR="00E36548" w:rsidRPr="00F82A8D" w:rsidRDefault="00A832EC" w:rsidP="00C4217E">
            <w:pPr>
              <w:spacing w:before="60" w:after="60"/>
              <w:rPr>
                <w:highlight w:val="cyan"/>
                <w:lang w:val="el-GR" w:eastAsia="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056" w:type="pct"/>
          </w:tcPr>
          <w:p w14:paraId="069BABB2" w14:textId="6CA88C67" w:rsidR="00E36548" w:rsidRPr="00B913D7" w:rsidRDefault="00624829" w:rsidP="00C4217E">
            <w:pPr>
              <w:spacing w:before="60" w:after="60"/>
              <w:rPr>
                <w:lang w:val="el-GR" w:eastAsia="el-GR"/>
              </w:rPr>
            </w:pPr>
            <w:r>
              <w:rPr>
                <w:lang w:val="el-GR" w:eastAsia="el-GR"/>
              </w:rPr>
              <w:t>Παρ. 4</w:t>
            </w:r>
            <w:r w:rsidR="00F86045">
              <w:rPr>
                <w:lang w:val="el-GR" w:eastAsia="el-GR"/>
              </w:rPr>
              <w:t>.6</w:t>
            </w:r>
            <w:r w:rsidR="006B4DF8" w:rsidRPr="00DE0A64">
              <w:rPr>
                <w:lang w:val="el-GR" w:eastAsia="el-GR"/>
              </w:rPr>
              <w:t xml:space="preserve"> </w:t>
            </w:r>
            <w:r w:rsidR="006B4DF8">
              <w:rPr>
                <w:lang w:val="el-GR" w:eastAsia="el-GR"/>
              </w:rPr>
              <w:t xml:space="preserve">του Παραρτήματος </w:t>
            </w:r>
            <w:r w:rsidR="006B4DF8">
              <w:rPr>
                <w:lang w:val="en-US" w:eastAsia="el-GR"/>
              </w:rPr>
              <w:t>I</w:t>
            </w:r>
            <w:r w:rsidR="00B913D7">
              <w:rPr>
                <w:lang w:val="el-GR" w:eastAsia="el-GR"/>
              </w:rPr>
              <w:t xml:space="preserve"> και Παρ. 2.2.6.2</w:t>
            </w:r>
          </w:p>
        </w:tc>
      </w:tr>
      <w:tr w:rsidR="00E36548" w:rsidRPr="00562BD8" w14:paraId="6640F99D" w14:textId="77777777" w:rsidTr="00F82A8D">
        <w:trPr>
          <w:trHeight w:val="315"/>
        </w:trPr>
        <w:tc>
          <w:tcPr>
            <w:tcW w:w="431" w:type="pct"/>
            <w:vAlign w:val="center"/>
          </w:tcPr>
          <w:p w14:paraId="05C19B1B" w14:textId="77777777" w:rsidR="00E36548" w:rsidRPr="00252398" w:rsidRDefault="00E36548" w:rsidP="00607F50">
            <w:pPr>
              <w:pStyle w:val="ListParagraph"/>
              <w:numPr>
                <w:ilvl w:val="1"/>
                <w:numId w:val="26"/>
              </w:numPr>
              <w:spacing w:before="60" w:after="60"/>
              <w:ind w:left="0" w:firstLine="0"/>
              <w:contextualSpacing w:val="0"/>
              <w:jc w:val="center"/>
              <w:rPr>
                <w:lang w:val="el-GR" w:eastAsia="el-GR"/>
              </w:rPr>
            </w:pPr>
          </w:p>
        </w:tc>
        <w:tc>
          <w:tcPr>
            <w:tcW w:w="3513" w:type="pct"/>
            <w:vAlign w:val="center"/>
          </w:tcPr>
          <w:p w14:paraId="6F67FC39" w14:textId="034FBA8C" w:rsidR="00E36548" w:rsidRPr="00F82A8D" w:rsidRDefault="00494407" w:rsidP="00C4217E">
            <w:pPr>
              <w:spacing w:before="60" w:after="60"/>
              <w:rPr>
                <w:highlight w:val="cyan"/>
                <w:lang w:val="el-GR" w:eastAsia="el-GR"/>
              </w:rPr>
            </w:pPr>
            <w:r w:rsidRPr="00843444">
              <w:rPr>
                <w:color w:val="000000"/>
                <w:lang w:val="el-GR"/>
              </w:rPr>
              <w:t>Μεθοδολογία Διοίκησης και Διασφάλισης Ποιότητας Έργου</w:t>
            </w:r>
          </w:p>
        </w:tc>
        <w:tc>
          <w:tcPr>
            <w:tcW w:w="1056" w:type="pct"/>
          </w:tcPr>
          <w:p w14:paraId="0344175D" w14:textId="2A51F2CE" w:rsidR="00E36548" w:rsidRPr="00DE0A64" w:rsidRDefault="00624829" w:rsidP="00C4217E">
            <w:pPr>
              <w:spacing w:before="60" w:after="60"/>
              <w:rPr>
                <w:lang w:val="en-US" w:eastAsia="el-GR"/>
              </w:rPr>
            </w:pPr>
            <w:r>
              <w:rPr>
                <w:lang w:val="el-GR" w:eastAsia="el-GR"/>
              </w:rPr>
              <w:t xml:space="preserve">Παρ. </w:t>
            </w:r>
            <w:r w:rsidR="00A82C86">
              <w:rPr>
                <w:lang w:val="el-GR" w:eastAsia="el-GR"/>
              </w:rPr>
              <w:t>4.7</w:t>
            </w:r>
            <w:r w:rsidR="006B4DF8">
              <w:rPr>
                <w:lang w:val="en-US" w:eastAsia="el-GR"/>
              </w:rPr>
              <w:t xml:space="preserve"> </w:t>
            </w:r>
            <w:r w:rsidR="006B4DF8">
              <w:rPr>
                <w:lang w:val="el-GR" w:eastAsia="el-GR"/>
              </w:rPr>
              <w:t xml:space="preserve">του Παραρτήματος </w:t>
            </w:r>
            <w:r w:rsidR="006B4DF8">
              <w:rPr>
                <w:lang w:val="en-US" w:eastAsia="el-GR"/>
              </w:rPr>
              <w:t>I</w:t>
            </w:r>
          </w:p>
        </w:tc>
      </w:tr>
      <w:tr w:rsidR="00E36548" w:rsidRPr="00E36548" w14:paraId="2E467909" w14:textId="77777777" w:rsidTr="00F82A8D">
        <w:trPr>
          <w:trHeight w:val="315"/>
        </w:trPr>
        <w:tc>
          <w:tcPr>
            <w:tcW w:w="431" w:type="pct"/>
            <w:shd w:val="clear" w:color="auto" w:fill="FBE4D5" w:themeFill="accent2" w:themeFillTint="33"/>
            <w:vAlign w:val="center"/>
            <w:hideMark/>
          </w:tcPr>
          <w:p w14:paraId="58F281FE" w14:textId="77777777" w:rsidR="00E36548" w:rsidRPr="00F82A8D" w:rsidRDefault="00E36548" w:rsidP="00607F50">
            <w:pPr>
              <w:pStyle w:val="ListParagraph"/>
              <w:numPr>
                <w:ilvl w:val="0"/>
                <w:numId w:val="25"/>
              </w:numPr>
              <w:spacing w:before="60" w:after="60"/>
              <w:ind w:left="0" w:firstLine="0"/>
              <w:contextualSpacing w:val="0"/>
              <w:jc w:val="center"/>
              <w:rPr>
                <w:b/>
                <w:lang w:val="el-GR" w:eastAsia="el-GR"/>
              </w:rPr>
            </w:pPr>
          </w:p>
        </w:tc>
        <w:tc>
          <w:tcPr>
            <w:tcW w:w="3513" w:type="pct"/>
            <w:shd w:val="clear" w:color="auto" w:fill="FBE4D5" w:themeFill="accent2" w:themeFillTint="33"/>
            <w:vAlign w:val="center"/>
            <w:hideMark/>
          </w:tcPr>
          <w:p w14:paraId="6A71C4CA" w14:textId="42EA0D85" w:rsidR="00E36548" w:rsidRPr="00252398" w:rsidRDefault="009377B1" w:rsidP="00C4217E">
            <w:pPr>
              <w:spacing w:before="60" w:after="60"/>
              <w:rPr>
                <w:b/>
                <w:lang w:val="el-GR" w:eastAsia="el-GR"/>
              </w:rPr>
            </w:pPr>
            <w:r w:rsidRPr="00F82A8D">
              <w:rPr>
                <w:b/>
              </w:rPr>
              <w:t>Πίνακες Συμμόρφωσης</w:t>
            </w:r>
            <w:r w:rsidRPr="00252398" w:rsidDel="009377B1">
              <w:rPr>
                <w:b/>
                <w:lang w:val="el-GR" w:eastAsia="el-GR"/>
              </w:rPr>
              <w:t xml:space="preserve"> </w:t>
            </w:r>
          </w:p>
        </w:tc>
        <w:tc>
          <w:tcPr>
            <w:tcW w:w="1056" w:type="pct"/>
            <w:shd w:val="clear" w:color="auto" w:fill="FBE4D5" w:themeFill="accent2" w:themeFillTint="33"/>
          </w:tcPr>
          <w:p w14:paraId="29975938" w14:textId="2A131510" w:rsidR="00E36548" w:rsidRPr="00DE0A64" w:rsidRDefault="005875E1" w:rsidP="00C4217E">
            <w:pPr>
              <w:spacing w:before="60" w:after="60"/>
              <w:rPr>
                <w:lang w:val="en-US" w:eastAsia="el-GR"/>
              </w:rPr>
            </w:pPr>
            <w:r>
              <w:rPr>
                <w:lang w:val="el-GR" w:eastAsia="el-GR"/>
              </w:rPr>
              <w:t xml:space="preserve">Παράρτημα </w:t>
            </w:r>
            <w:r>
              <w:rPr>
                <w:lang w:val="en-US" w:eastAsia="el-GR"/>
              </w:rPr>
              <w:t>II</w:t>
            </w:r>
          </w:p>
        </w:tc>
      </w:tr>
      <w:tr w:rsidR="00E36548" w:rsidRPr="00562BD8" w14:paraId="5B8458AC" w14:textId="77777777" w:rsidTr="00F82A8D">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rsidP="00607F50">
            <w:pPr>
              <w:pStyle w:val="ListParagraph"/>
              <w:numPr>
                <w:ilvl w:val="0"/>
                <w:numId w:val="25"/>
              </w:numPr>
              <w:spacing w:before="60" w:after="60"/>
              <w:ind w:left="0" w:firstLine="0"/>
              <w:contextualSpacing w:val="0"/>
              <w:jc w:val="center"/>
              <w:rPr>
                <w:b/>
                <w:lang w:val="el-GR" w:eastAsia="el-GR"/>
              </w:rPr>
            </w:pPr>
          </w:p>
        </w:tc>
        <w:tc>
          <w:tcPr>
            <w:tcW w:w="351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ListParagraph"/>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0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09F073BD" w:rsidR="00E36548" w:rsidRPr="00DE0A64" w:rsidRDefault="00BA6FFC" w:rsidP="00C4217E">
            <w:pPr>
              <w:pStyle w:val="ListParagraph"/>
              <w:spacing w:before="60" w:after="60"/>
              <w:ind w:left="0"/>
              <w:contextualSpacing w:val="0"/>
              <w:jc w:val="left"/>
              <w:rPr>
                <w:b/>
                <w:lang w:val="en-US" w:eastAsia="el-GR"/>
              </w:rPr>
            </w:pPr>
            <w:r>
              <w:rPr>
                <w:b/>
                <w:lang w:val="el-GR" w:eastAsia="el-GR"/>
              </w:rPr>
              <w:t xml:space="preserve">Παράρτημα </w:t>
            </w:r>
            <w:r>
              <w:rPr>
                <w:b/>
                <w:lang w:val="en-US" w:eastAsia="el-GR"/>
              </w:rPr>
              <w:t>VI</w:t>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Heading2"/>
        <w:numPr>
          <w:ilvl w:val="0"/>
          <w:numId w:val="0"/>
        </w:numPr>
        <w:ind w:left="576" w:hanging="576"/>
        <w:rPr>
          <w:rFonts w:cs="Tahoma"/>
          <w:lang w:val="el-GR"/>
        </w:rPr>
      </w:pPr>
      <w:bookmarkStart w:id="876" w:name="_Ref510087099"/>
      <w:bookmarkStart w:id="877" w:name="_Ref40980023"/>
      <w:bookmarkStart w:id="878" w:name="_Ref40980058"/>
      <w:bookmarkStart w:id="879" w:name="_Ref40980548"/>
      <w:bookmarkStart w:id="880" w:name="_Ref55324421"/>
      <w:bookmarkStart w:id="881" w:name="_Toc97194378"/>
      <w:bookmarkStart w:id="882" w:name="_Toc97194482"/>
      <w:bookmarkStart w:id="883" w:name="_Toc235799079"/>
      <w:r w:rsidRPr="00603221">
        <w:rPr>
          <w:rFonts w:cs="Tahoma"/>
          <w:lang w:val="el-GR"/>
        </w:rPr>
        <w:t xml:space="preserve">ΠΑΡΑΡΤΗΜΑ </w:t>
      </w:r>
      <w:r w:rsidRPr="00603221">
        <w:rPr>
          <w:rFonts w:cs="Tahoma"/>
        </w:rPr>
        <w:t>VI</w:t>
      </w:r>
      <w:r w:rsidRPr="00603221">
        <w:rPr>
          <w:rFonts w:cs="Tahoma"/>
          <w:lang w:val="el-GR"/>
        </w:rPr>
        <w:t xml:space="preserve"> – </w:t>
      </w:r>
      <w:r w:rsidR="006E4901" w:rsidRPr="00603221">
        <w:rPr>
          <w:rFonts w:cs="Tahoma"/>
          <w:lang w:val="el-GR"/>
        </w:rPr>
        <w:t>Υπόδειγμα Οικονομικής Προσφοράς</w:t>
      </w:r>
      <w:bookmarkEnd w:id="876"/>
      <w:bookmarkEnd w:id="877"/>
      <w:bookmarkEnd w:id="878"/>
      <w:bookmarkEnd w:id="879"/>
      <w:bookmarkEnd w:id="880"/>
      <w:bookmarkEnd w:id="881"/>
      <w:bookmarkEnd w:id="882"/>
      <w:bookmarkEnd w:id="883"/>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1CA8416E" w14:textId="77777777" w:rsidR="00623457" w:rsidRPr="00D63725" w:rsidRDefault="00623457" w:rsidP="00607F50">
      <w:pPr>
        <w:pStyle w:val="Heading3"/>
        <w:numPr>
          <w:ilvl w:val="2"/>
          <w:numId w:val="21"/>
        </w:numPr>
        <w:ind w:left="1134" w:hanging="414"/>
        <w:rPr>
          <w:rFonts w:cs="Tahoma"/>
          <w:lang w:val="el-GR"/>
        </w:rPr>
      </w:pPr>
      <w:bookmarkStart w:id="884" w:name="_Toc63254462"/>
      <w:bookmarkStart w:id="885" w:name="_Toc240445875"/>
      <w:bookmarkStart w:id="886" w:name="_Toc366852696"/>
      <w:bookmarkStart w:id="887" w:name="_Ref508304024"/>
      <w:bookmarkStart w:id="888" w:name="_Toc10632749"/>
      <w:bookmarkStart w:id="889" w:name="_Toc42167516"/>
      <w:bookmarkStart w:id="890" w:name="_Toc53671369"/>
      <w:bookmarkStart w:id="891" w:name="_Toc97194379"/>
      <w:bookmarkStart w:id="892" w:name="_Toc97194483"/>
      <w:bookmarkStart w:id="893" w:name="_Toc235799080"/>
      <w:bookmarkStart w:id="894" w:name="_Hlk167319273"/>
      <w:r w:rsidRPr="00D63725">
        <w:rPr>
          <w:rFonts w:cs="Tahoma"/>
          <w:lang w:val="el-GR"/>
        </w:rPr>
        <w:t>Εξοπλισμός</w:t>
      </w:r>
      <w:bookmarkEnd w:id="884"/>
      <w:bookmarkEnd w:id="885"/>
      <w:bookmarkEnd w:id="886"/>
      <w:bookmarkEnd w:id="887"/>
      <w:bookmarkEnd w:id="888"/>
      <w:bookmarkEnd w:id="889"/>
      <w:bookmarkEnd w:id="890"/>
      <w:bookmarkEnd w:id="891"/>
      <w:bookmarkEnd w:id="892"/>
      <w:bookmarkEnd w:id="893"/>
    </w:p>
    <w:tbl>
      <w:tblPr>
        <w:tblW w:w="407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
        <w:gridCol w:w="1353"/>
        <w:gridCol w:w="738"/>
        <w:gridCol w:w="743"/>
        <w:gridCol w:w="743"/>
        <w:gridCol w:w="743"/>
        <w:gridCol w:w="756"/>
        <w:gridCol w:w="654"/>
        <w:gridCol w:w="652"/>
        <w:gridCol w:w="1054"/>
      </w:tblGrid>
      <w:tr w:rsidR="009359AE" w:rsidRPr="00C4217E" w14:paraId="7C227AC1" w14:textId="77777777" w:rsidTr="00DE0A64">
        <w:trPr>
          <w:cantSplit/>
          <w:tblHeader/>
        </w:trPr>
        <w:tc>
          <w:tcPr>
            <w:tcW w:w="257" w:type="pct"/>
            <w:vMerge w:val="restart"/>
            <w:shd w:val="pct15" w:color="auto" w:fill="FFFFFF"/>
            <w:vAlign w:val="center"/>
          </w:tcPr>
          <w:p w14:paraId="7DE2CE9B" w14:textId="77777777" w:rsidR="009359AE" w:rsidRPr="00840707" w:rsidRDefault="009359AE" w:rsidP="00B05F82">
            <w:pPr>
              <w:spacing w:after="0"/>
              <w:ind w:left="-108" w:right="-88"/>
              <w:jc w:val="center"/>
              <w:rPr>
                <w:sz w:val="18"/>
                <w:szCs w:val="18"/>
                <w:lang w:val="el-GR"/>
              </w:rPr>
            </w:pPr>
            <w:r w:rsidRPr="00840707">
              <w:rPr>
                <w:sz w:val="18"/>
                <w:szCs w:val="18"/>
                <w:lang w:val="el-GR"/>
              </w:rPr>
              <w:t>Α/Α</w:t>
            </w:r>
          </w:p>
        </w:tc>
        <w:tc>
          <w:tcPr>
            <w:tcW w:w="863" w:type="pct"/>
            <w:vMerge w:val="restart"/>
            <w:shd w:val="pct15" w:color="auto" w:fill="FFFFFF"/>
            <w:vAlign w:val="center"/>
          </w:tcPr>
          <w:p w14:paraId="011D129D" w14:textId="77777777" w:rsidR="009359AE" w:rsidRPr="00840707" w:rsidRDefault="009359AE" w:rsidP="00B05F82">
            <w:pPr>
              <w:spacing w:after="0"/>
              <w:jc w:val="center"/>
              <w:rPr>
                <w:sz w:val="18"/>
                <w:szCs w:val="18"/>
                <w:lang w:val="el-GR"/>
              </w:rPr>
            </w:pPr>
            <w:r w:rsidRPr="00840707">
              <w:rPr>
                <w:sz w:val="18"/>
                <w:szCs w:val="18"/>
                <w:lang w:val="el-GR"/>
              </w:rPr>
              <w:t>ΠΕΡΙΓΡΑΦΗ</w:t>
            </w:r>
          </w:p>
        </w:tc>
        <w:tc>
          <w:tcPr>
            <w:tcW w:w="471" w:type="pct"/>
            <w:vMerge w:val="restart"/>
            <w:shd w:val="pct15" w:color="auto" w:fill="FFFFFF"/>
            <w:vAlign w:val="center"/>
          </w:tcPr>
          <w:p w14:paraId="535FBFB7" w14:textId="77777777" w:rsidR="009359AE" w:rsidRPr="00840707" w:rsidRDefault="009359AE" w:rsidP="00B05F82">
            <w:pPr>
              <w:spacing w:after="0"/>
              <w:jc w:val="center"/>
              <w:rPr>
                <w:sz w:val="18"/>
                <w:szCs w:val="18"/>
                <w:lang w:val="el-GR"/>
              </w:rPr>
            </w:pPr>
            <w:r w:rsidRPr="00840707">
              <w:rPr>
                <w:sz w:val="18"/>
                <w:szCs w:val="18"/>
                <w:lang w:val="el-GR"/>
              </w:rPr>
              <w:t>ΤΥΠΟΣ</w:t>
            </w:r>
          </w:p>
        </w:tc>
        <w:tc>
          <w:tcPr>
            <w:tcW w:w="474" w:type="pct"/>
            <w:vMerge w:val="restart"/>
            <w:shd w:val="pct15" w:color="auto" w:fill="FFFFFF"/>
            <w:vAlign w:val="center"/>
          </w:tcPr>
          <w:p w14:paraId="2B67686B" w14:textId="359150BF" w:rsidR="009359AE" w:rsidRPr="00840707" w:rsidRDefault="009359AE" w:rsidP="00B05F82">
            <w:pPr>
              <w:spacing w:after="0"/>
              <w:jc w:val="center"/>
              <w:rPr>
                <w:sz w:val="18"/>
                <w:szCs w:val="18"/>
                <w:lang w:val="el-GR"/>
              </w:rPr>
            </w:pPr>
            <w:r>
              <w:rPr>
                <w:sz w:val="20"/>
                <w:szCs w:val="20"/>
                <w:lang w:val="el-GR"/>
              </w:rPr>
              <w:t>ΦΑΣΗ ΈΡΓΟΥ</w:t>
            </w:r>
          </w:p>
        </w:tc>
        <w:tc>
          <w:tcPr>
            <w:tcW w:w="474" w:type="pct"/>
            <w:vMerge w:val="restart"/>
            <w:shd w:val="pct15" w:color="auto" w:fill="FFFFFF"/>
            <w:vAlign w:val="center"/>
          </w:tcPr>
          <w:p w14:paraId="15D32918" w14:textId="22D379CB" w:rsidR="009359AE" w:rsidRPr="00840707" w:rsidRDefault="009359AE" w:rsidP="00B05F82">
            <w:pPr>
              <w:spacing w:after="0"/>
              <w:jc w:val="center"/>
              <w:rPr>
                <w:sz w:val="18"/>
                <w:szCs w:val="18"/>
                <w:lang w:val="el-GR"/>
              </w:rPr>
            </w:pPr>
            <w:r>
              <w:rPr>
                <w:sz w:val="20"/>
                <w:szCs w:val="20"/>
                <w:lang w:val="el-GR"/>
              </w:rPr>
              <w:t>ΚΩΔ. ΠΑΡΑΔΟΤΕΟΥ</w:t>
            </w:r>
          </w:p>
        </w:tc>
        <w:tc>
          <w:tcPr>
            <w:tcW w:w="474" w:type="pct"/>
            <w:vMerge w:val="restart"/>
            <w:shd w:val="pct15" w:color="auto" w:fill="FFFFFF"/>
            <w:vAlign w:val="center"/>
          </w:tcPr>
          <w:p w14:paraId="1B4AAF8B" w14:textId="7EB2361E" w:rsidR="009359AE" w:rsidRPr="00840707" w:rsidRDefault="009359AE" w:rsidP="00B05F82">
            <w:pPr>
              <w:spacing w:after="0"/>
              <w:jc w:val="center"/>
              <w:rPr>
                <w:sz w:val="18"/>
                <w:szCs w:val="18"/>
                <w:lang w:val="el-GR"/>
              </w:rPr>
            </w:pPr>
            <w:r w:rsidRPr="00840707">
              <w:rPr>
                <w:sz w:val="18"/>
                <w:szCs w:val="18"/>
                <w:lang w:val="el-GR"/>
              </w:rPr>
              <w:t>ΠΟΣΟΤΗΤΑ</w:t>
            </w:r>
          </w:p>
        </w:tc>
        <w:tc>
          <w:tcPr>
            <w:tcW w:w="899" w:type="pct"/>
            <w:gridSpan w:val="2"/>
            <w:shd w:val="pct15" w:color="auto" w:fill="FFFFFF"/>
            <w:vAlign w:val="center"/>
          </w:tcPr>
          <w:p w14:paraId="1B3D2132" w14:textId="77777777" w:rsidR="009359AE" w:rsidRPr="00840707" w:rsidRDefault="009359AE" w:rsidP="00B05F82">
            <w:pPr>
              <w:spacing w:after="0"/>
              <w:jc w:val="center"/>
              <w:rPr>
                <w:sz w:val="18"/>
                <w:szCs w:val="18"/>
                <w:lang w:val="el-GR"/>
              </w:rPr>
            </w:pPr>
            <w:r w:rsidRPr="00840707">
              <w:rPr>
                <w:sz w:val="18"/>
                <w:szCs w:val="18"/>
                <w:lang w:val="el-GR"/>
              </w:rPr>
              <w:t>ΑΞΙΑ ΧΩΡΙΣ ΦΠΑ [€]</w:t>
            </w:r>
          </w:p>
        </w:tc>
        <w:tc>
          <w:tcPr>
            <w:tcW w:w="416" w:type="pct"/>
            <w:vMerge w:val="restart"/>
            <w:shd w:val="pct15" w:color="auto" w:fill="FFFFFF"/>
            <w:vAlign w:val="center"/>
          </w:tcPr>
          <w:p w14:paraId="132F2966" w14:textId="77777777" w:rsidR="009359AE" w:rsidRPr="00840707" w:rsidRDefault="009359AE" w:rsidP="00B05F82">
            <w:pPr>
              <w:spacing w:after="0"/>
              <w:jc w:val="center"/>
              <w:rPr>
                <w:sz w:val="18"/>
                <w:szCs w:val="18"/>
                <w:lang w:val="el-GR"/>
              </w:rPr>
            </w:pPr>
            <w:r w:rsidRPr="00840707">
              <w:rPr>
                <w:sz w:val="18"/>
                <w:szCs w:val="18"/>
                <w:lang w:val="el-GR"/>
              </w:rPr>
              <w:t>ΦΠΑ [€]</w:t>
            </w:r>
          </w:p>
        </w:tc>
        <w:tc>
          <w:tcPr>
            <w:tcW w:w="672" w:type="pct"/>
            <w:vMerge w:val="restart"/>
            <w:shd w:val="pct15" w:color="auto" w:fill="FFFFFF"/>
            <w:vAlign w:val="center"/>
          </w:tcPr>
          <w:p w14:paraId="1353E44E" w14:textId="77777777" w:rsidR="009359AE" w:rsidRPr="00840707" w:rsidRDefault="009359AE" w:rsidP="00B05F82">
            <w:pPr>
              <w:spacing w:after="0"/>
              <w:jc w:val="center"/>
              <w:rPr>
                <w:sz w:val="18"/>
                <w:szCs w:val="18"/>
                <w:lang w:val="el-GR"/>
              </w:rPr>
            </w:pPr>
            <w:r w:rsidRPr="00840707">
              <w:rPr>
                <w:sz w:val="18"/>
                <w:szCs w:val="18"/>
                <w:lang w:val="el-GR"/>
              </w:rPr>
              <w:t>ΣΥΝΟΛΙΚΗ ΑΞΙΑ</w:t>
            </w:r>
          </w:p>
          <w:p w14:paraId="146A4B4C" w14:textId="77777777" w:rsidR="009359AE" w:rsidRPr="00840707" w:rsidRDefault="009359AE" w:rsidP="00B05F82">
            <w:pPr>
              <w:spacing w:after="0"/>
              <w:jc w:val="center"/>
              <w:rPr>
                <w:sz w:val="18"/>
                <w:szCs w:val="18"/>
                <w:lang w:val="el-GR"/>
              </w:rPr>
            </w:pPr>
            <w:r w:rsidRPr="00840707">
              <w:rPr>
                <w:sz w:val="18"/>
                <w:szCs w:val="18"/>
                <w:lang w:val="el-GR"/>
              </w:rPr>
              <w:t>ΜΕ ΦΠΑ [€]</w:t>
            </w:r>
          </w:p>
        </w:tc>
      </w:tr>
      <w:tr w:rsidR="009359AE" w:rsidRPr="00C4217E" w14:paraId="19E13C9D" w14:textId="77777777" w:rsidTr="00DE0A64">
        <w:trPr>
          <w:cantSplit/>
          <w:tblHeader/>
        </w:trPr>
        <w:tc>
          <w:tcPr>
            <w:tcW w:w="257" w:type="pct"/>
            <w:vMerge/>
            <w:shd w:val="pct15" w:color="auto" w:fill="FFFFFF"/>
            <w:vAlign w:val="center"/>
          </w:tcPr>
          <w:p w14:paraId="51CC4762" w14:textId="77777777" w:rsidR="009359AE" w:rsidRPr="00840707" w:rsidRDefault="009359AE" w:rsidP="00C4217E">
            <w:pPr>
              <w:spacing w:after="0"/>
              <w:jc w:val="center"/>
              <w:rPr>
                <w:sz w:val="18"/>
                <w:szCs w:val="18"/>
              </w:rPr>
            </w:pPr>
          </w:p>
        </w:tc>
        <w:tc>
          <w:tcPr>
            <w:tcW w:w="863" w:type="pct"/>
            <w:vMerge/>
            <w:shd w:val="pct15" w:color="auto" w:fill="FFFFFF"/>
            <w:vAlign w:val="center"/>
          </w:tcPr>
          <w:p w14:paraId="24DB4B74" w14:textId="77777777" w:rsidR="009359AE" w:rsidRPr="00840707" w:rsidRDefault="009359AE" w:rsidP="00C4217E">
            <w:pPr>
              <w:spacing w:after="0"/>
              <w:jc w:val="center"/>
              <w:rPr>
                <w:sz w:val="18"/>
                <w:szCs w:val="18"/>
              </w:rPr>
            </w:pPr>
          </w:p>
        </w:tc>
        <w:tc>
          <w:tcPr>
            <w:tcW w:w="471" w:type="pct"/>
            <w:vMerge/>
            <w:shd w:val="pct15" w:color="auto" w:fill="FFFFFF"/>
            <w:vAlign w:val="center"/>
          </w:tcPr>
          <w:p w14:paraId="0BEA543F" w14:textId="77777777" w:rsidR="009359AE" w:rsidRPr="00840707" w:rsidRDefault="009359AE" w:rsidP="00C4217E">
            <w:pPr>
              <w:spacing w:after="0"/>
              <w:jc w:val="center"/>
              <w:rPr>
                <w:sz w:val="18"/>
                <w:szCs w:val="18"/>
              </w:rPr>
            </w:pPr>
          </w:p>
        </w:tc>
        <w:tc>
          <w:tcPr>
            <w:tcW w:w="474" w:type="pct"/>
            <w:vMerge/>
            <w:shd w:val="pct15" w:color="auto" w:fill="FFFFFF"/>
          </w:tcPr>
          <w:p w14:paraId="41700232" w14:textId="77777777" w:rsidR="009359AE" w:rsidRPr="00840707" w:rsidRDefault="009359AE" w:rsidP="00C4217E">
            <w:pPr>
              <w:spacing w:after="0"/>
              <w:jc w:val="center"/>
              <w:rPr>
                <w:sz w:val="18"/>
                <w:szCs w:val="18"/>
              </w:rPr>
            </w:pPr>
          </w:p>
        </w:tc>
        <w:tc>
          <w:tcPr>
            <w:tcW w:w="474" w:type="pct"/>
            <w:vMerge/>
            <w:shd w:val="pct15" w:color="auto" w:fill="FFFFFF"/>
          </w:tcPr>
          <w:p w14:paraId="797DA6A9" w14:textId="391DA5D7" w:rsidR="009359AE" w:rsidRPr="00840707" w:rsidRDefault="009359AE" w:rsidP="00C4217E">
            <w:pPr>
              <w:spacing w:after="0"/>
              <w:jc w:val="center"/>
              <w:rPr>
                <w:sz w:val="18"/>
                <w:szCs w:val="18"/>
              </w:rPr>
            </w:pPr>
          </w:p>
        </w:tc>
        <w:tc>
          <w:tcPr>
            <w:tcW w:w="474" w:type="pct"/>
            <w:vMerge/>
            <w:shd w:val="pct15" w:color="auto" w:fill="FFFFFF"/>
            <w:vAlign w:val="center"/>
          </w:tcPr>
          <w:p w14:paraId="37AEA3B8" w14:textId="60DC2B80" w:rsidR="009359AE" w:rsidRPr="00840707" w:rsidRDefault="009359AE" w:rsidP="00C4217E">
            <w:pPr>
              <w:spacing w:after="0"/>
              <w:jc w:val="center"/>
              <w:rPr>
                <w:sz w:val="18"/>
                <w:szCs w:val="18"/>
              </w:rPr>
            </w:pPr>
          </w:p>
        </w:tc>
        <w:tc>
          <w:tcPr>
            <w:tcW w:w="482" w:type="pct"/>
            <w:shd w:val="pct15" w:color="auto" w:fill="FFFFFF"/>
            <w:vAlign w:val="center"/>
          </w:tcPr>
          <w:p w14:paraId="41CB917A" w14:textId="77777777" w:rsidR="009359AE" w:rsidRPr="00840707" w:rsidRDefault="009359AE" w:rsidP="00C4217E">
            <w:pPr>
              <w:spacing w:after="0"/>
              <w:jc w:val="center"/>
              <w:rPr>
                <w:spacing w:val="-4"/>
                <w:sz w:val="18"/>
                <w:szCs w:val="18"/>
                <w:lang w:val="el-GR"/>
              </w:rPr>
            </w:pPr>
            <w:r w:rsidRPr="00840707">
              <w:rPr>
                <w:spacing w:val="-4"/>
                <w:sz w:val="18"/>
                <w:szCs w:val="18"/>
                <w:lang w:val="el-GR"/>
              </w:rPr>
              <w:t>ΤΙΜΗ</w:t>
            </w:r>
          </w:p>
          <w:p w14:paraId="3998C1AC" w14:textId="77777777" w:rsidR="009359AE" w:rsidRPr="00840707" w:rsidRDefault="009359AE" w:rsidP="00C4217E">
            <w:pPr>
              <w:spacing w:after="0"/>
              <w:jc w:val="center"/>
              <w:rPr>
                <w:spacing w:val="-4"/>
                <w:sz w:val="18"/>
                <w:szCs w:val="18"/>
                <w:lang w:val="el-GR"/>
              </w:rPr>
            </w:pPr>
            <w:r w:rsidRPr="00840707">
              <w:rPr>
                <w:spacing w:val="-4"/>
                <w:sz w:val="18"/>
                <w:szCs w:val="18"/>
                <w:lang w:val="el-GR"/>
              </w:rPr>
              <w:t>ΜΟΝΑΔΑΣ</w:t>
            </w:r>
          </w:p>
        </w:tc>
        <w:tc>
          <w:tcPr>
            <w:tcW w:w="417" w:type="pct"/>
            <w:shd w:val="pct15" w:color="auto" w:fill="FFFFFF"/>
            <w:vAlign w:val="center"/>
          </w:tcPr>
          <w:p w14:paraId="344AC0D9" w14:textId="77777777" w:rsidR="009359AE" w:rsidRPr="00840707" w:rsidRDefault="009359AE" w:rsidP="00C4217E">
            <w:pPr>
              <w:spacing w:after="0"/>
              <w:jc w:val="center"/>
              <w:rPr>
                <w:sz w:val="18"/>
                <w:szCs w:val="18"/>
                <w:lang w:val="el-GR"/>
              </w:rPr>
            </w:pPr>
            <w:r w:rsidRPr="00840707">
              <w:rPr>
                <w:sz w:val="18"/>
                <w:szCs w:val="18"/>
                <w:lang w:val="el-GR"/>
              </w:rPr>
              <w:t>ΣΥΝΟΛΟ</w:t>
            </w:r>
          </w:p>
        </w:tc>
        <w:tc>
          <w:tcPr>
            <w:tcW w:w="416" w:type="pct"/>
            <w:vMerge/>
            <w:shd w:val="pct15" w:color="auto" w:fill="FFFFFF"/>
            <w:vAlign w:val="center"/>
          </w:tcPr>
          <w:p w14:paraId="32D504BF" w14:textId="77777777" w:rsidR="009359AE" w:rsidRPr="00840707" w:rsidRDefault="009359AE" w:rsidP="00C4217E">
            <w:pPr>
              <w:spacing w:after="0"/>
              <w:jc w:val="center"/>
              <w:rPr>
                <w:sz w:val="18"/>
                <w:szCs w:val="18"/>
                <w:lang w:val="el-GR"/>
              </w:rPr>
            </w:pPr>
          </w:p>
        </w:tc>
        <w:tc>
          <w:tcPr>
            <w:tcW w:w="672" w:type="pct"/>
            <w:vMerge/>
            <w:shd w:val="pct15" w:color="auto" w:fill="FFFFFF"/>
            <w:vAlign w:val="center"/>
          </w:tcPr>
          <w:p w14:paraId="3123EAE7" w14:textId="77777777" w:rsidR="009359AE" w:rsidRPr="00840707" w:rsidRDefault="009359AE" w:rsidP="00C4217E">
            <w:pPr>
              <w:spacing w:after="0"/>
              <w:jc w:val="center"/>
              <w:rPr>
                <w:sz w:val="18"/>
                <w:szCs w:val="18"/>
                <w:lang w:val="el-GR"/>
              </w:rPr>
            </w:pPr>
          </w:p>
        </w:tc>
      </w:tr>
      <w:tr w:rsidR="009359AE" w:rsidRPr="00C4217E" w14:paraId="1DAFE931" w14:textId="77777777" w:rsidTr="00DE0A64">
        <w:trPr>
          <w:trHeight w:val="340"/>
        </w:trPr>
        <w:tc>
          <w:tcPr>
            <w:tcW w:w="257" w:type="pct"/>
            <w:vAlign w:val="center"/>
          </w:tcPr>
          <w:p w14:paraId="70DF1199" w14:textId="77777777" w:rsidR="009359AE" w:rsidRPr="00840707" w:rsidRDefault="009359AE" w:rsidP="00C4217E">
            <w:pPr>
              <w:spacing w:before="100" w:beforeAutospacing="1" w:after="100" w:afterAutospacing="1"/>
              <w:rPr>
                <w:sz w:val="18"/>
                <w:szCs w:val="18"/>
              </w:rPr>
            </w:pPr>
          </w:p>
        </w:tc>
        <w:tc>
          <w:tcPr>
            <w:tcW w:w="863" w:type="pct"/>
            <w:vAlign w:val="center"/>
          </w:tcPr>
          <w:p w14:paraId="38B30E1F" w14:textId="77777777" w:rsidR="009359AE" w:rsidRPr="00840707" w:rsidRDefault="009359AE" w:rsidP="00C4217E">
            <w:pPr>
              <w:spacing w:before="100" w:beforeAutospacing="1" w:after="100" w:afterAutospacing="1"/>
              <w:rPr>
                <w:sz w:val="18"/>
                <w:szCs w:val="18"/>
              </w:rPr>
            </w:pPr>
          </w:p>
        </w:tc>
        <w:tc>
          <w:tcPr>
            <w:tcW w:w="471" w:type="pct"/>
            <w:vAlign w:val="center"/>
          </w:tcPr>
          <w:p w14:paraId="483198B2" w14:textId="77777777" w:rsidR="009359AE" w:rsidRPr="00840707" w:rsidRDefault="009359AE" w:rsidP="00C4217E">
            <w:pPr>
              <w:spacing w:before="100" w:beforeAutospacing="1" w:after="100" w:afterAutospacing="1"/>
              <w:rPr>
                <w:sz w:val="18"/>
                <w:szCs w:val="18"/>
              </w:rPr>
            </w:pPr>
          </w:p>
        </w:tc>
        <w:tc>
          <w:tcPr>
            <w:tcW w:w="474" w:type="pct"/>
          </w:tcPr>
          <w:p w14:paraId="06C163FB" w14:textId="77777777" w:rsidR="009359AE" w:rsidRPr="00840707" w:rsidRDefault="009359AE" w:rsidP="00C4217E">
            <w:pPr>
              <w:spacing w:before="100" w:beforeAutospacing="1" w:after="100" w:afterAutospacing="1"/>
              <w:rPr>
                <w:sz w:val="18"/>
                <w:szCs w:val="18"/>
              </w:rPr>
            </w:pPr>
          </w:p>
        </w:tc>
        <w:tc>
          <w:tcPr>
            <w:tcW w:w="474" w:type="pct"/>
          </w:tcPr>
          <w:p w14:paraId="2A77723E" w14:textId="011110E2" w:rsidR="009359AE" w:rsidRPr="00840707" w:rsidRDefault="009359AE" w:rsidP="00C4217E">
            <w:pPr>
              <w:spacing w:before="100" w:beforeAutospacing="1" w:after="100" w:afterAutospacing="1"/>
              <w:rPr>
                <w:sz w:val="18"/>
                <w:szCs w:val="18"/>
              </w:rPr>
            </w:pPr>
          </w:p>
        </w:tc>
        <w:tc>
          <w:tcPr>
            <w:tcW w:w="474" w:type="pct"/>
            <w:vAlign w:val="center"/>
          </w:tcPr>
          <w:p w14:paraId="31BBD1E9" w14:textId="646FA770" w:rsidR="009359AE" w:rsidRPr="00840707" w:rsidRDefault="009359AE" w:rsidP="00C4217E">
            <w:pPr>
              <w:spacing w:before="100" w:beforeAutospacing="1" w:after="100" w:afterAutospacing="1"/>
              <w:rPr>
                <w:sz w:val="18"/>
                <w:szCs w:val="18"/>
              </w:rPr>
            </w:pPr>
          </w:p>
        </w:tc>
        <w:tc>
          <w:tcPr>
            <w:tcW w:w="482" w:type="pct"/>
            <w:vAlign w:val="center"/>
          </w:tcPr>
          <w:p w14:paraId="0D70AB0B" w14:textId="77777777" w:rsidR="009359AE" w:rsidRPr="00840707" w:rsidRDefault="009359AE" w:rsidP="00C4217E">
            <w:pPr>
              <w:spacing w:before="100" w:beforeAutospacing="1" w:after="100" w:afterAutospacing="1"/>
              <w:rPr>
                <w:sz w:val="18"/>
                <w:szCs w:val="18"/>
              </w:rPr>
            </w:pPr>
          </w:p>
        </w:tc>
        <w:tc>
          <w:tcPr>
            <w:tcW w:w="417" w:type="pct"/>
            <w:vAlign w:val="center"/>
          </w:tcPr>
          <w:p w14:paraId="365E7ED7" w14:textId="77777777" w:rsidR="009359AE" w:rsidRPr="00840707" w:rsidRDefault="009359AE" w:rsidP="00C4217E">
            <w:pPr>
              <w:spacing w:before="100" w:beforeAutospacing="1" w:after="100" w:afterAutospacing="1"/>
              <w:rPr>
                <w:sz w:val="18"/>
                <w:szCs w:val="18"/>
              </w:rPr>
            </w:pPr>
          </w:p>
        </w:tc>
        <w:tc>
          <w:tcPr>
            <w:tcW w:w="416" w:type="pct"/>
            <w:vAlign w:val="center"/>
          </w:tcPr>
          <w:p w14:paraId="6234E0A2" w14:textId="77777777" w:rsidR="009359AE" w:rsidRPr="00840707" w:rsidRDefault="009359AE" w:rsidP="00C4217E">
            <w:pPr>
              <w:spacing w:before="100" w:beforeAutospacing="1" w:after="100" w:afterAutospacing="1"/>
              <w:rPr>
                <w:sz w:val="18"/>
                <w:szCs w:val="18"/>
              </w:rPr>
            </w:pPr>
          </w:p>
        </w:tc>
        <w:tc>
          <w:tcPr>
            <w:tcW w:w="672" w:type="pct"/>
            <w:vAlign w:val="center"/>
          </w:tcPr>
          <w:p w14:paraId="219AA196" w14:textId="77777777" w:rsidR="009359AE" w:rsidRPr="00840707" w:rsidRDefault="009359AE" w:rsidP="00C4217E">
            <w:pPr>
              <w:spacing w:before="100" w:beforeAutospacing="1" w:after="100" w:afterAutospacing="1"/>
              <w:rPr>
                <w:sz w:val="18"/>
                <w:szCs w:val="18"/>
              </w:rPr>
            </w:pPr>
          </w:p>
        </w:tc>
      </w:tr>
      <w:tr w:rsidR="009359AE" w:rsidRPr="00C4217E" w14:paraId="54D7A0F8" w14:textId="77777777" w:rsidTr="00DE0A64">
        <w:trPr>
          <w:trHeight w:val="340"/>
        </w:trPr>
        <w:tc>
          <w:tcPr>
            <w:tcW w:w="257" w:type="pct"/>
            <w:vAlign w:val="center"/>
          </w:tcPr>
          <w:p w14:paraId="0091D0CD" w14:textId="77777777" w:rsidR="009359AE" w:rsidRPr="00840707" w:rsidRDefault="009359AE" w:rsidP="00C4217E">
            <w:pPr>
              <w:spacing w:before="100" w:beforeAutospacing="1" w:after="100" w:afterAutospacing="1"/>
              <w:rPr>
                <w:sz w:val="18"/>
                <w:szCs w:val="18"/>
              </w:rPr>
            </w:pPr>
          </w:p>
        </w:tc>
        <w:tc>
          <w:tcPr>
            <w:tcW w:w="863" w:type="pct"/>
            <w:vAlign w:val="center"/>
          </w:tcPr>
          <w:p w14:paraId="7503ED56" w14:textId="77777777" w:rsidR="009359AE" w:rsidRPr="00840707" w:rsidRDefault="009359AE" w:rsidP="00C4217E">
            <w:pPr>
              <w:spacing w:before="100" w:beforeAutospacing="1" w:after="100" w:afterAutospacing="1"/>
              <w:rPr>
                <w:sz w:val="18"/>
                <w:szCs w:val="18"/>
              </w:rPr>
            </w:pPr>
          </w:p>
        </w:tc>
        <w:tc>
          <w:tcPr>
            <w:tcW w:w="471" w:type="pct"/>
            <w:vAlign w:val="center"/>
          </w:tcPr>
          <w:p w14:paraId="32B4E42C" w14:textId="77777777" w:rsidR="009359AE" w:rsidRPr="00840707" w:rsidRDefault="009359AE" w:rsidP="00C4217E">
            <w:pPr>
              <w:spacing w:before="100" w:beforeAutospacing="1" w:after="100" w:afterAutospacing="1"/>
              <w:rPr>
                <w:sz w:val="18"/>
                <w:szCs w:val="18"/>
              </w:rPr>
            </w:pPr>
          </w:p>
        </w:tc>
        <w:tc>
          <w:tcPr>
            <w:tcW w:w="474" w:type="pct"/>
          </w:tcPr>
          <w:p w14:paraId="62EDB614" w14:textId="77777777" w:rsidR="009359AE" w:rsidRPr="00840707" w:rsidRDefault="009359AE" w:rsidP="00C4217E">
            <w:pPr>
              <w:spacing w:before="100" w:beforeAutospacing="1" w:after="100" w:afterAutospacing="1"/>
              <w:rPr>
                <w:sz w:val="18"/>
                <w:szCs w:val="18"/>
              </w:rPr>
            </w:pPr>
          </w:p>
        </w:tc>
        <w:tc>
          <w:tcPr>
            <w:tcW w:w="474" w:type="pct"/>
          </w:tcPr>
          <w:p w14:paraId="4F3CC54B" w14:textId="4425384D" w:rsidR="009359AE" w:rsidRPr="00840707" w:rsidRDefault="009359AE" w:rsidP="00C4217E">
            <w:pPr>
              <w:spacing w:before="100" w:beforeAutospacing="1" w:after="100" w:afterAutospacing="1"/>
              <w:rPr>
                <w:sz w:val="18"/>
                <w:szCs w:val="18"/>
              </w:rPr>
            </w:pPr>
          </w:p>
        </w:tc>
        <w:tc>
          <w:tcPr>
            <w:tcW w:w="474" w:type="pct"/>
            <w:vAlign w:val="center"/>
          </w:tcPr>
          <w:p w14:paraId="60A2289A" w14:textId="43668658" w:rsidR="009359AE" w:rsidRPr="00840707" w:rsidRDefault="009359AE" w:rsidP="00C4217E">
            <w:pPr>
              <w:spacing w:before="100" w:beforeAutospacing="1" w:after="100" w:afterAutospacing="1"/>
              <w:rPr>
                <w:sz w:val="18"/>
                <w:szCs w:val="18"/>
              </w:rPr>
            </w:pPr>
          </w:p>
        </w:tc>
        <w:tc>
          <w:tcPr>
            <w:tcW w:w="482" w:type="pct"/>
            <w:vAlign w:val="center"/>
          </w:tcPr>
          <w:p w14:paraId="47FC73C3" w14:textId="77777777" w:rsidR="009359AE" w:rsidRPr="00840707" w:rsidRDefault="009359AE" w:rsidP="00C4217E">
            <w:pPr>
              <w:spacing w:before="100" w:beforeAutospacing="1" w:after="100" w:afterAutospacing="1"/>
              <w:rPr>
                <w:sz w:val="18"/>
                <w:szCs w:val="18"/>
              </w:rPr>
            </w:pPr>
          </w:p>
        </w:tc>
        <w:tc>
          <w:tcPr>
            <w:tcW w:w="417" w:type="pct"/>
            <w:vAlign w:val="center"/>
          </w:tcPr>
          <w:p w14:paraId="3AF1D52F" w14:textId="77777777" w:rsidR="009359AE" w:rsidRPr="00840707" w:rsidRDefault="009359AE" w:rsidP="00C4217E">
            <w:pPr>
              <w:spacing w:before="100" w:beforeAutospacing="1" w:after="100" w:afterAutospacing="1"/>
              <w:rPr>
                <w:sz w:val="18"/>
                <w:szCs w:val="18"/>
              </w:rPr>
            </w:pPr>
          </w:p>
        </w:tc>
        <w:tc>
          <w:tcPr>
            <w:tcW w:w="416" w:type="pct"/>
            <w:vAlign w:val="center"/>
          </w:tcPr>
          <w:p w14:paraId="6A8C41A4" w14:textId="77777777" w:rsidR="009359AE" w:rsidRPr="00840707" w:rsidRDefault="009359AE" w:rsidP="00C4217E">
            <w:pPr>
              <w:spacing w:before="100" w:beforeAutospacing="1" w:after="100" w:afterAutospacing="1"/>
              <w:rPr>
                <w:sz w:val="18"/>
                <w:szCs w:val="18"/>
              </w:rPr>
            </w:pPr>
          </w:p>
        </w:tc>
        <w:tc>
          <w:tcPr>
            <w:tcW w:w="672" w:type="pct"/>
            <w:vAlign w:val="center"/>
          </w:tcPr>
          <w:p w14:paraId="21BF1B0E" w14:textId="77777777" w:rsidR="009359AE" w:rsidRPr="00840707" w:rsidRDefault="009359AE" w:rsidP="00C4217E">
            <w:pPr>
              <w:spacing w:before="100" w:beforeAutospacing="1" w:after="100" w:afterAutospacing="1"/>
              <w:rPr>
                <w:sz w:val="18"/>
                <w:szCs w:val="18"/>
              </w:rPr>
            </w:pPr>
          </w:p>
        </w:tc>
      </w:tr>
      <w:tr w:rsidR="009359AE" w:rsidRPr="00C4217E" w14:paraId="188307DC" w14:textId="77777777" w:rsidTr="00DE0A64">
        <w:trPr>
          <w:trHeight w:val="340"/>
        </w:trPr>
        <w:tc>
          <w:tcPr>
            <w:tcW w:w="257" w:type="pct"/>
            <w:tcBorders>
              <w:bottom w:val="single" w:sz="4" w:space="0" w:color="auto"/>
            </w:tcBorders>
            <w:vAlign w:val="center"/>
          </w:tcPr>
          <w:p w14:paraId="6F47334A" w14:textId="77777777" w:rsidR="009359AE" w:rsidRPr="00840707" w:rsidRDefault="009359AE" w:rsidP="00C4217E">
            <w:pPr>
              <w:spacing w:before="100" w:beforeAutospacing="1" w:after="100" w:afterAutospacing="1"/>
              <w:rPr>
                <w:sz w:val="18"/>
                <w:szCs w:val="18"/>
              </w:rPr>
            </w:pPr>
          </w:p>
        </w:tc>
        <w:tc>
          <w:tcPr>
            <w:tcW w:w="863" w:type="pct"/>
            <w:tcBorders>
              <w:bottom w:val="single" w:sz="4" w:space="0" w:color="auto"/>
            </w:tcBorders>
            <w:vAlign w:val="center"/>
          </w:tcPr>
          <w:p w14:paraId="19879EFD" w14:textId="77777777" w:rsidR="009359AE" w:rsidRPr="00840707" w:rsidRDefault="009359AE" w:rsidP="00C4217E">
            <w:pPr>
              <w:spacing w:before="100" w:beforeAutospacing="1" w:after="100" w:afterAutospacing="1"/>
              <w:rPr>
                <w:sz w:val="18"/>
                <w:szCs w:val="18"/>
              </w:rPr>
            </w:pPr>
          </w:p>
        </w:tc>
        <w:tc>
          <w:tcPr>
            <w:tcW w:w="471" w:type="pct"/>
            <w:tcBorders>
              <w:bottom w:val="single" w:sz="4" w:space="0" w:color="auto"/>
            </w:tcBorders>
            <w:vAlign w:val="center"/>
          </w:tcPr>
          <w:p w14:paraId="02EB0231" w14:textId="77777777" w:rsidR="009359AE" w:rsidRPr="00840707" w:rsidRDefault="009359AE" w:rsidP="00C4217E">
            <w:pPr>
              <w:spacing w:before="100" w:beforeAutospacing="1" w:after="100" w:afterAutospacing="1"/>
              <w:rPr>
                <w:sz w:val="18"/>
                <w:szCs w:val="18"/>
              </w:rPr>
            </w:pPr>
          </w:p>
        </w:tc>
        <w:tc>
          <w:tcPr>
            <w:tcW w:w="474" w:type="pct"/>
            <w:tcBorders>
              <w:bottom w:val="single" w:sz="4" w:space="0" w:color="auto"/>
            </w:tcBorders>
          </w:tcPr>
          <w:p w14:paraId="424C5E7C" w14:textId="77777777" w:rsidR="009359AE" w:rsidRPr="00840707" w:rsidRDefault="009359AE" w:rsidP="00C4217E">
            <w:pPr>
              <w:spacing w:before="100" w:beforeAutospacing="1" w:after="100" w:afterAutospacing="1"/>
              <w:rPr>
                <w:sz w:val="18"/>
                <w:szCs w:val="18"/>
              </w:rPr>
            </w:pPr>
          </w:p>
        </w:tc>
        <w:tc>
          <w:tcPr>
            <w:tcW w:w="474" w:type="pct"/>
            <w:tcBorders>
              <w:bottom w:val="single" w:sz="4" w:space="0" w:color="auto"/>
            </w:tcBorders>
          </w:tcPr>
          <w:p w14:paraId="182825B9" w14:textId="546F062A" w:rsidR="009359AE" w:rsidRPr="00840707" w:rsidRDefault="009359AE" w:rsidP="00C4217E">
            <w:pPr>
              <w:spacing w:before="100" w:beforeAutospacing="1" w:after="100" w:afterAutospacing="1"/>
              <w:rPr>
                <w:sz w:val="18"/>
                <w:szCs w:val="18"/>
              </w:rPr>
            </w:pPr>
          </w:p>
        </w:tc>
        <w:tc>
          <w:tcPr>
            <w:tcW w:w="474" w:type="pct"/>
            <w:tcBorders>
              <w:bottom w:val="single" w:sz="4" w:space="0" w:color="auto"/>
            </w:tcBorders>
            <w:vAlign w:val="center"/>
          </w:tcPr>
          <w:p w14:paraId="0CBFC0B6" w14:textId="6969BA97" w:rsidR="009359AE" w:rsidRPr="00840707" w:rsidRDefault="009359AE" w:rsidP="00C4217E">
            <w:pPr>
              <w:spacing w:before="100" w:beforeAutospacing="1" w:after="100" w:afterAutospacing="1"/>
              <w:rPr>
                <w:sz w:val="18"/>
                <w:szCs w:val="18"/>
              </w:rPr>
            </w:pPr>
          </w:p>
        </w:tc>
        <w:tc>
          <w:tcPr>
            <w:tcW w:w="482" w:type="pct"/>
            <w:tcBorders>
              <w:bottom w:val="single" w:sz="4" w:space="0" w:color="auto"/>
            </w:tcBorders>
            <w:vAlign w:val="center"/>
          </w:tcPr>
          <w:p w14:paraId="3350AE5B" w14:textId="77777777" w:rsidR="009359AE" w:rsidRPr="00840707" w:rsidRDefault="009359AE" w:rsidP="00C4217E">
            <w:pPr>
              <w:spacing w:before="100" w:beforeAutospacing="1" w:after="100" w:afterAutospacing="1"/>
              <w:rPr>
                <w:sz w:val="18"/>
                <w:szCs w:val="18"/>
              </w:rPr>
            </w:pPr>
          </w:p>
        </w:tc>
        <w:tc>
          <w:tcPr>
            <w:tcW w:w="417" w:type="pct"/>
            <w:vAlign w:val="center"/>
          </w:tcPr>
          <w:p w14:paraId="393DB849" w14:textId="77777777" w:rsidR="009359AE" w:rsidRPr="00840707" w:rsidRDefault="009359AE" w:rsidP="00C4217E">
            <w:pPr>
              <w:spacing w:before="100" w:beforeAutospacing="1" w:after="100" w:afterAutospacing="1"/>
              <w:rPr>
                <w:sz w:val="18"/>
                <w:szCs w:val="18"/>
              </w:rPr>
            </w:pPr>
          </w:p>
        </w:tc>
        <w:tc>
          <w:tcPr>
            <w:tcW w:w="416" w:type="pct"/>
            <w:vAlign w:val="center"/>
          </w:tcPr>
          <w:p w14:paraId="0FD38DF2" w14:textId="77777777" w:rsidR="009359AE" w:rsidRPr="00840707" w:rsidRDefault="009359AE" w:rsidP="00C4217E">
            <w:pPr>
              <w:spacing w:before="100" w:beforeAutospacing="1" w:after="100" w:afterAutospacing="1"/>
              <w:rPr>
                <w:sz w:val="18"/>
                <w:szCs w:val="18"/>
              </w:rPr>
            </w:pPr>
          </w:p>
        </w:tc>
        <w:tc>
          <w:tcPr>
            <w:tcW w:w="672" w:type="pct"/>
            <w:vAlign w:val="center"/>
          </w:tcPr>
          <w:p w14:paraId="41F9285F" w14:textId="77777777" w:rsidR="009359AE" w:rsidRPr="00840707" w:rsidRDefault="009359AE" w:rsidP="00C4217E">
            <w:pPr>
              <w:spacing w:before="100" w:beforeAutospacing="1" w:after="100" w:afterAutospacing="1"/>
              <w:rPr>
                <w:sz w:val="18"/>
                <w:szCs w:val="18"/>
              </w:rPr>
            </w:pPr>
          </w:p>
        </w:tc>
      </w:tr>
      <w:tr w:rsidR="009359AE" w:rsidRPr="00C4217E" w14:paraId="115108BF" w14:textId="77777777" w:rsidTr="00DE0A64">
        <w:trPr>
          <w:trHeight w:val="340"/>
        </w:trPr>
        <w:tc>
          <w:tcPr>
            <w:tcW w:w="3495" w:type="pct"/>
            <w:gridSpan w:val="7"/>
            <w:shd w:val="pct15" w:color="auto" w:fill="FFFFFF"/>
          </w:tcPr>
          <w:p w14:paraId="75D13A97" w14:textId="06D1A41A" w:rsidR="009359AE" w:rsidRPr="00840707" w:rsidRDefault="009359AE" w:rsidP="00C4217E">
            <w:pPr>
              <w:spacing w:before="100" w:beforeAutospacing="1" w:after="100" w:afterAutospacing="1"/>
              <w:jc w:val="center"/>
              <w:rPr>
                <w:sz w:val="18"/>
                <w:szCs w:val="18"/>
              </w:rPr>
            </w:pPr>
            <w:r w:rsidRPr="00840707">
              <w:rPr>
                <w:b/>
                <w:sz w:val="18"/>
                <w:szCs w:val="18"/>
                <w:lang w:val="el-GR"/>
              </w:rPr>
              <w:t>ΣΥΝΟΛΟ</w:t>
            </w:r>
          </w:p>
        </w:tc>
        <w:tc>
          <w:tcPr>
            <w:tcW w:w="417" w:type="pct"/>
            <w:vAlign w:val="center"/>
          </w:tcPr>
          <w:p w14:paraId="76C1B17B" w14:textId="77777777" w:rsidR="009359AE" w:rsidRPr="00840707" w:rsidRDefault="009359AE" w:rsidP="00C4217E">
            <w:pPr>
              <w:spacing w:before="100" w:beforeAutospacing="1" w:after="100" w:afterAutospacing="1"/>
              <w:rPr>
                <w:sz w:val="18"/>
                <w:szCs w:val="18"/>
              </w:rPr>
            </w:pPr>
          </w:p>
        </w:tc>
        <w:tc>
          <w:tcPr>
            <w:tcW w:w="416" w:type="pct"/>
            <w:vAlign w:val="center"/>
          </w:tcPr>
          <w:p w14:paraId="7FC2BAFC" w14:textId="77777777" w:rsidR="009359AE" w:rsidRPr="00840707" w:rsidRDefault="009359AE" w:rsidP="00C4217E">
            <w:pPr>
              <w:spacing w:before="100" w:beforeAutospacing="1" w:after="100" w:afterAutospacing="1"/>
              <w:rPr>
                <w:sz w:val="18"/>
                <w:szCs w:val="18"/>
              </w:rPr>
            </w:pPr>
          </w:p>
        </w:tc>
        <w:tc>
          <w:tcPr>
            <w:tcW w:w="672" w:type="pct"/>
            <w:vAlign w:val="center"/>
          </w:tcPr>
          <w:p w14:paraId="6C8C46C3" w14:textId="77777777" w:rsidR="009359AE" w:rsidRPr="00840707" w:rsidRDefault="009359AE" w:rsidP="00C4217E">
            <w:pPr>
              <w:spacing w:before="100" w:beforeAutospacing="1" w:after="100" w:afterAutospacing="1"/>
              <w:rPr>
                <w:sz w:val="18"/>
                <w:szCs w:val="18"/>
              </w:rPr>
            </w:pPr>
          </w:p>
        </w:tc>
      </w:tr>
    </w:tbl>
    <w:p w14:paraId="7EC46360" w14:textId="77777777" w:rsidR="00623457" w:rsidRDefault="00623457" w:rsidP="00607F50">
      <w:pPr>
        <w:pStyle w:val="Heading3"/>
        <w:numPr>
          <w:ilvl w:val="2"/>
          <w:numId w:val="21"/>
        </w:numPr>
        <w:ind w:left="1134" w:hanging="414"/>
        <w:rPr>
          <w:rFonts w:cs="Tahoma"/>
          <w:lang w:val="el-GR"/>
        </w:rPr>
      </w:pPr>
      <w:bookmarkStart w:id="895" w:name="_Toc366852697"/>
      <w:bookmarkStart w:id="896" w:name="_Ref508304036"/>
      <w:bookmarkStart w:id="897" w:name="_Toc10632750"/>
      <w:bookmarkStart w:id="898" w:name="_Toc42167517"/>
      <w:bookmarkStart w:id="899" w:name="_Toc53671370"/>
      <w:bookmarkStart w:id="900" w:name="_Toc97194380"/>
      <w:bookmarkStart w:id="901" w:name="_Toc97194484"/>
      <w:bookmarkStart w:id="902" w:name="_Toc235799081"/>
      <w:bookmarkStart w:id="903" w:name="_Hlk167319410"/>
      <w:bookmarkEnd w:id="894"/>
      <w:r w:rsidRPr="00C4217E">
        <w:rPr>
          <w:rFonts w:cs="Tahoma"/>
          <w:lang w:val="el-GR"/>
        </w:rPr>
        <w:t>Έτοιμο Λογισμικό</w:t>
      </w:r>
      <w:bookmarkEnd w:id="895"/>
      <w:bookmarkEnd w:id="896"/>
      <w:bookmarkEnd w:id="897"/>
      <w:bookmarkEnd w:id="898"/>
      <w:bookmarkEnd w:id="899"/>
      <w:bookmarkEnd w:id="900"/>
      <w:bookmarkEnd w:id="901"/>
      <w:bookmarkEnd w:id="902"/>
    </w:p>
    <w:tbl>
      <w:tblPr>
        <w:tblW w:w="407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
        <w:gridCol w:w="1353"/>
        <w:gridCol w:w="738"/>
        <w:gridCol w:w="743"/>
        <w:gridCol w:w="743"/>
        <w:gridCol w:w="743"/>
        <w:gridCol w:w="756"/>
        <w:gridCol w:w="654"/>
        <w:gridCol w:w="652"/>
        <w:gridCol w:w="1054"/>
      </w:tblGrid>
      <w:tr w:rsidR="009359AE" w:rsidRPr="00C4217E" w14:paraId="3D7C83CC" w14:textId="77777777" w:rsidTr="00DE0A64">
        <w:trPr>
          <w:cantSplit/>
          <w:tblHeader/>
        </w:trPr>
        <w:tc>
          <w:tcPr>
            <w:tcW w:w="257" w:type="pct"/>
            <w:vMerge w:val="restart"/>
            <w:shd w:val="pct15" w:color="auto" w:fill="FFFFFF"/>
            <w:vAlign w:val="center"/>
          </w:tcPr>
          <w:p w14:paraId="7C37931B" w14:textId="77777777" w:rsidR="009359AE" w:rsidRPr="00840707" w:rsidRDefault="009359AE" w:rsidP="000D7961">
            <w:pPr>
              <w:spacing w:after="0"/>
              <w:ind w:left="-108" w:right="-88"/>
              <w:jc w:val="center"/>
              <w:rPr>
                <w:sz w:val="18"/>
                <w:szCs w:val="18"/>
                <w:lang w:val="el-GR"/>
              </w:rPr>
            </w:pPr>
            <w:r w:rsidRPr="00840707">
              <w:rPr>
                <w:sz w:val="18"/>
                <w:szCs w:val="18"/>
                <w:lang w:val="el-GR"/>
              </w:rPr>
              <w:t>Α/Α</w:t>
            </w:r>
          </w:p>
        </w:tc>
        <w:tc>
          <w:tcPr>
            <w:tcW w:w="863" w:type="pct"/>
            <w:vMerge w:val="restart"/>
            <w:shd w:val="pct15" w:color="auto" w:fill="FFFFFF"/>
            <w:vAlign w:val="center"/>
          </w:tcPr>
          <w:p w14:paraId="7B13630C" w14:textId="77777777" w:rsidR="009359AE" w:rsidRPr="00840707" w:rsidRDefault="009359AE" w:rsidP="000D7961">
            <w:pPr>
              <w:spacing w:after="0"/>
              <w:jc w:val="center"/>
              <w:rPr>
                <w:sz w:val="18"/>
                <w:szCs w:val="18"/>
                <w:lang w:val="el-GR"/>
              </w:rPr>
            </w:pPr>
            <w:r w:rsidRPr="00840707">
              <w:rPr>
                <w:sz w:val="18"/>
                <w:szCs w:val="18"/>
                <w:lang w:val="el-GR"/>
              </w:rPr>
              <w:t>ΠΕΡΙΓΡΑΦΗ</w:t>
            </w:r>
          </w:p>
        </w:tc>
        <w:tc>
          <w:tcPr>
            <w:tcW w:w="471" w:type="pct"/>
            <w:vMerge w:val="restart"/>
            <w:shd w:val="pct15" w:color="auto" w:fill="FFFFFF"/>
            <w:vAlign w:val="center"/>
          </w:tcPr>
          <w:p w14:paraId="31CBC776" w14:textId="77777777" w:rsidR="009359AE" w:rsidRPr="00840707" w:rsidRDefault="009359AE" w:rsidP="000D7961">
            <w:pPr>
              <w:spacing w:after="0"/>
              <w:jc w:val="center"/>
              <w:rPr>
                <w:sz w:val="18"/>
                <w:szCs w:val="18"/>
                <w:lang w:val="el-GR"/>
              </w:rPr>
            </w:pPr>
            <w:r w:rsidRPr="00840707">
              <w:rPr>
                <w:sz w:val="18"/>
                <w:szCs w:val="18"/>
                <w:lang w:val="el-GR"/>
              </w:rPr>
              <w:t>ΤΥΠΟΣ</w:t>
            </w:r>
          </w:p>
        </w:tc>
        <w:tc>
          <w:tcPr>
            <w:tcW w:w="474" w:type="pct"/>
            <w:vMerge w:val="restart"/>
            <w:shd w:val="pct15" w:color="auto" w:fill="FFFFFF"/>
            <w:vAlign w:val="center"/>
          </w:tcPr>
          <w:p w14:paraId="71AFB655" w14:textId="2A7B241E" w:rsidR="009359AE" w:rsidRPr="00840707" w:rsidRDefault="009359AE" w:rsidP="000D7961">
            <w:pPr>
              <w:spacing w:after="0"/>
              <w:jc w:val="center"/>
              <w:rPr>
                <w:sz w:val="18"/>
                <w:szCs w:val="18"/>
                <w:lang w:val="el-GR"/>
              </w:rPr>
            </w:pPr>
            <w:r>
              <w:rPr>
                <w:sz w:val="20"/>
                <w:szCs w:val="20"/>
                <w:lang w:val="el-GR"/>
              </w:rPr>
              <w:t>ΦΑΣΗ ΈΡΓΟΥ</w:t>
            </w:r>
          </w:p>
        </w:tc>
        <w:tc>
          <w:tcPr>
            <w:tcW w:w="474" w:type="pct"/>
            <w:vMerge w:val="restart"/>
            <w:shd w:val="pct15" w:color="auto" w:fill="FFFFFF"/>
            <w:vAlign w:val="center"/>
          </w:tcPr>
          <w:p w14:paraId="7CF2CB1E" w14:textId="512569BD" w:rsidR="009359AE" w:rsidRPr="00840707" w:rsidRDefault="009359AE" w:rsidP="000D7961">
            <w:pPr>
              <w:spacing w:after="0"/>
              <w:jc w:val="center"/>
              <w:rPr>
                <w:sz w:val="18"/>
                <w:szCs w:val="18"/>
                <w:lang w:val="el-GR"/>
              </w:rPr>
            </w:pPr>
            <w:r>
              <w:rPr>
                <w:sz w:val="20"/>
                <w:szCs w:val="20"/>
                <w:lang w:val="el-GR"/>
              </w:rPr>
              <w:t>ΚΩΔ. ΠΑΡΑΔΟΤΕΟΥ</w:t>
            </w:r>
          </w:p>
        </w:tc>
        <w:tc>
          <w:tcPr>
            <w:tcW w:w="474" w:type="pct"/>
            <w:vMerge w:val="restart"/>
            <w:shd w:val="pct15" w:color="auto" w:fill="FFFFFF"/>
            <w:vAlign w:val="center"/>
          </w:tcPr>
          <w:p w14:paraId="09674200" w14:textId="77777777" w:rsidR="009359AE" w:rsidRPr="00840707" w:rsidRDefault="009359AE" w:rsidP="000D7961">
            <w:pPr>
              <w:spacing w:after="0"/>
              <w:jc w:val="center"/>
              <w:rPr>
                <w:sz w:val="18"/>
                <w:szCs w:val="18"/>
                <w:lang w:val="el-GR"/>
              </w:rPr>
            </w:pPr>
            <w:r w:rsidRPr="00840707">
              <w:rPr>
                <w:sz w:val="18"/>
                <w:szCs w:val="18"/>
                <w:lang w:val="el-GR"/>
              </w:rPr>
              <w:t>ΠΟΣΟΤΗΤΑ</w:t>
            </w:r>
          </w:p>
        </w:tc>
        <w:tc>
          <w:tcPr>
            <w:tcW w:w="899" w:type="pct"/>
            <w:gridSpan w:val="2"/>
            <w:shd w:val="pct15" w:color="auto" w:fill="FFFFFF"/>
            <w:vAlign w:val="center"/>
          </w:tcPr>
          <w:p w14:paraId="595BB677" w14:textId="77777777" w:rsidR="009359AE" w:rsidRPr="00840707" w:rsidRDefault="009359AE" w:rsidP="000D7961">
            <w:pPr>
              <w:spacing w:after="0"/>
              <w:jc w:val="center"/>
              <w:rPr>
                <w:sz w:val="18"/>
                <w:szCs w:val="18"/>
                <w:lang w:val="el-GR"/>
              </w:rPr>
            </w:pPr>
            <w:r w:rsidRPr="00840707">
              <w:rPr>
                <w:sz w:val="18"/>
                <w:szCs w:val="18"/>
                <w:lang w:val="el-GR"/>
              </w:rPr>
              <w:t>ΑΞΙΑ ΧΩΡΙΣ ΦΠΑ [€]</w:t>
            </w:r>
          </w:p>
        </w:tc>
        <w:tc>
          <w:tcPr>
            <w:tcW w:w="416" w:type="pct"/>
            <w:vMerge w:val="restart"/>
            <w:shd w:val="pct15" w:color="auto" w:fill="FFFFFF"/>
            <w:vAlign w:val="center"/>
          </w:tcPr>
          <w:p w14:paraId="2E73E379" w14:textId="77777777" w:rsidR="009359AE" w:rsidRPr="00840707" w:rsidRDefault="009359AE" w:rsidP="000D7961">
            <w:pPr>
              <w:spacing w:after="0"/>
              <w:jc w:val="center"/>
              <w:rPr>
                <w:sz w:val="18"/>
                <w:szCs w:val="18"/>
                <w:lang w:val="el-GR"/>
              </w:rPr>
            </w:pPr>
            <w:r w:rsidRPr="00840707">
              <w:rPr>
                <w:sz w:val="18"/>
                <w:szCs w:val="18"/>
                <w:lang w:val="el-GR"/>
              </w:rPr>
              <w:t>ΦΠΑ [€]</w:t>
            </w:r>
          </w:p>
        </w:tc>
        <w:tc>
          <w:tcPr>
            <w:tcW w:w="672" w:type="pct"/>
            <w:vMerge w:val="restart"/>
            <w:shd w:val="pct15" w:color="auto" w:fill="FFFFFF"/>
            <w:vAlign w:val="center"/>
          </w:tcPr>
          <w:p w14:paraId="2EEA768B" w14:textId="77777777" w:rsidR="009359AE" w:rsidRPr="00840707" w:rsidRDefault="009359AE" w:rsidP="000D7961">
            <w:pPr>
              <w:spacing w:after="0"/>
              <w:jc w:val="center"/>
              <w:rPr>
                <w:sz w:val="18"/>
                <w:szCs w:val="18"/>
                <w:lang w:val="el-GR"/>
              </w:rPr>
            </w:pPr>
            <w:r w:rsidRPr="00840707">
              <w:rPr>
                <w:sz w:val="18"/>
                <w:szCs w:val="18"/>
                <w:lang w:val="el-GR"/>
              </w:rPr>
              <w:t>ΣΥΝΟΛΙΚΗ ΑΞΙΑ</w:t>
            </w:r>
          </w:p>
          <w:p w14:paraId="73D28750" w14:textId="77777777" w:rsidR="009359AE" w:rsidRPr="00840707" w:rsidRDefault="009359AE" w:rsidP="000D7961">
            <w:pPr>
              <w:spacing w:after="0"/>
              <w:jc w:val="center"/>
              <w:rPr>
                <w:sz w:val="18"/>
                <w:szCs w:val="18"/>
                <w:lang w:val="el-GR"/>
              </w:rPr>
            </w:pPr>
            <w:r w:rsidRPr="00840707">
              <w:rPr>
                <w:sz w:val="18"/>
                <w:szCs w:val="18"/>
                <w:lang w:val="el-GR"/>
              </w:rPr>
              <w:t>ΜΕ ΦΠΑ [€]</w:t>
            </w:r>
          </w:p>
        </w:tc>
      </w:tr>
      <w:tr w:rsidR="009359AE" w:rsidRPr="00C4217E" w14:paraId="4DE93A98" w14:textId="77777777" w:rsidTr="00DE0A64">
        <w:trPr>
          <w:cantSplit/>
          <w:tblHeader/>
        </w:trPr>
        <w:tc>
          <w:tcPr>
            <w:tcW w:w="257" w:type="pct"/>
            <w:vMerge/>
            <w:shd w:val="pct15" w:color="auto" w:fill="FFFFFF"/>
            <w:vAlign w:val="center"/>
          </w:tcPr>
          <w:p w14:paraId="6CD90BA3" w14:textId="77777777" w:rsidR="009359AE" w:rsidRPr="00840707" w:rsidRDefault="009359AE">
            <w:pPr>
              <w:spacing w:after="0"/>
              <w:jc w:val="center"/>
              <w:rPr>
                <w:sz w:val="18"/>
                <w:szCs w:val="18"/>
              </w:rPr>
            </w:pPr>
          </w:p>
        </w:tc>
        <w:tc>
          <w:tcPr>
            <w:tcW w:w="863" w:type="pct"/>
            <w:vMerge/>
            <w:shd w:val="pct15" w:color="auto" w:fill="FFFFFF"/>
            <w:vAlign w:val="center"/>
          </w:tcPr>
          <w:p w14:paraId="5DA066F2" w14:textId="77777777" w:rsidR="009359AE" w:rsidRPr="00840707" w:rsidRDefault="009359AE">
            <w:pPr>
              <w:spacing w:after="0"/>
              <w:jc w:val="center"/>
              <w:rPr>
                <w:sz w:val="18"/>
                <w:szCs w:val="18"/>
              </w:rPr>
            </w:pPr>
          </w:p>
        </w:tc>
        <w:tc>
          <w:tcPr>
            <w:tcW w:w="471" w:type="pct"/>
            <w:vMerge/>
            <w:shd w:val="pct15" w:color="auto" w:fill="FFFFFF"/>
            <w:vAlign w:val="center"/>
          </w:tcPr>
          <w:p w14:paraId="6D9A4022" w14:textId="77777777" w:rsidR="009359AE" w:rsidRPr="00840707" w:rsidRDefault="009359AE">
            <w:pPr>
              <w:spacing w:after="0"/>
              <w:jc w:val="center"/>
              <w:rPr>
                <w:sz w:val="18"/>
                <w:szCs w:val="18"/>
              </w:rPr>
            </w:pPr>
          </w:p>
        </w:tc>
        <w:tc>
          <w:tcPr>
            <w:tcW w:w="474" w:type="pct"/>
            <w:vMerge/>
            <w:shd w:val="pct15" w:color="auto" w:fill="FFFFFF"/>
          </w:tcPr>
          <w:p w14:paraId="519B399C" w14:textId="77777777" w:rsidR="009359AE" w:rsidRPr="00840707" w:rsidRDefault="009359AE">
            <w:pPr>
              <w:spacing w:after="0"/>
              <w:jc w:val="center"/>
              <w:rPr>
                <w:sz w:val="18"/>
                <w:szCs w:val="18"/>
              </w:rPr>
            </w:pPr>
          </w:p>
        </w:tc>
        <w:tc>
          <w:tcPr>
            <w:tcW w:w="474" w:type="pct"/>
            <w:vMerge/>
            <w:shd w:val="pct15" w:color="auto" w:fill="FFFFFF"/>
          </w:tcPr>
          <w:p w14:paraId="4AFDE6D2" w14:textId="77777777" w:rsidR="009359AE" w:rsidRPr="00840707" w:rsidRDefault="009359AE">
            <w:pPr>
              <w:spacing w:after="0"/>
              <w:jc w:val="center"/>
              <w:rPr>
                <w:sz w:val="18"/>
                <w:szCs w:val="18"/>
              </w:rPr>
            </w:pPr>
          </w:p>
        </w:tc>
        <w:tc>
          <w:tcPr>
            <w:tcW w:w="474" w:type="pct"/>
            <w:vMerge/>
            <w:shd w:val="pct15" w:color="auto" w:fill="FFFFFF"/>
            <w:vAlign w:val="center"/>
          </w:tcPr>
          <w:p w14:paraId="098CD544" w14:textId="77777777" w:rsidR="009359AE" w:rsidRPr="00840707" w:rsidRDefault="009359AE">
            <w:pPr>
              <w:spacing w:after="0"/>
              <w:jc w:val="center"/>
              <w:rPr>
                <w:sz w:val="18"/>
                <w:szCs w:val="18"/>
              </w:rPr>
            </w:pPr>
          </w:p>
        </w:tc>
        <w:tc>
          <w:tcPr>
            <w:tcW w:w="482" w:type="pct"/>
            <w:shd w:val="pct15" w:color="auto" w:fill="FFFFFF"/>
            <w:vAlign w:val="center"/>
          </w:tcPr>
          <w:p w14:paraId="7ADE5669" w14:textId="77777777" w:rsidR="009359AE" w:rsidRPr="00840707" w:rsidRDefault="009359AE">
            <w:pPr>
              <w:spacing w:after="0"/>
              <w:jc w:val="center"/>
              <w:rPr>
                <w:spacing w:val="-4"/>
                <w:sz w:val="18"/>
                <w:szCs w:val="18"/>
                <w:lang w:val="el-GR"/>
              </w:rPr>
            </w:pPr>
            <w:r w:rsidRPr="00840707">
              <w:rPr>
                <w:spacing w:val="-4"/>
                <w:sz w:val="18"/>
                <w:szCs w:val="18"/>
                <w:lang w:val="el-GR"/>
              </w:rPr>
              <w:t>ΤΙΜΗ</w:t>
            </w:r>
          </w:p>
          <w:p w14:paraId="3EA5E9A3" w14:textId="77777777" w:rsidR="009359AE" w:rsidRPr="00840707" w:rsidRDefault="009359AE">
            <w:pPr>
              <w:spacing w:after="0"/>
              <w:jc w:val="center"/>
              <w:rPr>
                <w:spacing w:val="-4"/>
                <w:sz w:val="18"/>
                <w:szCs w:val="18"/>
                <w:lang w:val="el-GR"/>
              </w:rPr>
            </w:pPr>
            <w:r w:rsidRPr="00840707">
              <w:rPr>
                <w:spacing w:val="-4"/>
                <w:sz w:val="18"/>
                <w:szCs w:val="18"/>
                <w:lang w:val="el-GR"/>
              </w:rPr>
              <w:t>ΜΟΝΑΔΑΣ</w:t>
            </w:r>
          </w:p>
        </w:tc>
        <w:tc>
          <w:tcPr>
            <w:tcW w:w="417" w:type="pct"/>
            <w:shd w:val="pct15" w:color="auto" w:fill="FFFFFF"/>
            <w:vAlign w:val="center"/>
          </w:tcPr>
          <w:p w14:paraId="7E00F6D7" w14:textId="77777777" w:rsidR="009359AE" w:rsidRPr="00840707" w:rsidRDefault="009359AE">
            <w:pPr>
              <w:spacing w:after="0"/>
              <w:jc w:val="center"/>
              <w:rPr>
                <w:sz w:val="18"/>
                <w:szCs w:val="18"/>
                <w:lang w:val="el-GR"/>
              </w:rPr>
            </w:pPr>
            <w:r w:rsidRPr="00840707">
              <w:rPr>
                <w:sz w:val="18"/>
                <w:szCs w:val="18"/>
                <w:lang w:val="el-GR"/>
              </w:rPr>
              <w:t>ΣΥΝΟΛΟ</w:t>
            </w:r>
          </w:p>
        </w:tc>
        <w:tc>
          <w:tcPr>
            <w:tcW w:w="416" w:type="pct"/>
            <w:vMerge/>
            <w:shd w:val="pct15" w:color="auto" w:fill="FFFFFF"/>
            <w:vAlign w:val="center"/>
          </w:tcPr>
          <w:p w14:paraId="060A9424" w14:textId="77777777" w:rsidR="009359AE" w:rsidRPr="00840707" w:rsidRDefault="009359AE">
            <w:pPr>
              <w:spacing w:after="0"/>
              <w:jc w:val="center"/>
              <w:rPr>
                <w:sz w:val="18"/>
                <w:szCs w:val="18"/>
                <w:lang w:val="el-GR"/>
              </w:rPr>
            </w:pPr>
          </w:p>
        </w:tc>
        <w:tc>
          <w:tcPr>
            <w:tcW w:w="672" w:type="pct"/>
            <w:vMerge/>
            <w:shd w:val="pct15" w:color="auto" w:fill="FFFFFF"/>
            <w:vAlign w:val="center"/>
          </w:tcPr>
          <w:p w14:paraId="5EE1CA45" w14:textId="77777777" w:rsidR="009359AE" w:rsidRPr="00840707" w:rsidRDefault="009359AE">
            <w:pPr>
              <w:spacing w:after="0"/>
              <w:jc w:val="center"/>
              <w:rPr>
                <w:sz w:val="18"/>
                <w:szCs w:val="18"/>
                <w:lang w:val="el-GR"/>
              </w:rPr>
            </w:pPr>
          </w:p>
        </w:tc>
      </w:tr>
      <w:tr w:rsidR="009359AE" w:rsidRPr="00C4217E" w14:paraId="381F88A6" w14:textId="77777777" w:rsidTr="00DE0A64">
        <w:trPr>
          <w:trHeight w:val="340"/>
        </w:trPr>
        <w:tc>
          <w:tcPr>
            <w:tcW w:w="257" w:type="pct"/>
            <w:vAlign w:val="center"/>
          </w:tcPr>
          <w:p w14:paraId="0779A75F" w14:textId="77777777" w:rsidR="009359AE" w:rsidRPr="00840707" w:rsidRDefault="009359AE">
            <w:pPr>
              <w:spacing w:before="100" w:beforeAutospacing="1" w:after="100" w:afterAutospacing="1"/>
              <w:rPr>
                <w:sz w:val="18"/>
                <w:szCs w:val="18"/>
              </w:rPr>
            </w:pPr>
          </w:p>
        </w:tc>
        <w:tc>
          <w:tcPr>
            <w:tcW w:w="863" w:type="pct"/>
            <w:vAlign w:val="center"/>
          </w:tcPr>
          <w:p w14:paraId="6116AC4B" w14:textId="77777777" w:rsidR="009359AE" w:rsidRPr="00840707" w:rsidRDefault="009359AE">
            <w:pPr>
              <w:spacing w:before="100" w:beforeAutospacing="1" w:after="100" w:afterAutospacing="1"/>
              <w:rPr>
                <w:sz w:val="18"/>
                <w:szCs w:val="18"/>
              </w:rPr>
            </w:pPr>
          </w:p>
        </w:tc>
        <w:tc>
          <w:tcPr>
            <w:tcW w:w="471" w:type="pct"/>
            <w:vAlign w:val="center"/>
          </w:tcPr>
          <w:p w14:paraId="3DDCAFB5" w14:textId="77777777" w:rsidR="009359AE" w:rsidRPr="00840707" w:rsidRDefault="009359AE">
            <w:pPr>
              <w:spacing w:before="100" w:beforeAutospacing="1" w:after="100" w:afterAutospacing="1"/>
              <w:rPr>
                <w:sz w:val="18"/>
                <w:szCs w:val="18"/>
              </w:rPr>
            </w:pPr>
          </w:p>
        </w:tc>
        <w:tc>
          <w:tcPr>
            <w:tcW w:w="474" w:type="pct"/>
          </w:tcPr>
          <w:p w14:paraId="564D9343" w14:textId="77777777" w:rsidR="009359AE" w:rsidRPr="00840707" w:rsidRDefault="009359AE">
            <w:pPr>
              <w:spacing w:before="100" w:beforeAutospacing="1" w:after="100" w:afterAutospacing="1"/>
              <w:rPr>
                <w:sz w:val="18"/>
                <w:szCs w:val="18"/>
              </w:rPr>
            </w:pPr>
          </w:p>
        </w:tc>
        <w:tc>
          <w:tcPr>
            <w:tcW w:w="474" w:type="pct"/>
          </w:tcPr>
          <w:p w14:paraId="79174961" w14:textId="77777777" w:rsidR="009359AE" w:rsidRPr="00840707" w:rsidRDefault="009359AE">
            <w:pPr>
              <w:spacing w:before="100" w:beforeAutospacing="1" w:after="100" w:afterAutospacing="1"/>
              <w:rPr>
                <w:sz w:val="18"/>
                <w:szCs w:val="18"/>
              </w:rPr>
            </w:pPr>
          </w:p>
        </w:tc>
        <w:tc>
          <w:tcPr>
            <w:tcW w:w="474" w:type="pct"/>
            <w:vAlign w:val="center"/>
          </w:tcPr>
          <w:p w14:paraId="0D66F87D" w14:textId="77777777" w:rsidR="009359AE" w:rsidRPr="00840707" w:rsidRDefault="009359AE">
            <w:pPr>
              <w:spacing w:before="100" w:beforeAutospacing="1" w:after="100" w:afterAutospacing="1"/>
              <w:rPr>
                <w:sz w:val="18"/>
                <w:szCs w:val="18"/>
              </w:rPr>
            </w:pPr>
          </w:p>
        </w:tc>
        <w:tc>
          <w:tcPr>
            <w:tcW w:w="482" w:type="pct"/>
            <w:vAlign w:val="center"/>
          </w:tcPr>
          <w:p w14:paraId="42579CC4" w14:textId="77777777" w:rsidR="009359AE" w:rsidRPr="00840707" w:rsidRDefault="009359AE">
            <w:pPr>
              <w:spacing w:before="100" w:beforeAutospacing="1" w:after="100" w:afterAutospacing="1"/>
              <w:rPr>
                <w:sz w:val="18"/>
                <w:szCs w:val="18"/>
              </w:rPr>
            </w:pPr>
          </w:p>
        </w:tc>
        <w:tc>
          <w:tcPr>
            <w:tcW w:w="417" w:type="pct"/>
            <w:vAlign w:val="center"/>
          </w:tcPr>
          <w:p w14:paraId="3625DE60" w14:textId="77777777" w:rsidR="009359AE" w:rsidRPr="00840707" w:rsidRDefault="009359AE">
            <w:pPr>
              <w:spacing w:before="100" w:beforeAutospacing="1" w:after="100" w:afterAutospacing="1"/>
              <w:rPr>
                <w:sz w:val="18"/>
                <w:szCs w:val="18"/>
              </w:rPr>
            </w:pPr>
          </w:p>
        </w:tc>
        <w:tc>
          <w:tcPr>
            <w:tcW w:w="416" w:type="pct"/>
            <w:vAlign w:val="center"/>
          </w:tcPr>
          <w:p w14:paraId="65D0D42D" w14:textId="77777777" w:rsidR="009359AE" w:rsidRPr="00840707" w:rsidRDefault="009359AE">
            <w:pPr>
              <w:spacing w:before="100" w:beforeAutospacing="1" w:after="100" w:afterAutospacing="1"/>
              <w:rPr>
                <w:sz w:val="18"/>
                <w:szCs w:val="18"/>
              </w:rPr>
            </w:pPr>
          </w:p>
        </w:tc>
        <w:tc>
          <w:tcPr>
            <w:tcW w:w="672" w:type="pct"/>
            <w:vAlign w:val="center"/>
          </w:tcPr>
          <w:p w14:paraId="1768B13F" w14:textId="77777777" w:rsidR="009359AE" w:rsidRPr="00840707" w:rsidRDefault="009359AE">
            <w:pPr>
              <w:spacing w:before="100" w:beforeAutospacing="1" w:after="100" w:afterAutospacing="1"/>
              <w:rPr>
                <w:sz w:val="18"/>
                <w:szCs w:val="18"/>
              </w:rPr>
            </w:pPr>
          </w:p>
        </w:tc>
      </w:tr>
      <w:tr w:rsidR="009359AE" w:rsidRPr="00C4217E" w14:paraId="21AB4A37" w14:textId="77777777" w:rsidTr="00DE0A64">
        <w:trPr>
          <w:trHeight w:val="340"/>
        </w:trPr>
        <w:tc>
          <w:tcPr>
            <w:tcW w:w="257" w:type="pct"/>
            <w:vAlign w:val="center"/>
          </w:tcPr>
          <w:p w14:paraId="2CCA1E06" w14:textId="77777777" w:rsidR="009359AE" w:rsidRPr="00840707" w:rsidRDefault="009359AE">
            <w:pPr>
              <w:spacing w:before="100" w:beforeAutospacing="1" w:after="100" w:afterAutospacing="1"/>
              <w:rPr>
                <w:sz w:val="18"/>
                <w:szCs w:val="18"/>
              </w:rPr>
            </w:pPr>
          </w:p>
        </w:tc>
        <w:tc>
          <w:tcPr>
            <w:tcW w:w="863" w:type="pct"/>
            <w:vAlign w:val="center"/>
          </w:tcPr>
          <w:p w14:paraId="60EE9E39" w14:textId="77777777" w:rsidR="009359AE" w:rsidRPr="00840707" w:rsidRDefault="009359AE">
            <w:pPr>
              <w:spacing w:before="100" w:beforeAutospacing="1" w:after="100" w:afterAutospacing="1"/>
              <w:rPr>
                <w:sz w:val="18"/>
                <w:szCs w:val="18"/>
              </w:rPr>
            </w:pPr>
          </w:p>
        </w:tc>
        <w:tc>
          <w:tcPr>
            <w:tcW w:w="471" w:type="pct"/>
            <w:vAlign w:val="center"/>
          </w:tcPr>
          <w:p w14:paraId="3D38ECF0" w14:textId="77777777" w:rsidR="009359AE" w:rsidRPr="00840707" w:rsidRDefault="009359AE">
            <w:pPr>
              <w:spacing w:before="100" w:beforeAutospacing="1" w:after="100" w:afterAutospacing="1"/>
              <w:rPr>
                <w:sz w:val="18"/>
                <w:szCs w:val="18"/>
              </w:rPr>
            </w:pPr>
          </w:p>
        </w:tc>
        <w:tc>
          <w:tcPr>
            <w:tcW w:w="474" w:type="pct"/>
          </w:tcPr>
          <w:p w14:paraId="4BE6932C" w14:textId="77777777" w:rsidR="009359AE" w:rsidRPr="00840707" w:rsidRDefault="009359AE">
            <w:pPr>
              <w:spacing w:before="100" w:beforeAutospacing="1" w:after="100" w:afterAutospacing="1"/>
              <w:rPr>
                <w:sz w:val="18"/>
                <w:szCs w:val="18"/>
              </w:rPr>
            </w:pPr>
          </w:p>
        </w:tc>
        <w:tc>
          <w:tcPr>
            <w:tcW w:w="474" w:type="pct"/>
          </w:tcPr>
          <w:p w14:paraId="67A8CC9C" w14:textId="77777777" w:rsidR="009359AE" w:rsidRPr="00840707" w:rsidRDefault="009359AE">
            <w:pPr>
              <w:spacing w:before="100" w:beforeAutospacing="1" w:after="100" w:afterAutospacing="1"/>
              <w:rPr>
                <w:sz w:val="18"/>
                <w:szCs w:val="18"/>
              </w:rPr>
            </w:pPr>
          </w:p>
        </w:tc>
        <w:tc>
          <w:tcPr>
            <w:tcW w:w="474" w:type="pct"/>
            <w:vAlign w:val="center"/>
          </w:tcPr>
          <w:p w14:paraId="51BE5D67" w14:textId="77777777" w:rsidR="009359AE" w:rsidRPr="00840707" w:rsidRDefault="009359AE">
            <w:pPr>
              <w:spacing w:before="100" w:beforeAutospacing="1" w:after="100" w:afterAutospacing="1"/>
              <w:rPr>
                <w:sz w:val="18"/>
                <w:szCs w:val="18"/>
              </w:rPr>
            </w:pPr>
          </w:p>
        </w:tc>
        <w:tc>
          <w:tcPr>
            <w:tcW w:w="482" w:type="pct"/>
            <w:vAlign w:val="center"/>
          </w:tcPr>
          <w:p w14:paraId="0F12255E" w14:textId="77777777" w:rsidR="009359AE" w:rsidRPr="00840707" w:rsidRDefault="009359AE">
            <w:pPr>
              <w:spacing w:before="100" w:beforeAutospacing="1" w:after="100" w:afterAutospacing="1"/>
              <w:rPr>
                <w:sz w:val="18"/>
                <w:szCs w:val="18"/>
              </w:rPr>
            </w:pPr>
          </w:p>
        </w:tc>
        <w:tc>
          <w:tcPr>
            <w:tcW w:w="417" w:type="pct"/>
            <w:vAlign w:val="center"/>
          </w:tcPr>
          <w:p w14:paraId="46303EAC" w14:textId="77777777" w:rsidR="009359AE" w:rsidRPr="00840707" w:rsidRDefault="009359AE">
            <w:pPr>
              <w:spacing w:before="100" w:beforeAutospacing="1" w:after="100" w:afterAutospacing="1"/>
              <w:rPr>
                <w:sz w:val="18"/>
                <w:szCs w:val="18"/>
              </w:rPr>
            </w:pPr>
          </w:p>
        </w:tc>
        <w:tc>
          <w:tcPr>
            <w:tcW w:w="416" w:type="pct"/>
            <w:vAlign w:val="center"/>
          </w:tcPr>
          <w:p w14:paraId="43E116D0" w14:textId="77777777" w:rsidR="009359AE" w:rsidRPr="00840707" w:rsidRDefault="009359AE">
            <w:pPr>
              <w:spacing w:before="100" w:beforeAutospacing="1" w:after="100" w:afterAutospacing="1"/>
              <w:rPr>
                <w:sz w:val="18"/>
                <w:szCs w:val="18"/>
              </w:rPr>
            </w:pPr>
          </w:p>
        </w:tc>
        <w:tc>
          <w:tcPr>
            <w:tcW w:w="672" w:type="pct"/>
            <w:vAlign w:val="center"/>
          </w:tcPr>
          <w:p w14:paraId="2D350A99" w14:textId="77777777" w:rsidR="009359AE" w:rsidRPr="00840707" w:rsidRDefault="009359AE">
            <w:pPr>
              <w:spacing w:before="100" w:beforeAutospacing="1" w:after="100" w:afterAutospacing="1"/>
              <w:rPr>
                <w:sz w:val="18"/>
                <w:szCs w:val="18"/>
              </w:rPr>
            </w:pPr>
          </w:p>
        </w:tc>
      </w:tr>
      <w:tr w:rsidR="009359AE" w:rsidRPr="00C4217E" w14:paraId="1986FAC0" w14:textId="77777777" w:rsidTr="00DE0A64">
        <w:trPr>
          <w:trHeight w:val="340"/>
        </w:trPr>
        <w:tc>
          <w:tcPr>
            <w:tcW w:w="257" w:type="pct"/>
            <w:tcBorders>
              <w:bottom w:val="single" w:sz="4" w:space="0" w:color="auto"/>
            </w:tcBorders>
            <w:vAlign w:val="center"/>
          </w:tcPr>
          <w:p w14:paraId="434AD661" w14:textId="77777777" w:rsidR="009359AE" w:rsidRPr="00840707" w:rsidRDefault="009359AE">
            <w:pPr>
              <w:spacing w:before="100" w:beforeAutospacing="1" w:after="100" w:afterAutospacing="1"/>
              <w:rPr>
                <w:sz w:val="18"/>
                <w:szCs w:val="18"/>
              </w:rPr>
            </w:pPr>
          </w:p>
        </w:tc>
        <w:tc>
          <w:tcPr>
            <w:tcW w:w="863" w:type="pct"/>
            <w:tcBorders>
              <w:bottom w:val="single" w:sz="4" w:space="0" w:color="auto"/>
            </w:tcBorders>
            <w:vAlign w:val="center"/>
          </w:tcPr>
          <w:p w14:paraId="290F27A3" w14:textId="77777777" w:rsidR="009359AE" w:rsidRPr="00840707" w:rsidRDefault="009359AE">
            <w:pPr>
              <w:spacing w:before="100" w:beforeAutospacing="1" w:after="100" w:afterAutospacing="1"/>
              <w:rPr>
                <w:sz w:val="18"/>
                <w:szCs w:val="18"/>
              </w:rPr>
            </w:pPr>
          </w:p>
        </w:tc>
        <w:tc>
          <w:tcPr>
            <w:tcW w:w="471" w:type="pct"/>
            <w:tcBorders>
              <w:bottom w:val="single" w:sz="4" w:space="0" w:color="auto"/>
            </w:tcBorders>
            <w:vAlign w:val="center"/>
          </w:tcPr>
          <w:p w14:paraId="457052A9" w14:textId="77777777" w:rsidR="009359AE" w:rsidRPr="00840707" w:rsidRDefault="009359AE">
            <w:pPr>
              <w:spacing w:before="100" w:beforeAutospacing="1" w:after="100" w:afterAutospacing="1"/>
              <w:rPr>
                <w:sz w:val="18"/>
                <w:szCs w:val="18"/>
              </w:rPr>
            </w:pPr>
          </w:p>
        </w:tc>
        <w:tc>
          <w:tcPr>
            <w:tcW w:w="474" w:type="pct"/>
            <w:tcBorders>
              <w:bottom w:val="single" w:sz="4" w:space="0" w:color="auto"/>
            </w:tcBorders>
          </w:tcPr>
          <w:p w14:paraId="011FEAF3" w14:textId="77777777" w:rsidR="009359AE" w:rsidRPr="00840707" w:rsidRDefault="009359AE">
            <w:pPr>
              <w:spacing w:before="100" w:beforeAutospacing="1" w:after="100" w:afterAutospacing="1"/>
              <w:rPr>
                <w:sz w:val="18"/>
                <w:szCs w:val="18"/>
              </w:rPr>
            </w:pPr>
          </w:p>
        </w:tc>
        <w:tc>
          <w:tcPr>
            <w:tcW w:w="474" w:type="pct"/>
            <w:tcBorders>
              <w:bottom w:val="single" w:sz="4" w:space="0" w:color="auto"/>
            </w:tcBorders>
          </w:tcPr>
          <w:p w14:paraId="40851FAE" w14:textId="77777777" w:rsidR="009359AE" w:rsidRPr="00840707" w:rsidRDefault="009359AE">
            <w:pPr>
              <w:spacing w:before="100" w:beforeAutospacing="1" w:after="100" w:afterAutospacing="1"/>
              <w:rPr>
                <w:sz w:val="18"/>
                <w:szCs w:val="18"/>
              </w:rPr>
            </w:pPr>
          </w:p>
        </w:tc>
        <w:tc>
          <w:tcPr>
            <w:tcW w:w="474" w:type="pct"/>
            <w:tcBorders>
              <w:bottom w:val="single" w:sz="4" w:space="0" w:color="auto"/>
            </w:tcBorders>
            <w:vAlign w:val="center"/>
          </w:tcPr>
          <w:p w14:paraId="4E1D20EA" w14:textId="77777777" w:rsidR="009359AE" w:rsidRPr="00840707" w:rsidRDefault="009359AE">
            <w:pPr>
              <w:spacing w:before="100" w:beforeAutospacing="1" w:after="100" w:afterAutospacing="1"/>
              <w:rPr>
                <w:sz w:val="18"/>
                <w:szCs w:val="18"/>
              </w:rPr>
            </w:pPr>
          </w:p>
        </w:tc>
        <w:tc>
          <w:tcPr>
            <w:tcW w:w="482" w:type="pct"/>
            <w:tcBorders>
              <w:bottom w:val="single" w:sz="4" w:space="0" w:color="auto"/>
            </w:tcBorders>
            <w:vAlign w:val="center"/>
          </w:tcPr>
          <w:p w14:paraId="4E8499FB" w14:textId="77777777" w:rsidR="009359AE" w:rsidRPr="00840707" w:rsidRDefault="009359AE">
            <w:pPr>
              <w:spacing w:before="100" w:beforeAutospacing="1" w:after="100" w:afterAutospacing="1"/>
              <w:rPr>
                <w:sz w:val="18"/>
                <w:szCs w:val="18"/>
              </w:rPr>
            </w:pPr>
          </w:p>
        </w:tc>
        <w:tc>
          <w:tcPr>
            <w:tcW w:w="417" w:type="pct"/>
            <w:vAlign w:val="center"/>
          </w:tcPr>
          <w:p w14:paraId="50141E61" w14:textId="77777777" w:rsidR="009359AE" w:rsidRPr="00840707" w:rsidRDefault="009359AE">
            <w:pPr>
              <w:spacing w:before="100" w:beforeAutospacing="1" w:after="100" w:afterAutospacing="1"/>
              <w:rPr>
                <w:sz w:val="18"/>
                <w:szCs w:val="18"/>
              </w:rPr>
            </w:pPr>
          </w:p>
        </w:tc>
        <w:tc>
          <w:tcPr>
            <w:tcW w:w="416" w:type="pct"/>
            <w:vAlign w:val="center"/>
          </w:tcPr>
          <w:p w14:paraId="2EDE542B" w14:textId="77777777" w:rsidR="009359AE" w:rsidRPr="00840707" w:rsidRDefault="009359AE">
            <w:pPr>
              <w:spacing w:before="100" w:beforeAutospacing="1" w:after="100" w:afterAutospacing="1"/>
              <w:rPr>
                <w:sz w:val="18"/>
                <w:szCs w:val="18"/>
              </w:rPr>
            </w:pPr>
          </w:p>
        </w:tc>
        <w:tc>
          <w:tcPr>
            <w:tcW w:w="672" w:type="pct"/>
            <w:vAlign w:val="center"/>
          </w:tcPr>
          <w:p w14:paraId="224FC2CD" w14:textId="77777777" w:rsidR="009359AE" w:rsidRPr="00840707" w:rsidRDefault="009359AE">
            <w:pPr>
              <w:spacing w:before="100" w:beforeAutospacing="1" w:after="100" w:afterAutospacing="1"/>
              <w:rPr>
                <w:sz w:val="18"/>
                <w:szCs w:val="18"/>
              </w:rPr>
            </w:pPr>
          </w:p>
        </w:tc>
      </w:tr>
      <w:tr w:rsidR="009359AE" w:rsidRPr="00C4217E" w14:paraId="7A20EADC" w14:textId="77777777" w:rsidTr="00DE0A64">
        <w:trPr>
          <w:trHeight w:val="340"/>
        </w:trPr>
        <w:tc>
          <w:tcPr>
            <w:tcW w:w="3495" w:type="pct"/>
            <w:gridSpan w:val="7"/>
            <w:shd w:val="pct15" w:color="auto" w:fill="FFFFFF"/>
          </w:tcPr>
          <w:p w14:paraId="6A4E61ED" w14:textId="77777777" w:rsidR="009359AE" w:rsidRPr="00840707" w:rsidRDefault="009359AE">
            <w:pPr>
              <w:spacing w:before="100" w:beforeAutospacing="1" w:after="100" w:afterAutospacing="1"/>
              <w:jc w:val="center"/>
              <w:rPr>
                <w:sz w:val="18"/>
                <w:szCs w:val="18"/>
              </w:rPr>
            </w:pPr>
            <w:r w:rsidRPr="00840707">
              <w:rPr>
                <w:b/>
                <w:sz w:val="18"/>
                <w:szCs w:val="18"/>
                <w:lang w:val="el-GR"/>
              </w:rPr>
              <w:t>ΣΥΝΟΛΟ</w:t>
            </w:r>
          </w:p>
        </w:tc>
        <w:tc>
          <w:tcPr>
            <w:tcW w:w="417" w:type="pct"/>
            <w:vAlign w:val="center"/>
          </w:tcPr>
          <w:p w14:paraId="5C0FBA8E" w14:textId="77777777" w:rsidR="009359AE" w:rsidRPr="00840707" w:rsidRDefault="009359AE">
            <w:pPr>
              <w:spacing w:before="100" w:beforeAutospacing="1" w:after="100" w:afterAutospacing="1"/>
              <w:rPr>
                <w:sz w:val="18"/>
                <w:szCs w:val="18"/>
              </w:rPr>
            </w:pPr>
          </w:p>
        </w:tc>
        <w:tc>
          <w:tcPr>
            <w:tcW w:w="416" w:type="pct"/>
            <w:vAlign w:val="center"/>
          </w:tcPr>
          <w:p w14:paraId="6274C448" w14:textId="77777777" w:rsidR="009359AE" w:rsidRPr="00840707" w:rsidRDefault="009359AE">
            <w:pPr>
              <w:spacing w:before="100" w:beforeAutospacing="1" w:after="100" w:afterAutospacing="1"/>
              <w:rPr>
                <w:sz w:val="18"/>
                <w:szCs w:val="18"/>
              </w:rPr>
            </w:pPr>
          </w:p>
        </w:tc>
        <w:tc>
          <w:tcPr>
            <w:tcW w:w="672" w:type="pct"/>
            <w:vAlign w:val="center"/>
          </w:tcPr>
          <w:p w14:paraId="349AF12C" w14:textId="77777777" w:rsidR="009359AE" w:rsidRPr="00840707" w:rsidRDefault="009359AE">
            <w:pPr>
              <w:spacing w:before="100" w:beforeAutospacing="1" w:after="100" w:afterAutospacing="1"/>
              <w:rPr>
                <w:sz w:val="18"/>
                <w:szCs w:val="18"/>
              </w:rPr>
            </w:pPr>
          </w:p>
        </w:tc>
      </w:tr>
    </w:tbl>
    <w:p w14:paraId="42405FA9" w14:textId="77777777" w:rsidR="00623457" w:rsidRPr="00C4217E" w:rsidRDefault="00623457" w:rsidP="00607F50">
      <w:pPr>
        <w:pStyle w:val="Heading3"/>
        <w:numPr>
          <w:ilvl w:val="2"/>
          <w:numId w:val="21"/>
        </w:numPr>
        <w:ind w:left="1134" w:hanging="414"/>
        <w:rPr>
          <w:rFonts w:cs="Tahoma"/>
          <w:lang w:val="el-GR"/>
        </w:rPr>
      </w:pPr>
      <w:bookmarkStart w:id="904" w:name="_Toc235006318"/>
      <w:bookmarkStart w:id="905" w:name="_Toc240445877"/>
      <w:bookmarkStart w:id="906" w:name="_Toc366852698"/>
      <w:bookmarkStart w:id="907" w:name="_Ref508304048"/>
      <w:bookmarkStart w:id="908" w:name="_Toc10632751"/>
      <w:bookmarkStart w:id="909" w:name="_Toc42167518"/>
      <w:bookmarkStart w:id="910" w:name="_Toc53671371"/>
      <w:bookmarkStart w:id="911" w:name="_Toc97194381"/>
      <w:bookmarkStart w:id="912" w:name="_Toc97194485"/>
      <w:bookmarkStart w:id="913" w:name="_Toc235799082"/>
      <w:bookmarkEnd w:id="903"/>
      <w:bookmarkEnd w:id="904"/>
      <w:r w:rsidRPr="00C4217E">
        <w:rPr>
          <w:rFonts w:cs="Tahoma"/>
          <w:lang w:val="el-GR"/>
        </w:rPr>
        <w:t>Εφαρμογές</w:t>
      </w:r>
      <w:bookmarkEnd w:id="905"/>
      <w:bookmarkEnd w:id="906"/>
      <w:bookmarkEnd w:id="907"/>
      <w:bookmarkEnd w:id="908"/>
      <w:bookmarkEnd w:id="909"/>
      <w:bookmarkEnd w:id="910"/>
      <w:bookmarkEnd w:id="911"/>
      <w:bookmarkEnd w:id="912"/>
      <w:bookmarkEnd w:id="913"/>
    </w:p>
    <w:tbl>
      <w:tblPr>
        <w:tblW w:w="40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
        <w:gridCol w:w="1501"/>
        <w:gridCol w:w="744"/>
        <w:gridCol w:w="744"/>
        <w:gridCol w:w="744"/>
        <w:gridCol w:w="853"/>
        <w:gridCol w:w="993"/>
        <w:gridCol w:w="568"/>
        <w:gridCol w:w="1273"/>
      </w:tblGrid>
      <w:tr w:rsidR="009359AE" w:rsidRPr="00C4217E" w14:paraId="752581C6" w14:textId="77777777" w:rsidTr="00DE0A64">
        <w:trPr>
          <w:cantSplit/>
          <w:tblHeader/>
        </w:trPr>
        <w:tc>
          <w:tcPr>
            <w:tcW w:w="261" w:type="pct"/>
            <w:vMerge w:val="restart"/>
            <w:shd w:val="pct15" w:color="auto" w:fill="FFFFFF"/>
            <w:vAlign w:val="center"/>
          </w:tcPr>
          <w:p w14:paraId="3AA29E8D" w14:textId="77777777" w:rsidR="009359AE" w:rsidRPr="00840707" w:rsidRDefault="009359AE" w:rsidP="00B05F82">
            <w:pPr>
              <w:spacing w:after="0"/>
              <w:ind w:left="-108" w:right="-88"/>
              <w:jc w:val="center"/>
              <w:rPr>
                <w:sz w:val="18"/>
                <w:szCs w:val="18"/>
                <w:lang w:val="el-GR"/>
              </w:rPr>
            </w:pPr>
            <w:r w:rsidRPr="00840707">
              <w:rPr>
                <w:sz w:val="18"/>
                <w:szCs w:val="18"/>
                <w:lang w:val="el-GR"/>
              </w:rPr>
              <w:t>Α/Α</w:t>
            </w:r>
          </w:p>
        </w:tc>
        <w:tc>
          <w:tcPr>
            <w:tcW w:w="959" w:type="pct"/>
            <w:vMerge w:val="restart"/>
            <w:shd w:val="pct15" w:color="auto" w:fill="FFFFFF"/>
            <w:vAlign w:val="center"/>
          </w:tcPr>
          <w:p w14:paraId="0BA95DFE" w14:textId="77777777" w:rsidR="009359AE" w:rsidRPr="00840707" w:rsidRDefault="009359AE" w:rsidP="00B05F82">
            <w:pPr>
              <w:spacing w:after="0"/>
              <w:jc w:val="center"/>
              <w:rPr>
                <w:sz w:val="18"/>
                <w:szCs w:val="18"/>
                <w:lang w:val="el-GR"/>
              </w:rPr>
            </w:pPr>
            <w:r w:rsidRPr="00840707">
              <w:rPr>
                <w:sz w:val="18"/>
                <w:szCs w:val="18"/>
                <w:lang w:val="el-GR"/>
              </w:rPr>
              <w:t>ΠΕΡΙΓΡΑΦΗ</w:t>
            </w:r>
          </w:p>
        </w:tc>
        <w:tc>
          <w:tcPr>
            <w:tcW w:w="475" w:type="pct"/>
            <w:vMerge w:val="restart"/>
            <w:shd w:val="pct15" w:color="auto" w:fill="FFFFFF"/>
            <w:vAlign w:val="center"/>
          </w:tcPr>
          <w:p w14:paraId="229A3931" w14:textId="77EAE2D2" w:rsidR="009359AE" w:rsidRPr="00D35A9B" w:rsidRDefault="009359AE" w:rsidP="00DE0A64">
            <w:pPr>
              <w:spacing w:after="0"/>
              <w:ind w:left="-36" w:right="-32"/>
              <w:jc w:val="center"/>
              <w:rPr>
                <w:sz w:val="18"/>
                <w:szCs w:val="18"/>
                <w:lang w:val="el-GR"/>
              </w:rPr>
            </w:pPr>
            <w:r w:rsidRPr="00DE0A64">
              <w:rPr>
                <w:sz w:val="18"/>
                <w:szCs w:val="18"/>
                <w:lang w:val="el-GR"/>
              </w:rPr>
              <w:t>ΦΑΣΗ ΈΡΓΟΥ</w:t>
            </w:r>
          </w:p>
        </w:tc>
        <w:tc>
          <w:tcPr>
            <w:tcW w:w="475" w:type="pct"/>
            <w:vMerge w:val="restart"/>
            <w:shd w:val="pct15" w:color="auto" w:fill="FFFFFF"/>
            <w:vAlign w:val="center"/>
          </w:tcPr>
          <w:p w14:paraId="7BB28A3B" w14:textId="090C8DED" w:rsidR="009359AE" w:rsidRPr="00D35A9B" w:rsidRDefault="009359AE" w:rsidP="00DE0A64">
            <w:pPr>
              <w:spacing w:after="0"/>
              <w:ind w:left="-36" w:right="-32"/>
              <w:jc w:val="center"/>
              <w:rPr>
                <w:sz w:val="18"/>
                <w:szCs w:val="18"/>
                <w:lang w:val="el-GR"/>
              </w:rPr>
            </w:pPr>
            <w:r w:rsidRPr="00DE0A64">
              <w:rPr>
                <w:sz w:val="18"/>
                <w:szCs w:val="18"/>
                <w:lang w:val="el-GR"/>
              </w:rPr>
              <w:t>ΚΩΔ. ΠΑΡΑΔΟΤΕΟΥ</w:t>
            </w:r>
          </w:p>
        </w:tc>
        <w:tc>
          <w:tcPr>
            <w:tcW w:w="475" w:type="pct"/>
            <w:vMerge w:val="restart"/>
            <w:shd w:val="pct15" w:color="auto" w:fill="FFFFFF"/>
            <w:vAlign w:val="center"/>
          </w:tcPr>
          <w:p w14:paraId="1C239CEC" w14:textId="377AC3B3" w:rsidR="009359AE" w:rsidRPr="00D35A9B" w:rsidRDefault="009359AE" w:rsidP="00DE0A64">
            <w:pPr>
              <w:spacing w:after="0"/>
              <w:ind w:left="-36" w:right="-32"/>
              <w:jc w:val="center"/>
              <w:rPr>
                <w:sz w:val="18"/>
                <w:szCs w:val="18"/>
                <w:lang w:val="el-GR"/>
              </w:rPr>
            </w:pPr>
            <w:r w:rsidRPr="00D35A9B">
              <w:rPr>
                <w:sz w:val="18"/>
                <w:szCs w:val="18"/>
                <w:lang w:val="el-GR"/>
              </w:rPr>
              <w:t>ΠΟΣΟΤΗΤΑ (ανθρωπομήνες)</w:t>
            </w:r>
          </w:p>
        </w:tc>
        <w:tc>
          <w:tcPr>
            <w:tcW w:w="1178" w:type="pct"/>
            <w:gridSpan w:val="2"/>
            <w:shd w:val="pct15" w:color="auto" w:fill="FFFFFF"/>
            <w:vAlign w:val="center"/>
          </w:tcPr>
          <w:p w14:paraId="1D47C89A" w14:textId="77777777" w:rsidR="009359AE" w:rsidRPr="00D35A9B" w:rsidRDefault="009359AE" w:rsidP="00DE0A64">
            <w:pPr>
              <w:spacing w:after="0"/>
              <w:ind w:left="-36" w:right="-32"/>
              <w:jc w:val="center"/>
              <w:rPr>
                <w:sz w:val="18"/>
                <w:szCs w:val="18"/>
                <w:lang w:val="el-GR"/>
              </w:rPr>
            </w:pPr>
            <w:r w:rsidRPr="00D35A9B">
              <w:rPr>
                <w:sz w:val="18"/>
                <w:szCs w:val="18"/>
                <w:lang w:val="el-GR"/>
              </w:rPr>
              <w:t>ΑΞΙΑ ΧΩΡΙΣ ΦΠΑ [€]</w:t>
            </w:r>
          </w:p>
        </w:tc>
        <w:tc>
          <w:tcPr>
            <w:tcW w:w="363" w:type="pct"/>
            <w:vMerge w:val="restart"/>
            <w:shd w:val="pct15" w:color="auto" w:fill="FFFFFF"/>
            <w:vAlign w:val="center"/>
          </w:tcPr>
          <w:p w14:paraId="65E77EA1" w14:textId="77777777" w:rsidR="009359AE" w:rsidRPr="00840707" w:rsidRDefault="009359AE" w:rsidP="00DE0A64">
            <w:pPr>
              <w:spacing w:after="0"/>
              <w:ind w:left="-36" w:right="-32"/>
              <w:jc w:val="center"/>
              <w:rPr>
                <w:sz w:val="18"/>
                <w:szCs w:val="18"/>
                <w:lang w:val="el-GR"/>
              </w:rPr>
            </w:pPr>
            <w:r w:rsidRPr="00840707">
              <w:rPr>
                <w:sz w:val="18"/>
                <w:szCs w:val="18"/>
                <w:lang w:val="el-GR"/>
              </w:rPr>
              <w:t>ΦΠΑ [€]</w:t>
            </w:r>
          </w:p>
        </w:tc>
        <w:tc>
          <w:tcPr>
            <w:tcW w:w="815" w:type="pct"/>
            <w:vMerge w:val="restart"/>
            <w:shd w:val="pct15" w:color="auto" w:fill="FFFFFF"/>
            <w:vAlign w:val="center"/>
          </w:tcPr>
          <w:p w14:paraId="7CF1D9A6" w14:textId="77777777" w:rsidR="009359AE" w:rsidRPr="00840707" w:rsidRDefault="009359AE" w:rsidP="00B05F82">
            <w:pPr>
              <w:spacing w:after="0"/>
              <w:jc w:val="center"/>
              <w:rPr>
                <w:sz w:val="18"/>
                <w:szCs w:val="18"/>
                <w:lang w:val="el-GR"/>
              </w:rPr>
            </w:pPr>
            <w:r w:rsidRPr="00840707">
              <w:rPr>
                <w:sz w:val="18"/>
                <w:szCs w:val="18"/>
                <w:lang w:val="el-GR"/>
              </w:rPr>
              <w:t>ΣΥΝΟΛΙΚΗ ΑΞΙΑ</w:t>
            </w:r>
          </w:p>
          <w:p w14:paraId="6537BC79" w14:textId="77777777" w:rsidR="009359AE" w:rsidRPr="00840707" w:rsidRDefault="009359AE" w:rsidP="00B05F82">
            <w:pPr>
              <w:spacing w:after="0"/>
              <w:jc w:val="center"/>
              <w:rPr>
                <w:sz w:val="18"/>
                <w:szCs w:val="18"/>
                <w:lang w:val="el-GR"/>
              </w:rPr>
            </w:pPr>
            <w:r w:rsidRPr="00840707">
              <w:rPr>
                <w:sz w:val="18"/>
                <w:szCs w:val="18"/>
                <w:lang w:val="el-GR"/>
              </w:rPr>
              <w:t>ΜΕ ΦΠΑ [€]</w:t>
            </w:r>
          </w:p>
        </w:tc>
      </w:tr>
      <w:tr w:rsidR="009359AE" w:rsidRPr="00C4217E" w14:paraId="7DDF6DD8" w14:textId="77777777" w:rsidTr="00DE0A64">
        <w:trPr>
          <w:cantSplit/>
          <w:tblHeader/>
        </w:trPr>
        <w:tc>
          <w:tcPr>
            <w:tcW w:w="261" w:type="pct"/>
            <w:vMerge/>
            <w:shd w:val="pct15" w:color="auto" w:fill="FFFFFF"/>
            <w:vAlign w:val="center"/>
          </w:tcPr>
          <w:p w14:paraId="3AF079FF" w14:textId="77777777" w:rsidR="009359AE" w:rsidRPr="00840707" w:rsidRDefault="009359AE" w:rsidP="00C4217E">
            <w:pPr>
              <w:spacing w:after="0"/>
              <w:jc w:val="center"/>
              <w:rPr>
                <w:sz w:val="18"/>
                <w:szCs w:val="18"/>
                <w:lang w:val="el-GR"/>
              </w:rPr>
            </w:pPr>
          </w:p>
        </w:tc>
        <w:tc>
          <w:tcPr>
            <w:tcW w:w="959" w:type="pct"/>
            <w:vMerge/>
            <w:shd w:val="pct15" w:color="auto" w:fill="FFFFFF"/>
            <w:vAlign w:val="center"/>
          </w:tcPr>
          <w:p w14:paraId="36850939" w14:textId="77777777" w:rsidR="009359AE" w:rsidRPr="00840707" w:rsidRDefault="009359AE" w:rsidP="00C4217E">
            <w:pPr>
              <w:spacing w:after="0"/>
              <w:jc w:val="center"/>
              <w:rPr>
                <w:sz w:val="18"/>
                <w:szCs w:val="18"/>
                <w:lang w:val="el-GR"/>
              </w:rPr>
            </w:pPr>
          </w:p>
        </w:tc>
        <w:tc>
          <w:tcPr>
            <w:tcW w:w="475" w:type="pct"/>
            <w:vMerge/>
            <w:shd w:val="pct15" w:color="auto" w:fill="FFFFFF"/>
          </w:tcPr>
          <w:p w14:paraId="7B385DED" w14:textId="77777777" w:rsidR="009359AE" w:rsidRPr="00D35A9B" w:rsidRDefault="009359AE" w:rsidP="00C4217E">
            <w:pPr>
              <w:spacing w:after="0"/>
              <w:jc w:val="center"/>
              <w:rPr>
                <w:sz w:val="18"/>
                <w:szCs w:val="18"/>
                <w:lang w:val="el-GR"/>
              </w:rPr>
            </w:pPr>
          </w:p>
        </w:tc>
        <w:tc>
          <w:tcPr>
            <w:tcW w:w="475" w:type="pct"/>
            <w:vMerge/>
            <w:shd w:val="pct15" w:color="auto" w:fill="FFFFFF"/>
          </w:tcPr>
          <w:p w14:paraId="165C24F6" w14:textId="1190CDEB" w:rsidR="009359AE" w:rsidRPr="00D35A9B" w:rsidRDefault="009359AE" w:rsidP="00C4217E">
            <w:pPr>
              <w:spacing w:after="0"/>
              <w:jc w:val="center"/>
              <w:rPr>
                <w:sz w:val="18"/>
                <w:szCs w:val="18"/>
                <w:lang w:val="el-GR"/>
              </w:rPr>
            </w:pPr>
          </w:p>
        </w:tc>
        <w:tc>
          <w:tcPr>
            <w:tcW w:w="475" w:type="pct"/>
            <w:vMerge/>
            <w:shd w:val="pct15" w:color="auto" w:fill="FFFFFF"/>
            <w:vAlign w:val="center"/>
          </w:tcPr>
          <w:p w14:paraId="5B179A32" w14:textId="0B6E0255" w:rsidR="009359AE" w:rsidRPr="00D35A9B" w:rsidRDefault="009359AE" w:rsidP="00C4217E">
            <w:pPr>
              <w:spacing w:after="0"/>
              <w:jc w:val="center"/>
              <w:rPr>
                <w:sz w:val="18"/>
                <w:szCs w:val="18"/>
                <w:lang w:val="el-GR"/>
              </w:rPr>
            </w:pPr>
          </w:p>
        </w:tc>
        <w:tc>
          <w:tcPr>
            <w:tcW w:w="545" w:type="pct"/>
            <w:shd w:val="pct15" w:color="auto" w:fill="FFFFFF"/>
            <w:vAlign w:val="center"/>
          </w:tcPr>
          <w:p w14:paraId="3383511F" w14:textId="77777777" w:rsidR="009359AE" w:rsidRPr="00D35A9B" w:rsidRDefault="009359AE" w:rsidP="00C4217E">
            <w:pPr>
              <w:spacing w:after="0"/>
              <w:jc w:val="center"/>
              <w:rPr>
                <w:spacing w:val="-4"/>
                <w:sz w:val="18"/>
                <w:szCs w:val="18"/>
                <w:lang w:val="el-GR"/>
              </w:rPr>
            </w:pPr>
            <w:r w:rsidRPr="00D35A9B">
              <w:rPr>
                <w:spacing w:val="-4"/>
                <w:sz w:val="18"/>
                <w:szCs w:val="18"/>
                <w:lang w:val="el-GR"/>
              </w:rPr>
              <w:t>ΤΙΜΗ</w:t>
            </w:r>
          </w:p>
          <w:p w14:paraId="4FCBEDC0" w14:textId="77777777" w:rsidR="009359AE" w:rsidRPr="00D35A9B" w:rsidRDefault="009359AE" w:rsidP="00C4217E">
            <w:pPr>
              <w:spacing w:after="0"/>
              <w:jc w:val="center"/>
              <w:rPr>
                <w:spacing w:val="-4"/>
                <w:sz w:val="18"/>
                <w:szCs w:val="18"/>
                <w:lang w:val="el-GR"/>
              </w:rPr>
            </w:pPr>
            <w:r w:rsidRPr="00D35A9B">
              <w:rPr>
                <w:spacing w:val="-4"/>
                <w:sz w:val="18"/>
                <w:szCs w:val="18"/>
                <w:lang w:val="el-GR"/>
              </w:rPr>
              <w:t>ΜΟΝΑΔΑΣ</w:t>
            </w:r>
          </w:p>
        </w:tc>
        <w:tc>
          <w:tcPr>
            <w:tcW w:w="634" w:type="pct"/>
            <w:shd w:val="pct15" w:color="auto" w:fill="FFFFFF"/>
            <w:vAlign w:val="center"/>
          </w:tcPr>
          <w:p w14:paraId="5D6CB045" w14:textId="77777777" w:rsidR="009359AE" w:rsidRPr="00840707" w:rsidRDefault="009359AE" w:rsidP="00C4217E">
            <w:pPr>
              <w:spacing w:after="0"/>
              <w:jc w:val="center"/>
              <w:rPr>
                <w:sz w:val="18"/>
                <w:szCs w:val="18"/>
                <w:lang w:val="el-GR"/>
              </w:rPr>
            </w:pPr>
            <w:r w:rsidRPr="00840707">
              <w:rPr>
                <w:sz w:val="18"/>
                <w:szCs w:val="18"/>
                <w:lang w:val="el-GR"/>
              </w:rPr>
              <w:t>ΣΥΝΟΛΟ</w:t>
            </w:r>
          </w:p>
        </w:tc>
        <w:tc>
          <w:tcPr>
            <w:tcW w:w="363" w:type="pct"/>
            <w:vMerge/>
            <w:shd w:val="pct15" w:color="auto" w:fill="FFFFFF"/>
            <w:vAlign w:val="center"/>
          </w:tcPr>
          <w:p w14:paraId="2DB338E2" w14:textId="77777777" w:rsidR="009359AE" w:rsidRPr="00840707" w:rsidRDefault="009359AE" w:rsidP="00C4217E">
            <w:pPr>
              <w:spacing w:after="0"/>
              <w:jc w:val="center"/>
              <w:rPr>
                <w:sz w:val="18"/>
                <w:szCs w:val="18"/>
                <w:lang w:val="el-GR"/>
              </w:rPr>
            </w:pPr>
          </w:p>
        </w:tc>
        <w:tc>
          <w:tcPr>
            <w:tcW w:w="815" w:type="pct"/>
            <w:vMerge/>
            <w:shd w:val="pct15" w:color="auto" w:fill="FFFFFF"/>
            <w:vAlign w:val="center"/>
          </w:tcPr>
          <w:p w14:paraId="4F9A0C91" w14:textId="77777777" w:rsidR="009359AE" w:rsidRPr="00840707" w:rsidRDefault="009359AE" w:rsidP="00C4217E">
            <w:pPr>
              <w:spacing w:after="0"/>
              <w:jc w:val="center"/>
              <w:rPr>
                <w:sz w:val="18"/>
                <w:szCs w:val="18"/>
                <w:lang w:val="el-GR"/>
              </w:rPr>
            </w:pPr>
          </w:p>
        </w:tc>
      </w:tr>
      <w:tr w:rsidR="009359AE" w:rsidRPr="00C4217E" w14:paraId="0C60AD6A" w14:textId="77777777" w:rsidTr="00DE0A64">
        <w:trPr>
          <w:trHeight w:val="340"/>
        </w:trPr>
        <w:tc>
          <w:tcPr>
            <w:tcW w:w="261" w:type="pct"/>
            <w:vAlign w:val="center"/>
          </w:tcPr>
          <w:p w14:paraId="7F85F053" w14:textId="77777777" w:rsidR="009359AE" w:rsidRPr="00840707" w:rsidRDefault="009359AE" w:rsidP="00C4217E">
            <w:pPr>
              <w:spacing w:before="100" w:beforeAutospacing="1" w:after="100" w:afterAutospacing="1"/>
              <w:rPr>
                <w:sz w:val="18"/>
                <w:szCs w:val="18"/>
                <w:lang w:val="el-GR"/>
              </w:rPr>
            </w:pPr>
          </w:p>
        </w:tc>
        <w:tc>
          <w:tcPr>
            <w:tcW w:w="959" w:type="pct"/>
            <w:vAlign w:val="center"/>
          </w:tcPr>
          <w:p w14:paraId="50619FE8" w14:textId="77777777" w:rsidR="009359AE" w:rsidRPr="00840707" w:rsidRDefault="009359AE" w:rsidP="00C4217E">
            <w:pPr>
              <w:spacing w:before="100" w:beforeAutospacing="1" w:after="100" w:afterAutospacing="1"/>
              <w:rPr>
                <w:sz w:val="18"/>
                <w:szCs w:val="18"/>
                <w:lang w:val="el-GR"/>
              </w:rPr>
            </w:pPr>
          </w:p>
        </w:tc>
        <w:tc>
          <w:tcPr>
            <w:tcW w:w="475" w:type="pct"/>
          </w:tcPr>
          <w:p w14:paraId="6AFE79F7" w14:textId="77777777" w:rsidR="009359AE" w:rsidRPr="00840707" w:rsidRDefault="009359AE" w:rsidP="00C4217E">
            <w:pPr>
              <w:spacing w:before="100" w:beforeAutospacing="1" w:after="100" w:afterAutospacing="1"/>
              <w:rPr>
                <w:sz w:val="18"/>
                <w:szCs w:val="18"/>
                <w:lang w:val="el-GR"/>
              </w:rPr>
            </w:pPr>
          </w:p>
        </w:tc>
        <w:tc>
          <w:tcPr>
            <w:tcW w:w="475" w:type="pct"/>
          </w:tcPr>
          <w:p w14:paraId="4C8E3532" w14:textId="3C7837B9" w:rsidR="009359AE" w:rsidRPr="00840707" w:rsidRDefault="009359AE" w:rsidP="00C4217E">
            <w:pPr>
              <w:spacing w:before="100" w:beforeAutospacing="1" w:after="100" w:afterAutospacing="1"/>
              <w:rPr>
                <w:sz w:val="18"/>
                <w:szCs w:val="18"/>
                <w:lang w:val="el-GR"/>
              </w:rPr>
            </w:pPr>
          </w:p>
        </w:tc>
        <w:tc>
          <w:tcPr>
            <w:tcW w:w="475" w:type="pct"/>
            <w:vAlign w:val="center"/>
          </w:tcPr>
          <w:p w14:paraId="5B2007D9" w14:textId="6802C00A" w:rsidR="009359AE" w:rsidRPr="00840707" w:rsidRDefault="009359AE" w:rsidP="00C4217E">
            <w:pPr>
              <w:spacing w:before="100" w:beforeAutospacing="1" w:after="100" w:afterAutospacing="1"/>
              <w:rPr>
                <w:sz w:val="18"/>
                <w:szCs w:val="18"/>
                <w:lang w:val="el-GR"/>
              </w:rPr>
            </w:pPr>
          </w:p>
        </w:tc>
        <w:tc>
          <w:tcPr>
            <w:tcW w:w="545" w:type="pct"/>
            <w:vAlign w:val="center"/>
          </w:tcPr>
          <w:p w14:paraId="76D9FE0C" w14:textId="77777777" w:rsidR="009359AE" w:rsidRPr="00840707" w:rsidRDefault="009359AE" w:rsidP="00C4217E">
            <w:pPr>
              <w:spacing w:before="100" w:beforeAutospacing="1" w:after="100" w:afterAutospacing="1"/>
              <w:rPr>
                <w:sz w:val="18"/>
                <w:szCs w:val="18"/>
                <w:lang w:val="el-GR"/>
              </w:rPr>
            </w:pPr>
          </w:p>
        </w:tc>
        <w:tc>
          <w:tcPr>
            <w:tcW w:w="634" w:type="pct"/>
            <w:vAlign w:val="center"/>
          </w:tcPr>
          <w:p w14:paraId="23F419FB" w14:textId="77777777" w:rsidR="009359AE" w:rsidRPr="00840707" w:rsidRDefault="009359AE" w:rsidP="00C4217E">
            <w:pPr>
              <w:spacing w:before="100" w:beforeAutospacing="1" w:after="100" w:afterAutospacing="1"/>
              <w:rPr>
                <w:sz w:val="18"/>
                <w:szCs w:val="18"/>
                <w:lang w:val="el-GR"/>
              </w:rPr>
            </w:pPr>
          </w:p>
        </w:tc>
        <w:tc>
          <w:tcPr>
            <w:tcW w:w="363" w:type="pct"/>
            <w:vAlign w:val="center"/>
          </w:tcPr>
          <w:p w14:paraId="66958354" w14:textId="77777777" w:rsidR="009359AE" w:rsidRPr="00840707" w:rsidRDefault="009359AE" w:rsidP="00C4217E">
            <w:pPr>
              <w:spacing w:before="100" w:beforeAutospacing="1" w:after="100" w:afterAutospacing="1"/>
              <w:rPr>
                <w:sz w:val="18"/>
                <w:szCs w:val="18"/>
                <w:lang w:val="el-GR"/>
              </w:rPr>
            </w:pPr>
          </w:p>
        </w:tc>
        <w:tc>
          <w:tcPr>
            <w:tcW w:w="815" w:type="pct"/>
            <w:vAlign w:val="center"/>
          </w:tcPr>
          <w:p w14:paraId="10DC22DB" w14:textId="77777777" w:rsidR="009359AE" w:rsidRPr="00840707" w:rsidRDefault="009359AE" w:rsidP="00C4217E">
            <w:pPr>
              <w:spacing w:before="100" w:beforeAutospacing="1" w:after="100" w:afterAutospacing="1"/>
              <w:rPr>
                <w:sz w:val="18"/>
                <w:szCs w:val="18"/>
                <w:lang w:val="el-GR"/>
              </w:rPr>
            </w:pPr>
          </w:p>
        </w:tc>
      </w:tr>
      <w:tr w:rsidR="009359AE" w:rsidRPr="00C4217E" w14:paraId="24152A04" w14:textId="77777777" w:rsidTr="00DE0A64">
        <w:trPr>
          <w:trHeight w:val="340"/>
        </w:trPr>
        <w:tc>
          <w:tcPr>
            <w:tcW w:w="261" w:type="pct"/>
            <w:vAlign w:val="center"/>
          </w:tcPr>
          <w:p w14:paraId="73E982E9" w14:textId="77777777" w:rsidR="009359AE" w:rsidRPr="00840707" w:rsidRDefault="009359AE" w:rsidP="00C4217E">
            <w:pPr>
              <w:spacing w:before="100" w:beforeAutospacing="1" w:after="100" w:afterAutospacing="1"/>
              <w:rPr>
                <w:sz w:val="18"/>
                <w:szCs w:val="18"/>
                <w:lang w:val="el-GR"/>
              </w:rPr>
            </w:pPr>
          </w:p>
        </w:tc>
        <w:tc>
          <w:tcPr>
            <w:tcW w:w="959" w:type="pct"/>
            <w:vAlign w:val="center"/>
          </w:tcPr>
          <w:p w14:paraId="605028D1" w14:textId="77777777" w:rsidR="009359AE" w:rsidRPr="00840707" w:rsidRDefault="009359AE" w:rsidP="00C4217E">
            <w:pPr>
              <w:spacing w:before="100" w:beforeAutospacing="1" w:after="100" w:afterAutospacing="1"/>
              <w:rPr>
                <w:sz w:val="18"/>
                <w:szCs w:val="18"/>
                <w:lang w:val="el-GR"/>
              </w:rPr>
            </w:pPr>
          </w:p>
        </w:tc>
        <w:tc>
          <w:tcPr>
            <w:tcW w:w="475" w:type="pct"/>
          </w:tcPr>
          <w:p w14:paraId="0BCE15C0" w14:textId="77777777" w:rsidR="009359AE" w:rsidRPr="00840707" w:rsidRDefault="009359AE" w:rsidP="00C4217E">
            <w:pPr>
              <w:spacing w:before="100" w:beforeAutospacing="1" w:after="100" w:afterAutospacing="1"/>
              <w:rPr>
                <w:sz w:val="18"/>
                <w:szCs w:val="18"/>
                <w:lang w:val="el-GR"/>
              </w:rPr>
            </w:pPr>
          </w:p>
        </w:tc>
        <w:tc>
          <w:tcPr>
            <w:tcW w:w="475" w:type="pct"/>
          </w:tcPr>
          <w:p w14:paraId="1A40ED6D" w14:textId="3F99D6B1" w:rsidR="009359AE" w:rsidRPr="00840707" w:rsidRDefault="009359AE" w:rsidP="00C4217E">
            <w:pPr>
              <w:spacing w:before="100" w:beforeAutospacing="1" w:after="100" w:afterAutospacing="1"/>
              <w:rPr>
                <w:sz w:val="18"/>
                <w:szCs w:val="18"/>
                <w:lang w:val="el-GR"/>
              </w:rPr>
            </w:pPr>
          </w:p>
        </w:tc>
        <w:tc>
          <w:tcPr>
            <w:tcW w:w="475" w:type="pct"/>
            <w:vAlign w:val="center"/>
          </w:tcPr>
          <w:p w14:paraId="2F709C76" w14:textId="069B98C8" w:rsidR="009359AE" w:rsidRPr="00840707" w:rsidRDefault="009359AE" w:rsidP="00C4217E">
            <w:pPr>
              <w:spacing w:before="100" w:beforeAutospacing="1" w:after="100" w:afterAutospacing="1"/>
              <w:rPr>
                <w:sz w:val="18"/>
                <w:szCs w:val="18"/>
                <w:lang w:val="el-GR"/>
              </w:rPr>
            </w:pPr>
          </w:p>
        </w:tc>
        <w:tc>
          <w:tcPr>
            <w:tcW w:w="545" w:type="pct"/>
            <w:vAlign w:val="center"/>
          </w:tcPr>
          <w:p w14:paraId="0E2F16BD" w14:textId="77777777" w:rsidR="009359AE" w:rsidRPr="00840707" w:rsidRDefault="009359AE" w:rsidP="00C4217E">
            <w:pPr>
              <w:spacing w:before="100" w:beforeAutospacing="1" w:after="100" w:afterAutospacing="1"/>
              <w:rPr>
                <w:sz w:val="18"/>
                <w:szCs w:val="18"/>
                <w:lang w:val="el-GR"/>
              </w:rPr>
            </w:pPr>
          </w:p>
        </w:tc>
        <w:tc>
          <w:tcPr>
            <w:tcW w:w="634" w:type="pct"/>
            <w:vAlign w:val="center"/>
          </w:tcPr>
          <w:p w14:paraId="3F880928" w14:textId="77777777" w:rsidR="009359AE" w:rsidRPr="00840707" w:rsidRDefault="009359AE" w:rsidP="00C4217E">
            <w:pPr>
              <w:spacing w:before="100" w:beforeAutospacing="1" w:after="100" w:afterAutospacing="1"/>
              <w:rPr>
                <w:sz w:val="18"/>
                <w:szCs w:val="18"/>
                <w:lang w:val="el-GR"/>
              </w:rPr>
            </w:pPr>
          </w:p>
        </w:tc>
        <w:tc>
          <w:tcPr>
            <w:tcW w:w="363" w:type="pct"/>
            <w:vAlign w:val="center"/>
          </w:tcPr>
          <w:p w14:paraId="60D41BB8" w14:textId="77777777" w:rsidR="009359AE" w:rsidRPr="00840707" w:rsidRDefault="009359AE" w:rsidP="00C4217E">
            <w:pPr>
              <w:spacing w:before="100" w:beforeAutospacing="1" w:after="100" w:afterAutospacing="1"/>
              <w:rPr>
                <w:sz w:val="18"/>
                <w:szCs w:val="18"/>
                <w:lang w:val="el-GR"/>
              </w:rPr>
            </w:pPr>
          </w:p>
        </w:tc>
        <w:tc>
          <w:tcPr>
            <w:tcW w:w="815" w:type="pct"/>
            <w:vAlign w:val="center"/>
          </w:tcPr>
          <w:p w14:paraId="44385A07" w14:textId="77777777" w:rsidR="009359AE" w:rsidRPr="00840707" w:rsidRDefault="009359AE" w:rsidP="00C4217E">
            <w:pPr>
              <w:spacing w:before="100" w:beforeAutospacing="1" w:after="100" w:afterAutospacing="1"/>
              <w:rPr>
                <w:sz w:val="18"/>
                <w:szCs w:val="18"/>
                <w:lang w:val="el-GR"/>
              </w:rPr>
            </w:pPr>
          </w:p>
        </w:tc>
      </w:tr>
      <w:tr w:rsidR="009359AE" w:rsidRPr="00C4217E" w14:paraId="182D0F98" w14:textId="77777777" w:rsidTr="00DE0A64">
        <w:trPr>
          <w:trHeight w:val="340"/>
        </w:trPr>
        <w:tc>
          <w:tcPr>
            <w:tcW w:w="261" w:type="pct"/>
            <w:vAlign w:val="center"/>
          </w:tcPr>
          <w:p w14:paraId="5AF99320" w14:textId="77777777" w:rsidR="009359AE" w:rsidRPr="00840707" w:rsidRDefault="009359AE" w:rsidP="00C4217E">
            <w:pPr>
              <w:spacing w:before="100" w:beforeAutospacing="1" w:after="100" w:afterAutospacing="1"/>
              <w:rPr>
                <w:sz w:val="18"/>
                <w:szCs w:val="18"/>
                <w:lang w:val="el-GR"/>
              </w:rPr>
            </w:pPr>
          </w:p>
        </w:tc>
        <w:tc>
          <w:tcPr>
            <w:tcW w:w="959" w:type="pct"/>
            <w:vAlign w:val="center"/>
          </w:tcPr>
          <w:p w14:paraId="338E0AE4" w14:textId="77777777" w:rsidR="009359AE" w:rsidRPr="00840707" w:rsidRDefault="009359AE" w:rsidP="00C4217E">
            <w:pPr>
              <w:spacing w:before="100" w:beforeAutospacing="1" w:after="100" w:afterAutospacing="1"/>
              <w:rPr>
                <w:sz w:val="18"/>
                <w:szCs w:val="18"/>
                <w:lang w:val="el-GR"/>
              </w:rPr>
            </w:pPr>
          </w:p>
        </w:tc>
        <w:tc>
          <w:tcPr>
            <w:tcW w:w="475" w:type="pct"/>
          </w:tcPr>
          <w:p w14:paraId="38F87763" w14:textId="77777777" w:rsidR="009359AE" w:rsidRPr="00840707" w:rsidRDefault="009359AE" w:rsidP="00C4217E">
            <w:pPr>
              <w:spacing w:before="100" w:beforeAutospacing="1" w:after="100" w:afterAutospacing="1"/>
              <w:rPr>
                <w:sz w:val="18"/>
                <w:szCs w:val="18"/>
                <w:lang w:val="el-GR"/>
              </w:rPr>
            </w:pPr>
          </w:p>
        </w:tc>
        <w:tc>
          <w:tcPr>
            <w:tcW w:w="475" w:type="pct"/>
          </w:tcPr>
          <w:p w14:paraId="24AE1003" w14:textId="7C252B3B" w:rsidR="009359AE" w:rsidRPr="00840707" w:rsidRDefault="009359AE" w:rsidP="00C4217E">
            <w:pPr>
              <w:spacing w:before="100" w:beforeAutospacing="1" w:after="100" w:afterAutospacing="1"/>
              <w:rPr>
                <w:sz w:val="18"/>
                <w:szCs w:val="18"/>
                <w:lang w:val="el-GR"/>
              </w:rPr>
            </w:pPr>
          </w:p>
        </w:tc>
        <w:tc>
          <w:tcPr>
            <w:tcW w:w="475" w:type="pct"/>
            <w:vAlign w:val="center"/>
          </w:tcPr>
          <w:p w14:paraId="4392819B" w14:textId="47E12DFD" w:rsidR="009359AE" w:rsidRPr="00840707" w:rsidRDefault="009359AE" w:rsidP="00C4217E">
            <w:pPr>
              <w:spacing w:before="100" w:beforeAutospacing="1" w:after="100" w:afterAutospacing="1"/>
              <w:rPr>
                <w:sz w:val="18"/>
                <w:szCs w:val="18"/>
                <w:lang w:val="el-GR"/>
              </w:rPr>
            </w:pPr>
          </w:p>
        </w:tc>
        <w:tc>
          <w:tcPr>
            <w:tcW w:w="545" w:type="pct"/>
            <w:vAlign w:val="center"/>
          </w:tcPr>
          <w:p w14:paraId="6682DDAA" w14:textId="77777777" w:rsidR="009359AE" w:rsidRPr="00840707" w:rsidRDefault="009359AE" w:rsidP="00C4217E">
            <w:pPr>
              <w:spacing w:before="100" w:beforeAutospacing="1" w:after="100" w:afterAutospacing="1"/>
              <w:rPr>
                <w:sz w:val="18"/>
                <w:szCs w:val="18"/>
                <w:lang w:val="el-GR"/>
              </w:rPr>
            </w:pPr>
          </w:p>
        </w:tc>
        <w:tc>
          <w:tcPr>
            <w:tcW w:w="634" w:type="pct"/>
            <w:vAlign w:val="center"/>
          </w:tcPr>
          <w:p w14:paraId="457EB21A" w14:textId="77777777" w:rsidR="009359AE" w:rsidRPr="00840707" w:rsidRDefault="009359AE" w:rsidP="00C4217E">
            <w:pPr>
              <w:spacing w:before="100" w:beforeAutospacing="1" w:after="100" w:afterAutospacing="1"/>
              <w:rPr>
                <w:sz w:val="18"/>
                <w:szCs w:val="18"/>
                <w:lang w:val="el-GR"/>
              </w:rPr>
            </w:pPr>
          </w:p>
        </w:tc>
        <w:tc>
          <w:tcPr>
            <w:tcW w:w="363" w:type="pct"/>
            <w:vAlign w:val="center"/>
          </w:tcPr>
          <w:p w14:paraId="28836624" w14:textId="77777777" w:rsidR="009359AE" w:rsidRPr="00840707" w:rsidRDefault="009359AE" w:rsidP="00C4217E">
            <w:pPr>
              <w:spacing w:before="100" w:beforeAutospacing="1" w:after="100" w:afterAutospacing="1"/>
              <w:rPr>
                <w:sz w:val="18"/>
                <w:szCs w:val="18"/>
                <w:lang w:val="el-GR"/>
              </w:rPr>
            </w:pPr>
          </w:p>
        </w:tc>
        <w:tc>
          <w:tcPr>
            <w:tcW w:w="815" w:type="pct"/>
            <w:vAlign w:val="center"/>
          </w:tcPr>
          <w:p w14:paraId="53F22C9F" w14:textId="77777777" w:rsidR="009359AE" w:rsidRPr="00840707" w:rsidRDefault="009359AE" w:rsidP="00C4217E">
            <w:pPr>
              <w:spacing w:before="100" w:beforeAutospacing="1" w:after="100" w:afterAutospacing="1"/>
              <w:rPr>
                <w:sz w:val="18"/>
                <w:szCs w:val="18"/>
                <w:lang w:val="el-GR"/>
              </w:rPr>
            </w:pPr>
          </w:p>
        </w:tc>
      </w:tr>
      <w:tr w:rsidR="009359AE" w:rsidRPr="00C4217E" w14:paraId="4AEA1CED" w14:textId="77777777" w:rsidTr="00DE0A64">
        <w:trPr>
          <w:trHeight w:val="340"/>
        </w:trPr>
        <w:tc>
          <w:tcPr>
            <w:tcW w:w="2168" w:type="pct"/>
            <w:gridSpan w:val="4"/>
            <w:tcBorders>
              <w:bottom w:val="single" w:sz="4" w:space="0" w:color="auto"/>
            </w:tcBorders>
            <w:shd w:val="clear" w:color="auto" w:fill="D9D9D9" w:themeFill="background1" w:themeFillShade="D9"/>
            <w:vAlign w:val="center"/>
          </w:tcPr>
          <w:p w14:paraId="178EFB28" w14:textId="7498D0DA" w:rsidR="009359AE" w:rsidRPr="00840707" w:rsidRDefault="009359AE" w:rsidP="00C4217E">
            <w:pPr>
              <w:spacing w:before="100" w:beforeAutospacing="1" w:after="100" w:afterAutospacing="1"/>
              <w:rPr>
                <w:sz w:val="18"/>
                <w:szCs w:val="18"/>
                <w:lang w:val="el-GR"/>
              </w:rPr>
            </w:pPr>
            <w:r w:rsidRPr="00840707">
              <w:rPr>
                <w:b/>
                <w:sz w:val="18"/>
                <w:szCs w:val="18"/>
                <w:lang w:val="el-GR"/>
              </w:rPr>
              <w:t>Σ</w:t>
            </w:r>
            <w:r w:rsidRPr="00DE0A64">
              <w:rPr>
                <w:b/>
                <w:sz w:val="18"/>
                <w:szCs w:val="18"/>
                <w:shd w:val="clear" w:color="auto" w:fill="D9D9D9" w:themeFill="background1" w:themeFillShade="D9"/>
                <w:lang w:val="el-GR"/>
              </w:rPr>
              <w:t>ΥΝΟΛΟ</w:t>
            </w:r>
          </w:p>
        </w:tc>
        <w:tc>
          <w:tcPr>
            <w:tcW w:w="475" w:type="pct"/>
            <w:tcBorders>
              <w:bottom w:val="single" w:sz="4" w:space="0" w:color="auto"/>
            </w:tcBorders>
            <w:vAlign w:val="center"/>
          </w:tcPr>
          <w:p w14:paraId="6345DF6F" w14:textId="77777777" w:rsidR="009359AE" w:rsidRPr="00840707" w:rsidRDefault="009359AE" w:rsidP="00C4217E">
            <w:pPr>
              <w:spacing w:before="100" w:beforeAutospacing="1" w:after="100" w:afterAutospacing="1"/>
              <w:rPr>
                <w:sz w:val="18"/>
                <w:szCs w:val="18"/>
                <w:lang w:val="el-GR"/>
              </w:rPr>
            </w:pPr>
          </w:p>
        </w:tc>
        <w:tc>
          <w:tcPr>
            <w:tcW w:w="545" w:type="pct"/>
            <w:tcBorders>
              <w:bottom w:val="single" w:sz="4" w:space="0" w:color="auto"/>
            </w:tcBorders>
            <w:shd w:val="clear" w:color="auto" w:fill="D9D9D9" w:themeFill="background1" w:themeFillShade="D9"/>
            <w:vAlign w:val="center"/>
          </w:tcPr>
          <w:p w14:paraId="0A997E1E" w14:textId="77777777" w:rsidR="009359AE" w:rsidRPr="00840707" w:rsidRDefault="009359AE" w:rsidP="00C4217E">
            <w:pPr>
              <w:spacing w:before="100" w:beforeAutospacing="1" w:after="100" w:afterAutospacing="1"/>
              <w:rPr>
                <w:sz w:val="18"/>
                <w:szCs w:val="18"/>
                <w:lang w:val="el-GR"/>
              </w:rPr>
            </w:pPr>
          </w:p>
        </w:tc>
        <w:tc>
          <w:tcPr>
            <w:tcW w:w="634" w:type="pct"/>
            <w:vAlign w:val="center"/>
          </w:tcPr>
          <w:p w14:paraId="3D8801BE" w14:textId="77777777" w:rsidR="009359AE" w:rsidRPr="00840707" w:rsidRDefault="009359AE" w:rsidP="00C4217E">
            <w:pPr>
              <w:spacing w:before="100" w:beforeAutospacing="1" w:after="100" w:afterAutospacing="1"/>
              <w:rPr>
                <w:sz w:val="18"/>
                <w:szCs w:val="18"/>
                <w:lang w:val="el-GR"/>
              </w:rPr>
            </w:pPr>
          </w:p>
        </w:tc>
        <w:tc>
          <w:tcPr>
            <w:tcW w:w="363" w:type="pct"/>
            <w:vAlign w:val="center"/>
          </w:tcPr>
          <w:p w14:paraId="25B79C62" w14:textId="77777777" w:rsidR="009359AE" w:rsidRPr="00840707" w:rsidRDefault="009359AE" w:rsidP="00C4217E">
            <w:pPr>
              <w:spacing w:before="100" w:beforeAutospacing="1" w:after="100" w:afterAutospacing="1"/>
              <w:rPr>
                <w:sz w:val="18"/>
                <w:szCs w:val="18"/>
                <w:lang w:val="el-GR"/>
              </w:rPr>
            </w:pPr>
          </w:p>
        </w:tc>
        <w:tc>
          <w:tcPr>
            <w:tcW w:w="815" w:type="pct"/>
            <w:vAlign w:val="center"/>
          </w:tcPr>
          <w:p w14:paraId="0FF72496" w14:textId="77777777" w:rsidR="009359AE" w:rsidRPr="00840707" w:rsidRDefault="009359AE" w:rsidP="00C4217E">
            <w:pPr>
              <w:spacing w:before="100" w:beforeAutospacing="1" w:after="100" w:afterAutospacing="1"/>
              <w:rPr>
                <w:sz w:val="18"/>
                <w:szCs w:val="18"/>
                <w:lang w:val="el-GR"/>
              </w:rPr>
            </w:pPr>
          </w:p>
        </w:tc>
      </w:tr>
    </w:tbl>
    <w:p w14:paraId="460F6877" w14:textId="77777777" w:rsidR="00D35A9B" w:rsidRDefault="00D35A9B"/>
    <w:p w14:paraId="6DF180E9" w14:textId="77777777" w:rsidR="00623457" w:rsidRPr="00C4217E" w:rsidRDefault="00623457" w:rsidP="00607F50">
      <w:pPr>
        <w:pStyle w:val="Heading3"/>
        <w:numPr>
          <w:ilvl w:val="2"/>
          <w:numId w:val="21"/>
        </w:numPr>
        <w:ind w:left="1134" w:hanging="414"/>
        <w:rPr>
          <w:rFonts w:cs="Tahoma"/>
          <w:lang w:val="el-GR"/>
        </w:rPr>
      </w:pPr>
      <w:bookmarkStart w:id="914" w:name="_Toc240445878"/>
      <w:bookmarkStart w:id="915" w:name="_Toc366852699"/>
      <w:bookmarkStart w:id="916" w:name="_Ref508304059"/>
      <w:bookmarkStart w:id="917" w:name="_Toc10632752"/>
      <w:bookmarkStart w:id="918" w:name="_Toc42167519"/>
      <w:bookmarkStart w:id="919" w:name="_Toc53671372"/>
      <w:bookmarkStart w:id="920" w:name="_Toc97194382"/>
      <w:bookmarkStart w:id="921" w:name="_Toc97194486"/>
      <w:bookmarkStart w:id="922" w:name="_Toc235799083"/>
      <w:r w:rsidRPr="00C4217E">
        <w:rPr>
          <w:rFonts w:cs="Tahoma"/>
          <w:lang w:val="el-GR"/>
        </w:rPr>
        <w:lastRenderedPageBreak/>
        <w:t>Υπηρεσίες</w:t>
      </w:r>
      <w:bookmarkEnd w:id="914"/>
      <w:bookmarkEnd w:id="915"/>
      <w:bookmarkEnd w:id="916"/>
      <w:bookmarkEnd w:id="917"/>
      <w:bookmarkEnd w:id="918"/>
      <w:bookmarkEnd w:id="919"/>
      <w:bookmarkEnd w:id="920"/>
      <w:bookmarkEnd w:id="921"/>
      <w:bookmarkEnd w:id="922"/>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7"/>
        <w:gridCol w:w="3362"/>
        <w:gridCol w:w="716"/>
        <w:gridCol w:w="718"/>
        <w:gridCol w:w="712"/>
        <w:gridCol w:w="935"/>
        <w:gridCol w:w="811"/>
        <w:gridCol w:w="880"/>
        <w:gridCol w:w="979"/>
      </w:tblGrid>
      <w:tr w:rsidR="007113DC" w:rsidRPr="00C4217E" w14:paraId="5379985B" w14:textId="77777777" w:rsidTr="007113DC">
        <w:trPr>
          <w:cantSplit/>
          <w:tblHeader/>
        </w:trPr>
        <w:tc>
          <w:tcPr>
            <w:tcW w:w="214" w:type="pct"/>
            <w:vMerge w:val="restart"/>
            <w:shd w:val="pct15" w:color="auto" w:fill="FFFFFF"/>
            <w:vAlign w:val="center"/>
          </w:tcPr>
          <w:p w14:paraId="64EB5950" w14:textId="77777777" w:rsidR="00630AEA" w:rsidRPr="00840707" w:rsidRDefault="00630AEA" w:rsidP="00630AEA">
            <w:pPr>
              <w:keepNext/>
              <w:keepLines/>
              <w:spacing w:before="60" w:after="60"/>
              <w:ind w:right="-191"/>
              <w:rPr>
                <w:sz w:val="18"/>
                <w:szCs w:val="18"/>
                <w:lang w:val="el-GR"/>
              </w:rPr>
            </w:pPr>
            <w:bookmarkStart w:id="923" w:name="_Hlk167319950"/>
            <w:r w:rsidRPr="00840707">
              <w:rPr>
                <w:sz w:val="18"/>
                <w:szCs w:val="18"/>
                <w:lang w:val="el-GR"/>
              </w:rPr>
              <w:t>Α/Α</w:t>
            </w:r>
          </w:p>
        </w:tc>
        <w:tc>
          <w:tcPr>
            <w:tcW w:w="1766" w:type="pct"/>
            <w:vMerge w:val="restart"/>
            <w:shd w:val="pct15" w:color="auto" w:fill="FFFFFF"/>
            <w:vAlign w:val="center"/>
          </w:tcPr>
          <w:p w14:paraId="33CE36D8"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ΠΕΡΙΓΡΑΦΗ</w:t>
            </w:r>
          </w:p>
        </w:tc>
        <w:tc>
          <w:tcPr>
            <w:tcW w:w="376" w:type="pct"/>
            <w:vMerge w:val="restart"/>
            <w:shd w:val="pct15" w:color="auto" w:fill="FFFFFF"/>
            <w:vAlign w:val="center"/>
          </w:tcPr>
          <w:p w14:paraId="5A130289" w14:textId="432B7CB1" w:rsidR="00630AEA" w:rsidRPr="00D35A9B" w:rsidRDefault="00630AEA" w:rsidP="00630AEA">
            <w:pPr>
              <w:keepNext/>
              <w:keepLines/>
              <w:spacing w:before="60" w:after="60"/>
              <w:ind w:left="-100" w:right="-11"/>
              <w:jc w:val="center"/>
              <w:rPr>
                <w:sz w:val="18"/>
                <w:szCs w:val="18"/>
                <w:lang w:val="el-GR"/>
              </w:rPr>
            </w:pPr>
            <w:r w:rsidRPr="00DE0A64">
              <w:rPr>
                <w:sz w:val="18"/>
                <w:szCs w:val="18"/>
                <w:lang w:val="el-GR"/>
              </w:rPr>
              <w:t>ΦΑΣΗ ΈΡΓΟΥ</w:t>
            </w:r>
          </w:p>
        </w:tc>
        <w:tc>
          <w:tcPr>
            <w:tcW w:w="377" w:type="pct"/>
            <w:vMerge w:val="restart"/>
            <w:shd w:val="pct15" w:color="auto" w:fill="FFFFFF"/>
            <w:vAlign w:val="center"/>
          </w:tcPr>
          <w:p w14:paraId="40CA1346" w14:textId="765B6CA9" w:rsidR="00630AEA" w:rsidRPr="00D35A9B" w:rsidRDefault="00630AEA" w:rsidP="00630AEA">
            <w:pPr>
              <w:keepNext/>
              <w:keepLines/>
              <w:spacing w:before="60" w:after="60"/>
              <w:ind w:left="-100" w:right="-11"/>
              <w:jc w:val="center"/>
              <w:rPr>
                <w:sz w:val="18"/>
                <w:szCs w:val="18"/>
                <w:lang w:val="el-GR"/>
              </w:rPr>
            </w:pPr>
            <w:r w:rsidRPr="00DE0A64">
              <w:rPr>
                <w:sz w:val="18"/>
                <w:szCs w:val="18"/>
                <w:lang w:val="el-GR"/>
              </w:rPr>
              <w:t>ΚΩΔ. ΠΑΡΑΔΟΤΕΟΥ</w:t>
            </w:r>
          </w:p>
        </w:tc>
        <w:tc>
          <w:tcPr>
            <w:tcW w:w="374" w:type="pct"/>
            <w:vMerge w:val="restart"/>
            <w:shd w:val="pct15" w:color="auto" w:fill="FFFFFF"/>
            <w:vAlign w:val="center"/>
          </w:tcPr>
          <w:p w14:paraId="091ABBB6" w14:textId="36A70726" w:rsidR="00630AEA" w:rsidRPr="00840707" w:rsidRDefault="00630AEA" w:rsidP="00630AEA">
            <w:pPr>
              <w:keepNext/>
              <w:keepLines/>
              <w:spacing w:before="60" w:after="60"/>
              <w:ind w:left="-100" w:right="-11"/>
              <w:jc w:val="center"/>
              <w:rPr>
                <w:sz w:val="18"/>
                <w:szCs w:val="18"/>
                <w:lang w:val="el-GR"/>
              </w:rPr>
            </w:pPr>
            <w:r w:rsidRPr="00840707">
              <w:rPr>
                <w:sz w:val="18"/>
                <w:szCs w:val="18"/>
                <w:lang w:val="el-GR"/>
              </w:rPr>
              <w:t>Ανθρωπομήνες</w:t>
            </w:r>
          </w:p>
        </w:tc>
        <w:tc>
          <w:tcPr>
            <w:tcW w:w="917" w:type="pct"/>
            <w:gridSpan w:val="2"/>
            <w:tcBorders>
              <w:bottom w:val="single" w:sz="4" w:space="0" w:color="auto"/>
            </w:tcBorders>
            <w:shd w:val="pct15" w:color="auto" w:fill="FFFFFF"/>
            <w:vAlign w:val="center"/>
          </w:tcPr>
          <w:p w14:paraId="619FF448" w14:textId="77777777" w:rsidR="00630AEA" w:rsidRPr="00840707" w:rsidRDefault="00630AEA" w:rsidP="00630AEA">
            <w:pPr>
              <w:keepNext/>
              <w:keepLines/>
              <w:spacing w:before="60" w:after="60"/>
              <w:rPr>
                <w:sz w:val="18"/>
                <w:szCs w:val="18"/>
                <w:lang w:val="el-GR"/>
              </w:rPr>
            </w:pPr>
            <w:r w:rsidRPr="00840707">
              <w:rPr>
                <w:sz w:val="18"/>
                <w:szCs w:val="18"/>
                <w:lang w:val="el-GR"/>
              </w:rPr>
              <w:t>ΑΞΙΑ ΧΩΡΙΣ ΦΠΑ [€]</w:t>
            </w:r>
          </w:p>
        </w:tc>
        <w:tc>
          <w:tcPr>
            <w:tcW w:w="462" w:type="pct"/>
            <w:vMerge w:val="restart"/>
            <w:shd w:val="pct15" w:color="auto" w:fill="FFFFFF"/>
            <w:vAlign w:val="center"/>
          </w:tcPr>
          <w:p w14:paraId="506B4CB7" w14:textId="77777777" w:rsidR="00630AEA" w:rsidRPr="00840707" w:rsidRDefault="00630AEA" w:rsidP="00630AEA">
            <w:pPr>
              <w:keepNext/>
              <w:keepLines/>
              <w:spacing w:before="60" w:after="60"/>
              <w:rPr>
                <w:sz w:val="18"/>
                <w:szCs w:val="18"/>
                <w:lang w:val="el-GR"/>
              </w:rPr>
            </w:pPr>
            <w:r w:rsidRPr="00840707">
              <w:rPr>
                <w:sz w:val="18"/>
                <w:szCs w:val="18"/>
                <w:lang w:val="el-GR"/>
              </w:rPr>
              <w:t>ΦΠΑ [€]</w:t>
            </w:r>
          </w:p>
        </w:tc>
        <w:tc>
          <w:tcPr>
            <w:tcW w:w="514" w:type="pct"/>
            <w:vMerge w:val="restart"/>
            <w:shd w:val="pct15" w:color="auto" w:fill="FFFFFF"/>
            <w:vAlign w:val="center"/>
          </w:tcPr>
          <w:p w14:paraId="3F6AEB29" w14:textId="77777777" w:rsidR="00630AEA" w:rsidRPr="00840707" w:rsidRDefault="00630AEA" w:rsidP="00630AEA">
            <w:pPr>
              <w:keepNext/>
              <w:keepLines/>
              <w:spacing w:before="60" w:after="60"/>
              <w:rPr>
                <w:sz w:val="18"/>
                <w:szCs w:val="18"/>
                <w:lang w:val="el-GR"/>
              </w:rPr>
            </w:pPr>
            <w:r w:rsidRPr="00840707">
              <w:rPr>
                <w:sz w:val="18"/>
                <w:szCs w:val="18"/>
                <w:lang w:val="el-GR"/>
              </w:rPr>
              <w:t xml:space="preserve">ΣΥΝΟΛΙΚΗ ΑΞΙΑ </w:t>
            </w:r>
          </w:p>
          <w:p w14:paraId="03CC6634" w14:textId="77777777" w:rsidR="00630AEA" w:rsidRPr="00840707" w:rsidRDefault="00630AEA" w:rsidP="00630AEA">
            <w:pPr>
              <w:keepNext/>
              <w:keepLines/>
              <w:spacing w:before="60" w:after="60"/>
              <w:rPr>
                <w:sz w:val="18"/>
                <w:szCs w:val="18"/>
                <w:lang w:val="el-GR"/>
              </w:rPr>
            </w:pPr>
            <w:r w:rsidRPr="00840707">
              <w:rPr>
                <w:sz w:val="18"/>
                <w:szCs w:val="18"/>
                <w:lang w:val="el-GR"/>
              </w:rPr>
              <w:t>ΜΕ ΦΠΑ [€]</w:t>
            </w:r>
          </w:p>
        </w:tc>
      </w:tr>
      <w:tr w:rsidR="00630AEA" w:rsidRPr="00C4217E" w14:paraId="2D0F3E1A" w14:textId="77777777">
        <w:tc>
          <w:tcPr>
            <w:tcW w:w="214" w:type="pct"/>
            <w:vMerge/>
            <w:shd w:val="clear" w:color="auto" w:fill="FFFFFF"/>
            <w:vAlign w:val="center"/>
          </w:tcPr>
          <w:p w14:paraId="7AD6AF20" w14:textId="77777777" w:rsidR="00630AEA" w:rsidRPr="00840707" w:rsidRDefault="00630AEA" w:rsidP="00C4217E">
            <w:pPr>
              <w:keepNext/>
              <w:keepLines/>
              <w:spacing w:before="60" w:after="60"/>
              <w:rPr>
                <w:sz w:val="18"/>
                <w:szCs w:val="18"/>
                <w:lang w:val="el-GR"/>
              </w:rPr>
            </w:pPr>
          </w:p>
        </w:tc>
        <w:tc>
          <w:tcPr>
            <w:tcW w:w="1766" w:type="pct"/>
            <w:vMerge/>
            <w:shd w:val="clear" w:color="auto" w:fill="FFFFFF"/>
            <w:vAlign w:val="center"/>
          </w:tcPr>
          <w:p w14:paraId="19095730" w14:textId="77777777" w:rsidR="00630AEA" w:rsidRPr="00840707" w:rsidRDefault="00630AEA" w:rsidP="00C4217E">
            <w:pPr>
              <w:keepNext/>
              <w:keepLines/>
              <w:spacing w:before="60" w:after="60"/>
              <w:rPr>
                <w:sz w:val="18"/>
                <w:szCs w:val="18"/>
                <w:lang w:val="el-GR"/>
              </w:rPr>
            </w:pPr>
          </w:p>
        </w:tc>
        <w:tc>
          <w:tcPr>
            <w:tcW w:w="376" w:type="pct"/>
            <w:vMerge/>
            <w:shd w:val="clear" w:color="auto" w:fill="FFFFFF"/>
          </w:tcPr>
          <w:p w14:paraId="2EA8AC73" w14:textId="77777777" w:rsidR="00630AEA" w:rsidRPr="00840707" w:rsidRDefault="00630AEA" w:rsidP="00C4217E">
            <w:pPr>
              <w:keepNext/>
              <w:keepLines/>
              <w:spacing w:before="60" w:after="60"/>
              <w:rPr>
                <w:sz w:val="18"/>
                <w:szCs w:val="18"/>
                <w:lang w:val="el-GR"/>
              </w:rPr>
            </w:pPr>
          </w:p>
        </w:tc>
        <w:tc>
          <w:tcPr>
            <w:tcW w:w="377" w:type="pct"/>
            <w:vMerge/>
            <w:shd w:val="clear" w:color="auto" w:fill="FFFFFF"/>
          </w:tcPr>
          <w:p w14:paraId="22F28859" w14:textId="26553A42" w:rsidR="00630AEA" w:rsidRPr="00840707" w:rsidRDefault="00630AEA" w:rsidP="00C4217E">
            <w:pPr>
              <w:keepNext/>
              <w:keepLines/>
              <w:spacing w:before="60" w:after="60"/>
              <w:rPr>
                <w:sz w:val="18"/>
                <w:szCs w:val="18"/>
                <w:lang w:val="el-GR"/>
              </w:rPr>
            </w:pPr>
          </w:p>
        </w:tc>
        <w:tc>
          <w:tcPr>
            <w:tcW w:w="374" w:type="pct"/>
            <w:vMerge/>
            <w:shd w:val="clear" w:color="auto" w:fill="FFFFFF"/>
            <w:vAlign w:val="center"/>
          </w:tcPr>
          <w:p w14:paraId="166289F5" w14:textId="23522F6F" w:rsidR="00630AEA" w:rsidRPr="00840707" w:rsidRDefault="00630AEA" w:rsidP="00C4217E">
            <w:pPr>
              <w:keepNext/>
              <w:keepLines/>
              <w:spacing w:before="60" w:after="60"/>
              <w:rPr>
                <w:sz w:val="18"/>
                <w:szCs w:val="18"/>
                <w:lang w:val="el-GR"/>
              </w:rPr>
            </w:pPr>
          </w:p>
        </w:tc>
        <w:tc>
          <w:tcPr>
            <w:tcW w:w="491" w:type="pct"/>
            <w:shd w:val="pct15" w:color="auto" w:fill="FFFFFF"/>
            <w:vAlign w:val="center"/>
          </w:tcPr>
          <w:p w14:paraId="5D533459" w14:textId="77777777" w:rsidR="00630AEA" w:rsidRPr="00840707" w:rsidRDefault="00630AEA" w:rsidP="00C4217E">
            <w:pPr>
              <w:keepNext/>
              <w:keepLines/>
              <w:spacing w:before="60" w:after="60"/>
              <w:jc w:val="center"/>
              <w:rPr>
                <w:sz w:val="18"/>
                <w:szCs w:val="18"/>
                <w:lang w:val="el-GR"/>
              </w:rPr>
            </w:pPr>
            <w:r w:rsidRPr="00840707">
              <w:rPr>
                <w:sz w:val="18"/>
                <w:szCs w:val="18"/>
                <w:lang w:val="el-GR"/>
              </w:rPr>
              <w:t>ΤΙΜΗ ΜΟΝΑΔΑΣ</w:t>
            </w:r>
          </w:p>
        </w:tc>
        <w:tc>
          <w:tcPr>
            <w:tcW w:w="426" w:type="pct"/>
            <w:shd w:val="pct15" w:color="auto" w:fill="FFFFFF"/>
            <w:vAlign w:val="center"/>
          </w:tcPr>
          <w:p w14:paraId="5C0C2AF3" w14:textId="77777777" w:rsidR="00630AEA" w:rsidRPr="00840707" w:rsidRDefault="00630AEA" w:rsidP="00C4217E">
            <w:pPr>
              <w:keepNext/>
              <w:keepLines/>
              <w:spacing w:before="60" w:after="60"/>
              <w:jc w:val="center"/>
              <w:rPr>
                <w:sz w:val="18"/>
                <w:szCs w:val="18"/>
                <w:lang w:val="el-GR"/>
              </w:rPr>
            </w:pPr>
            <w:r w:rsidRPr="00840707">
              <w:rPr>
                <w:sz w:val="18"/>
                <w:szCs w:val="18"/>
                <w:lang w:val="el-GR"/>
              </w:rPr>
              <w:t>ΣΥΝΟΛΟ</w:t>
            </w:r>
          </w:p>
        </w:tc>
        <w:tc>
          <w:tcPr>
            <w:tcW w:w="462" w:type="pct"/>
            <w:vMerge/>
            <w:shd w:val="clear" w:color="auto" w:fill="FFFFFF"/>
            <w:vAlign w:val="center"/>
          </w:tcPr>
          <w:p w14:paraId="59D88657" w14:textId="77777777" w:rsidR="00630AEA" w:rsidRPr="00840707" w:rsidRDefault="00630AEA" w:rsidP="00C4217E">
            <w:pPr>
              <w:keepNext/>
              <w:keepLines/>
              <w:spacing w:before="60" w:after="60"/>
              <w:rPr>
                <w:sz w:val="18"/>
                <w:szCs w:val="18"/>
                <w:lang w:val="el-GR"/>
              </w:rPr>
            </w:pPr>
          </w:p>
        </w:tc>
        <w:tc>
          <w:tcPr>
            <w:tcW w:w="514" w:type="pct"/>
            <w:vMerge/>
            <w:shd w:val="clear" w:color="auto" w:fill="FFFFFF"/>
            <w:vAlign w:val="center"/>
          </w:tcPr>
          <w:p w14:paraId="62A69E2E" w14:textId="77777777" w:rsidR="00630AEA" w:rsidRPr="00840707" w:rsidRDefault="00630AEA" w:rsidP="00C4217E">
            <w:pPr>
              <w:keepNext/>
              <w:keepLines/>
              <w:spacing w:before="60" w:after="60"/>
              <w:rPr>
                <w:sz w:val="18"/>
                <w:szCs w:val="18"/>
                <w:lang w:val="el-GR"/>
              </w:rPr>
            </w:pPr>
          </w:p>
        </w:tc>
      </w:tr>
      <w:tr w:rsidR="007113DC" w:rsidRPr="00C4217E" w14:paraId="472AD229" w14:textId="77777777" w:rsidTr="007113DC">
        <w:trPr>
          <w:trHeight w:val="284"/>
        </w:trPr>
        <w:tc>
          <w:tcPr>
            <w:tcW w:w="214" w:type="pct"/>
            <w:shd w:val="clear" w:color="auto" w:fill="FFFFFF"/>
            <w:vAlign w:val="center"/>
          </w:tcPr>
          <w:p w14:paraId="3CCE3ACB" w14:textId="77777777" w:rsidR="00630AEA" w:rsidRPr="00840707" w:rsidRDefault="00630AEA" w:rsidP="00C4217E">
            <w:pPr>
              <w:keepNext/>
              <w:keepLines/>
              <w:spacing w:before="60" w:after="60"/>
              <w:rPr>
                <w:sz w:val="18"/>
                <w:szCs w:val="18"/>
                <w:lang w:val="el-GR"/>
              </w:rPr>
            </w:pPr>
            <w:r w:rsidRPr="00840707">
              <w:rPr>
                <w:sz w:val="18"/>
                <w:szCs w:val="18"/>
                <w:lang w:val="el-GR"/>
              </w:rPr>
              <w:t>1.</w:t>
            </w:r>
          </w:p>
        </w:tc>
        <w:tc>
          <w:tcPr>
            <w:tcW w:w="1766" w:type="pct"/>
            <w:shd w:val="clear" w:color="auto" w:fill="FFFFFF"/>
            <w:vAlign w:val="center"/>
          </w:tcPr>
          <w:p w14:paraId="4EB2654C" w14:textId="15290859" w:rsidR="00630AEA" w:rsidRPr="00F82A8D" w:rsidRDefault="0092410D" w:rsidP="00C4217E">
            <w:pPr>
              <w:keepNext/>
              <w:keepLines/>
              <w:spacing w:before="60" w:after="60"/>
              <w:rPr>
                <w:sz w:val="18"/>
                <w:szCs w:val="18"/>
                <w:highlight w:val="cyan"/>
                <w:lang w:val="el-GR"/>
              </w:rPr>
            </w:pPr>
            <w:r w:rsidRPr="00E33845">
              <w:rPr>
                <w:lang w:val="el-GR"/>
              </w:rPr>
              <w:t>Μελέτη εφαρμογής</w:t>
            </w:r>
          </w:p>
        </w:tc>
        <w:tc>
          <w:tcPr>
            <w:tcW w:w="376" w:type="pct"/>
            <w:shd w:val="clear" w:color="auto" w:fill="FFFFFF"/>
          </w:tcPr>
          <w:p w14:paraId="69E8C894" w14:textId="77777777" w:rsidR="00630AEA" w:rsidRPr="00840707" w:rsidRDefault="00630AEA" w:rsidP="00C4217E">
            <w:pPr>
              <w:keepNext/>
              <w:keepLines/>
              <w:spacing w:before="60" w:after="60"/>
              <w:rPr>
                <w:sz w:val="18"/>
                <w:szCs w:val="18"/>
                <w:lang w:val="el-GR"/>
              </w:rPr>
            </w:pPr>
          </w:p>
        </w:tc>
        <w:tc>
          <w:tcPr>
            <w:tcW w:w="377" w:type="pct"/>
            <w:shd w:val="clear" w:color="auto" w:fill="FFFFFF"/>
          </w:tcPr>
          <w:p w14:paraId="494752CD" w14:textId="17EC93A4" w:rsidR="00630AEA" w:rsidRPr="00840707" w:rsidRDefault="00630AEA" w:rsidP="00C4217E">
            <w:pPr>
              <w:keepNext/>
              <w:keepLines/>
              <w:spacing w:before="60" w:after="60"/>
              <w:rPr>
                <w:sz w:val="18"/>
                <w:szCs w:val="18"/>
                <w:lang w:val="el-GR"/>
              </w:rPr>
            </w:pPr>
          </w:p>
        </w:tc>
        <w:tc>
          <w:tcPr>
            <w:tcW w:w="374" w:type="pct"/>
            <w:shd w:val="clear" w:color="auto" w:fill="FFFFFF"/>
            <w:vAlign w:val="center"/>
          </w:tcPr>
          <w:p w14:paraId="2CE4EF80" w14:textId="4D657BB3" w:rsidR="00630AEA" w:rsidRPr="00840707" w:rsidRDefault="00630AEA" w:rsidP="00C4217E">
            <w:pPr>
              <w:keepNext/>
              <w:keepLines/>
              <w:spacing w:before="60" w:after="60"/>
              <w:rPr>
                <w:sz w:val="18"/>
                <w:szCs w:val="18"/>
                <w:lang w:val="el-GR"/>
              </w:rPr>
            </w:pPr>
          </w:p>
        </w:tc>
        <w:tc>
          <w:tcPr>
            <w:tcW w:w="491" w:type="pct"/>
            <w:shd w:val="clear" w:color="auto" w:fill="FFFFFF"/>
            <w:vAlign w:val="center"/>
          </w:tcPr>
          <w:p w14:paraId="65C4C1A3" w14:textId="77777777" w:rsidR="00630AEA" w:rsidRPr="00840707" w:rsidRDefault="00630AEA" w:rsidP="00C4217E">
            <w:pPr>
              <w:keepNext/>
              <w:keepLines/>
              <w:spacing w:before="60" w:after="60"/>
              <w:rPr>
                <w:sz w:val="18"/>
                <w:szCs w:val="18"/>
                <w:lang w:val="el-GR"/>
              </w:rPr>
            </w:pPr>
          </w:p>
        </w:tc>
        <w:tc>
          <w:tcPr>
            <w:tcW w:w="426" w:type="pct"/>
            <w:shd w:val="clear" w:color="auto" w:fill="FFFFFF"/>
            <w:vAlign w:val="center"/>
          </w:tcPr>
          <w:p w14:paraId="484576A3" w14:textId="77777777" w:rsidR="00630AEA" w:rsidRPr="00840707" w:rsidRDefault="00630AEA" w:rsidP="00C4217E">
            <w:pPr>
              <w:keepNext/>
              <w:keepLines/>
              <w:spacing w:before="60" w:after="60"/>
              <w:rPr>
                <w:sz w:val="18"/>
                <w:szCs w:val="18"/>
                <w:lang w:val="el-GR"/>
              </w:rPr>
            </w:pPr>
          </w:p>
        </w:tc>
        <w:tc>
          <w:tcPr>
            <w:tcW w:w="462" w:type="pct"/>
            <w:shd w:val="clear" w:color="auto" w:fill="FFFFFF"/>
            <w:vAlign w:val="center"/>
          </w:tcPr>
          <w:p w14:paraId="2BE51EB0" w14:textId="77777777" w:rsidR="00630AEA" w:rsidRPr="00840707" w:rsidRDefault="00630AEA" w:rsidP="00C4217E">
            <w:pPr>
              <w:keepNext/>
              <w:keepLines/>
              <w:spacing w:before="60" w:after="60"/>
              <w:rPr>
                <w:sz w:val="18"/>
                <w:szCs w:val="18"/>
                <w:lang w:val="el-GR"/>
              </w:rPr>
            </w:pPr>
          </w:p>
        </w:tc>
        <w:tc>
          <w:tcPr>
            <w:tcW w:w="514" w:type="pct"/>
            <w:shd w:val="clear" w:color="auto" w:fill="FFFFFF"/>
            <w:vAlign w:val="center"/>
          </w:tcPr>
          <w:p w14:paraId="0FD706C1" w14:textId="77777777" w:rsidR="00630AEA" w:rsidRPr="00840707" w:rsidRDefault="00630AEA" w:rsidP="00C4217E">
            <w:pPr>
              <w:keepNext/>
              <w:keepLines/>
              <w:spacing w:before="60" w:after="60"/>
              <w:rPr>
                <w:sz w:val="18"/>
                <w:szCs w:val="18"/>
                <w:lang w:val="el-GR"/>
              </w:rPr>
            </w:pPr>
          </w:p>
        </w:tc>
      </w:tr>
      <w:tr w:rsidR="007113DC" w:rsidRPr="00817088" w14:paraId="67FC78A1" w14:textId="77777777" w:rsidTr="007113DC">
        <w:trPr>
          <w:trHeight w:val="284"/>
        </w:trPr>
        <w:tc>
          <w:tcPr>
            <w:tcW w:w="214" w:type="pct"/>
            <w:shd w:val="clear" w:color="auto" w:fill="FFFFFF"/>
            <w:vAlign w:val="center"/>
          </w:tcPr>
          <w:p w14:paraId="50CD43A3" w14:textId="77777777" w:rsidR="00630AEA" w:rsidRPr="00840707" w:rsidRDefault="00630AEA" w:rsidP="00C4217E">
            <w:pPr>
              <w:keepNext/>
              <w:keepLines/>
              <w:spacing w:before="60" w:after="60"/>
              <w:rPr>
                <w:sz w:val="18"/>
                <w:szCs w:val="18"/>
                <w:lang w:val="el-GR"/>
              </w:rPr>
            </w:pPr>
            <w:r w:rsidRPr="00840707">
              <w:rPr>
                <w:sz w:val="18"/>
                <w:szCs w:val="18"/>
                <w:lang w:val="el-GR"/>
              </w:rPr>
              <w:t>2.</w:t>
            </w:r>
          </w:p>
        </w:tc>
        <w:tc>
          <w:tcPr>
            <w:tcW w:w="1766" w:type="pct"/>
            <w:shd w:val="clear" w:color="auto" w:fill="FFFFFF"/>
            <w:vAlign w:val="center"/>
          </w:tcPr>
          <w:p w14:paraId="6DA8AEC3" w14:textId="62320224" w:rsidR="00630AEA" w:rsidRPr="00F82A8D" w:rsidRDefault="00EB4E3F" w:rsidP="00C4217E">
            <w:pPr>
              <w:keepNext/>
              <w:keepLines/>
              <w:spacing w:before="60" w:after="60"/>
              <w:rPr>
                <w:sz w:val="18"/>
                <w:szCs w:val="18"/>
                <w:highlight w:val="cyan"/>
                <w:lang w:val="el-GR"/>
              </w:rPr>
            </w:pPr>
            <w:r w:rsidRPr="00E33845">
              <w:rPr>
                <w:lang w:val="el-GR"/>
              </w:rPr>
              <w:t>Υπηρεσίες ανάπτυξης</w:t>
            </w:r>
          </w:p>
        </w:tc>
        <w:tc>
          <w:tcPr>
            <w:tcW w:w="376" w:type="pct"/>
            <w:shd w:val="clear" w:color="auto" w:fill="FFFFFF"/>
          </w:tcPr>
          <w:p w14:paraId="65D5F929" w14:textId="77777777" w:rsidR="00630AEA" w:rsidRPr="00840707" w:rsidRDefault="00630AEA" w:rsidP="00C4217E">
            <w:pPr>
              <w:keepNext/>
              <w:keepLines/>
              <w:spacing w:before="60" w:after="60"/>
              <w:rPr>
                <w:sz w:val="18"/>
                <w:szCs w:val="18"/>
                <w:lang w:val="el-GR"/>
              </w:rPr>
            </w:pPr>
          </w:p>
        </w:tc>
        <w:tc>
          <w:tcPr>
            <w:tcW w:w="377" w:type="pct"/>
            <w:shd w:val="clear" w:color="auto" w:fill="FFFFFF"/>
          </w:tcPr>
          <w:p w14:paraId="4F088768" w14:textId="2263B2FB" w:rsidR="00630AEA" w:rsidRPr="00840707" w:rsidRDefault="00630AEA" w:rsidP="00C4217E">
            <w:pPr>
              <w:keepNext/>
              <w:keepLines/>
              <w:spacing w:before="60" w:after="60"/>
              <w:rPr>
                <w:sz w:val="18"/>
                <w:szCs w:val="18"/>
                <w:lang w:val="el-GR"/>
              </w:rPr>
            </w:pPr>
          </w:p>
        </w:tc>
        <w:tc>
          <w:tcPr>
            <w:tcW w:w="374" w:type="pct"/>
            <w:tcBorders>
              <w:bottom w:val="single" w:sz="4" w:space="0" w:color="auto"/>
            </w:tcBorders>
            <w:shd w:val="clear" w:color="auto" w:fill="FFFFFF"/>
            <w:vAlign w:val="center"/>
          </w:tcPr>
          <w:p w14:paraId="7B4553EA" w14:textId="504054F8" w:rsidR="00630AEA" w:rsidRPr="00840707" w:rsidRDefault="00630AEA" w:rsidP="00C4217E">
            <w:pPr>
              <w:keepNext/>
              <w:keepLines/>
              <w:spacing w:before="60" w:after="60"/>
              <w:rPr>
                <w:sz w:val="18"/>
                <w:szCs w:val="18"/>
                <w:lang w:val="el-GR"/>
              </w:rPr>
            </w:pPr>
          </w:p>
        </w:tc>
        <w:tc>
          <w:tcPr>
            <w:tcW w:w="491" w:type="pct"/>
            <w:tcBorders>
              <w:bottom w:val="single" w:sz="4" w:space="0" w:color="auto"/>
            </w:tcBorders>
            <w:shd w:val="clear" w:color="auto" w:fill="FFFFFF"/>
            <w:vAlign w:val="center"/>
          </w:tcPr>
          <w:p w14:paraId="2DB1398F" w14:textId="77777777" w:rsidR="00630AEA" w:rsidRPr="00840707" w:rsidRDefault="00630AEA" w:rsidP="00C4217E">
            <w:pPr>
              <w:keepNext/>
              <w:keepLines/>
              <w:spacing w:before="60" w:after="60"/>
              <w:rPr>
                <w:sz w:val="18"/>
                <w:szCs w:val="18"/>
                <w:lang w:val="el-GR"/>
              </w:rPr>
            </w:pPr>
          </w:p>
        </w:tc>
        <w:tc>
          <w:tcPr>
            <w:tcW w:w="426" w:type="pct"/>
            <w:shd w:val="clear" w:color="auto" w:fill="FFFFFF"/>
            <w:vAlign w:val="center"/>
          </w:tcPr>
          <w:p w14:paraId="02F9FF0A" w14:textId="77777777" w:rsidR="00630AEA" w:rsidRPr="00840707" w:rsidRDefault="00630AEA" w:rsidP="00C4217E">
            <w:pPr>
              <w:keepNext/>
              <w:keepLines/>
              <w:spacing w:before="60" w:after="60"/>
              <w:rPr>
                <w:sz w:val="18"/>
                <w:szCs w:val="18"/>
                <w:lang w:val="el-GR"/>
              </w:rPr>
            </w:pPr>
          </w:p>
        </w:tc>
        <w:tc>
          <w:tcPr>
            <w:tcW w:w="462" w:type="pct"/>
            <w:shd w:val="clear" w:color="auto" w:fill="FFFFFF"/>
            <w:vAlign w:val="center"/>
          </w:tcPr>
          <w:p w14:paraId="4BB9DF2D" w14:textId="77777777" w:rsidR="00630AEA" w:rsidRPr="00840707" w:rsidRDefault="00630AEA" w:rsidP="00C4217E">
            <w:pPr>
              <w:keepNext/>
              <w:keepLines/>
              <w:spacing w:before="60" w:after="60"/>
              <w:rPr>
                <w:sz w:val="18"/>
                <w:szCs w:val="18"/>
                <w:lang w:val="el-GR"/>
              </w:rPr>
            </w:pPr>
          </w:p>
        </w:tc>
        <w:tc>
          <w:tcPr>
            <w:tcW w:w="514" w:type="pct"/>
            <w:shd w:val="clear" w:color="auto" w:fill="FFFFFF"/>
            <w:vAlign w:val="center"/>
          </w:tcPr>
          <w:p w14:paraId="34B39233" w14:textId="77777777" w:rsidR="00630AEA" w:rsidRPr="00840707" w:rsidRDefault="00630AEA" w:rsidP="00C4217E">
            <w:pPr>
              <w:keepNext/>
              <w:keepLines/>
              <w:spacing w:before="60" w:after="60"/>
              <w:rPr>
                <w:sz w:val="18"/>
                <w:szCs w:val="18"/>
                <w:lang w:val="el-GR"/>
              </w:rPr>
            </w:pPr>
          </w:p>
        </w:tc>
      </w:tr>
      <w:tr w:rsidR="007113DC" w:rsidRPr="00410B93" w14:paraId="35655600" w14:textId="77777777" w:rsidTr="007113DC">
        <w:trPr>
          <w:trHeight w:val="284"/>
        </w:trPr>
        <w:tc>
          <w:tcPr>
            <w:tcW w:w="214" w:type="pct"/>
            <w:shd w:val="clear" w:color="auto" w:fill="FFFFFF"/>
            <w:vAlign w:val="center"/>
          </w:tcPr>
          <w:p w14:paraId="5BACAAFA" w14:textId="77777777" w:rsidR="00630AEA" w:rsidRPr="00840707" w:rsidRDefault="00630AEA" w:rsidP="00C4217E">
            <w:pPr>
              <w:keepNext/>
              <w:keepLines/>
              <w:spacing w:before="60" w:after="60"/>
              <w:rPr>
                <w:sz w:val="18"/>
                <w:szCs w:val="18"/>
                <w:lang w:val="el-GR"/>
              </w:rPr>
            </w:pPr>
            <w:r w:rsidRPr="00840707">
              <w:rPr>
                <w:sz w:val="18"/>
                <w:szCs w:val="18"/>
                <w:lang w:val="el-GR"/>
              </w:rPr>
              <w:t>3.</w:t>
            </w:r>
          </w:p>
        </w:tc>
        <w:tc>
          <w:tcPr>
            <w:tcW w:w="1766" w:type="pct"/>
            <w:shd w:val="clear" w:color="auto" w:fill="FFFFFF"/>
            <w:vAlign w:val="center"/>
          </w:tcPr>
          <w:p w14:paraId="0A2827A5" w14:textId="338907AE" w:rsidR="00630AEA" w:rsidRPr="00F82A8D" w:rsidRDefault="006A72F6" w:rsidP="00C4217E">
            <w:pPr>
              <w:keepNext/>
              <w:keepLines/>
              <w:spacing w:before="60" w:after="60"/>
              <w:rPr>
                <w:sz w:val="18"/>
                <w:szCs w:val="18"/>
                <w:highlight w:val="cyan"/>
                <w:lang w:val="el-GR"/>
              </w:rPr>
            </w:pPr>
            <w:r w:rsidRPr="00E33845">
              <w:rPr>
                <w:lang w:val="el-GR"/>
              </w:rPr>
              <w:t>Υπηρεσίες Μετάπτωσης Δεδομένων και Περιεχομένου</w:t>
            </w:r>
          </w:p>
        </w:tc>
        <w:tc>
          <w:tcPr>
            <w:tcW w:w="376" w:type="pct"/>
            <w:shd w:val="clear" w:color="auto" w:fill="FFFFFF"/>
          </w:tcPr>
          <w:p w14:paraId="787BDAC0" w14:textId="77777777" w:rsidR="00630AEA" w:rsidRPr="00840707" w:rsidRDefault="00630AEA" w:rsidP="00C4217E">
            <w:pPr>
              <w:keepNext/>
              <w:keepLines/>
              <w:spacing w:before="60" w:after="60"/>
              <w:rPr>
                <w:sz w:val="18"/>
                <w:szCs w:val="18"/>
                <w:lang w:val="el-GR"/>
              </w:rPr>
            </w:pPr>
          </w:p>
        </w:tc>
        <w:tc>
          <w:tcPr>
            <w:tcW w:w="377" w:type="pct"/>
            <w:shd w:val="clear" w:color="auto" w:fill="FFFFFF"/>
          </w:tcPr>
          <w:p w14:paraId="4246D54B" w14:textId="5CC479A7" w:rsidR="00630AEA" w:rsidRPr="00840707" w:rsidRDefault="00630AEA" w:rsidP="00C4217E">
            <w:pPr>
              <w:keepNext/>
              <w:keepLines/>
              <w:spacing w:before="60" w:after="60"/>
              <w:rPr>
                <w:sz w:val="18"/>
                <w:szCs w:val="18"/>
                <w:lang w:val="el-GR"/>
              </w:rPr>
            </w:pPr>
          </w:p>
        </w:tc>
        <w:tc>
          <w:tcPr>
            <w:tcW w:w="374" w:type="pct"/>
            <w:tcBorders>
              <w:bottom w:val="single" w:sz="4" w:space="0" w:color="auto"/>
            </w:tcBorders>
            <w:shd w:val="clear" w:color="auto" w:fill="FFFFFF"/>
            <w:vAlign w:val="center"/>
          </w:tcPr>
          <w:p w14:paraId="41858ADB" w14:textId="153F8E67" w:rsidR="00630AEA" w:rsidRPr="00840707" w:rsidRDefault="00630AEA" w:rsidP="00C4217E">
            <w:pPr>
              <w:keepNext/>
              <w:keepLines/>
              <w:spacing w:before="60" w:after="60"/>
              <w:rPr>
                <w:sz w:val="18"/>
                <w:szCs w:val="18"/>
                <w:lang w:val="el-GR"/>
              </w:rPr>
            </w:pPr>
          </w:p>
        </w:tc>
        <w:tc>
          <w:tcPr>
            <w:tcW w:w="491" w:type="pct"/>
            <w:tcBorders>
              <w:bottom w:val="single" w:sz="4" w:space="0" w:color="auto"/>
            </w:tcBorders>
            <w:shd w:val="clear" w:color="auto" w:fill="FFFFFF"/>
            <w:vAlign w:val="center"/>
          </w:tcPr>
          <w:p w14:paraId="3B2CC9F4" w14:textId="77777777" w:rsidR="00630AEA" w:rsidRPr="00840707" w:rsidRDefault="00630AEA" w:rsidP="00C4217E">
            <w:pPr>
              <w:keepNext/>
              <w:keepLines/>
              <w:spacing w:before="60" w:after="60"/>
              <w:rPr>
                <w:sz w:val="18"/>
                <w:szCs w:val="18"/>
                <w:lang w:val="el-GR"/>
              </w:rPr>
            </w:pPr>
          </w:p>
        </w:tc>
        <w:tc>
          <w:tcPr>
            <w:tcW w:w="426" w:type="pct"/>
            <w:shd w:val="clear" w:color="auto" w:fill="FFFFFF"/>
            <w:vAlign w:val="center"/>
          </w:tcPr>
          <w:p w14:paraId="404C59AD" w14:textId="77777777" w:rsidR="00630AEA" w:rsidRPr="00840707" w:rsidRDefault="00630AEA" w:rsidP="00C4217E">
            <w:pPr>
              <w:keepNext/>
              <w:keepLines/>
              <w:spacing w:before="60" w:after="60"/>
              <w:rPr>
                <w:sz w:val="18"/>
                <w:szCs w:val="18"/>
                <w:lang w:val="el-GR"/>
              </w:rPr>
            </w:pPr>
          </w:p>
        </w:tc>
        <w:tc>
          <w:tcPr>
            <w:tcW w:w="462" w:type="pct"/>
            <w:shd w:val="clear" w:color="auto" w:fill="FFFFFF"/>
            <w:vAlign w:val="center"/>
          </w:tcPr>
          <w:p w14:paraId="4C1918FD" w14:textId="77777777" w:rsidR="00630AEA" w:rsidRPr="00840707" w:rsidRDefault="00630AEA" w:rsidP="00C4217E">
            <w:pPr>
              <w:keepNext/>
              <w:keepLines/>
              <w:spacing w:before="60" w:after="60"/>
              <w:rPr>
                <w:sz w:val="18"/>
                <w:szCs w:val="18"/>
                <w:lang w:val="el-GR"/>
              </w:rPr>
            </w:pPr>
          </w:p>
        </w:tc>
        <w:tc>
          <w:tcPr>
            <w:tcW w:w="514" w:type="pct"/>
            <w:shd w:val="clear" w:color="auto" w:fill="FFFFFF"/>
            <w:vAlign w:val="center"/>
          </w:tcPr>
          <w:p w14:paraId="79E08543" w14:textId="77777777" w:rsidR="00630AEA" w:rsidRPr="00840707" w:rsidRDefault="00630AEA" w:rsidP="00C4217E">
            <w:pPr>
              <w:keepNext/>
              <w:keepLines/>
              <w:spacing w:before="60" w:after="60"/>
              <w:rPr>
                <w:sz w:val="18"/>
                <w:szCs w:val="18"/>
                <w:lang w:val="el-GR"/>
              </w:rPr>
            </w:pPr>
          </w:p>
        </w:tc>
      </w:tr>
      <w:tr w:rsidR="007113DC" w:rsidRPr="00410B93" w14:paraId="2EFFDB29" w14:textId="77777777" w:rsidTr="007113DC">
        <w:trPr>
          <w:trHeight w:val="284"/>
        </w:trPr>
        <w:tc>
          <w:tcPr>
            <w:tcW w:w="214" w:type="pct"/>
            <w:shd w:val="clear" w:color="auto" w:fill="FFFFFF"/>
            <w:vAlign w:val="center"/>
          </w:tcPr>
          <w:p w14:paraId="0BA0FED1" w14:textId="77777777" w:rsidR="00630AEA" w:rsidRPr="00840707" w:rsidRDefault="00630AEA" w:rsidP="00C4217E">
            <w:pPr>
              <w:keepNext/>
              <w:keepLines/>
              <w:spacing w:before="60" w:after="60"/>
              <w:rPr>
                <w:sz w:val="18"/>
                <w:szCs w:val="18"/>
                <w:lang w:val="el-GR"/>
              </w:rPr>
            </w:pPr>
            <w:r w:rsidRPr="00840707">
              <w:rPr>
                <w:sz w:val="18"/>
                <w:szCs w:val="18"/>
                <w:lang w:val="el-GR"/>
              </w:rPr>
              <w:t>4.</w:t>
            </w:r>
          </w:p>
        </w:tc>
        <w:tc>
          <w:tcPr>
            <w:tcW w:w="1766" w:type="pct"/>
            <w:shd w:val="clear" w:color="auto" w:fill="FFFFFF"/>
            <w:vAlign w:val="center"/>
          </w:tcPr>
          <w:p w14:paraId="3A5C4FF9" w14:textId="2AF86791" w:rsidR="00630AEA" w:rsidRPr="00F82A8D" w:rsidRDefault="00712256" w:rsidP="00C4217E">
            <w:pPr>
              <w:keepNext/>
              <w:keepLines/>
              <w:spacing w:before="60" w:after="60"/>
              <w:rPr>
                <w:sz w:val="18"/>
                <w:szCs w:val="18"/>
                <w:highlight w:val="cyan"/>
                <w:lang w:val="el-GR"/>
              </w:rPr>
            </w:pPr>
            <w:r w:rsidRPr="00E33845">
              <w:rPr>
                <w:lang w:val="el-GR"/>
              </w:rPr>
              <w:t xml:space="preserve">Υπηρεσίες </w:t>
            </w:r>
            <w:r>
              <w:rPr>
                <w:lang w:val="el-GR"/>
              </w:rPr>
              <w:t>Εκπαίδευσης και Πιλοτικής Λειτουργίας</w:t>
            </w:r>
          </w:p>
        </w:tc>
        <w:tc>
          <w:tcPr>
            <w:tcW w:w="376" w:type="pct"/>
            <w:shd w:val="clear" w:color="auto" w:fill="FFFFFF"/>
          </w:tcPr>
          <w:p w14:paraId="58EF1E4A" w14:textId="77777777" w:rsidR="00630AEA" w:rsidRPr="00840707" w:rsidRDefault="00630AEA" w:rsidP="00C4217E">
            <w:pPr>
              <w:keepNext/>
              <w:keepLines/>
              <w:spacing w:before="60" w:after="60"/>
              <w:rPr>
                <w:sz w:val="18"/>
                <w:szCs w:val="18"/>
                <w:lang w:val="el-GR"/>
              </w:rPr>
            </w:pPr>
          </w:p>
        </w:tc>
        <w:tc>
          <w:tcPr>
            <w:tcW w:w="377" w:type="pct"/>
            <w:shd w:val="clear" w:color="auto" w:fill="FFFFFF"/>
          </w:tcPr>
          <w:p w14:paraId="43F68E3C" w14:textId="4283E4D9" w:rsidR="00630AEA" w:rsidRPr="00840707" w:rsidRDefault="00630AEA" w:rsidP="00C4217E">
            <w:pPr>
              <w:keepNext/>
              <w:keepLines/>
              <w:spacing w:before="60" w:after="60"/>
              <w:rPr>
                <w:sz w:val="18"/>
                <w:szCs w:val="18"/>
                <w:lang w:val="el-GR"/>
              </w:rPr>
            </w:pPr>
          </w:p>
        </w:tc>
        <w:tc>
          <w:tcPr>
            <w:tcW w:w="374" w:type="pct"/>
            <w:tcBorders>
              <w:bottom w:val="single" w:sz="4" w:space="0" w:color="auto"/>
            </w:tcBorders>
            <w:shd w:val="clear" w:color="auto" w:fill="FFFFFF"/>
            <w:vAlign w:val="center"/>
          </w:tcPr>
          <w:p w14:paraId="0274D834" w14:textId="327169DA" w:rsidR="00630AEA" w:rsidRPr="00840707" w:rsidRDefault="00630AEA" w:rsidP="00C4217E">
            <w:pPr>
              <w:keepNext/>
              <w:keepLines/>
              <w:spacing w:before="60" w:after="60"/>
              <w:rPr>
                <w:sz w:val="18"/>
                <w:szCs w:val="18"/>
                <w:lang w:val="el-GR"/>
              </w:rPr>
            </w:pPr>
          </w:p>
        </w:tc>
        <w:tc>
          <w:tcPr>
            <w:tcW w:w="491" w:type="pct"/>
            <w:tcBorders>
              <w:bottom w:val="single" w:sz="4" w:space="0" w:color="auto"/>
            </w:tcBorders>
            <w:shd w:val="clear" w:color="auto" w:fill="FFFFFF"/>
            <w:vAlign w:val="center"/>
          </w:tcPr>
          <w:p w14:paraId="57970713" w14:textId="77777777" w:rsidR="00630AEA" w:rsidRPr="00840707" w:rsidRDefault="00630AEA" w:rsidP="00C4217E">
            <w:pPr>
              <w:keepNext/>
              <w:keepLines/>
              <w:spacing w:before="60" w:after="60"/>
              <w:rPr>
                <w:sz w:val="18"/>
                <w:szCs w:val="18"/>
                <w:lang w:val="el-GR"/>
              </w:rPr>
            </w:pPr>
          </w:p>
        </w:tc>
        <w:tc>
          <w:tcPr>
            <w:tcW w:w="426" w:type="pct"/>
            <w:shd w:val="clear" w:color="auto" w:fill="FFFFFF"/>
            <w:vAlign w:val="center"/>
          </w:tcPr>
          <w:p w14:paraId="57F748FB" w14:textId="77777777" w:rsidR="00630AEA" w:rsidRPr="00840707" w:rsidRDefault="00630AEA" w:rsidP="00C4217E">
            <w:pPr>
              <w:keepNext/>
              <w:keepLines/>
              <w:spacing w:before="60" w:after="60"/>
              <w:rPr>
                <w:sz w:val="18"/>
                <w:szCs w:val="18"/>
                <w:lang w:val="el-GR"/>
              </w:rPr>
            </w:pPr>
          </w:p>
        </w:tc>
        <w:tc>
          <w:tcPr>
            <w:tcW w:w="462" w:type="pct"/>
            <w:shd w:val="clear" w:color="auto" w:fill="FFFFFF"/>
            <w:vAlign w:val="center"/>
          </w:tcPr>
          <w:p w14:paraId="44B7B74D" w14:textId="77777777" w:rsidR="00630AEA" w:rsidRPr="00840707" w:rsidRDefault="00630AEA" w:rsidP="00C4217E">
            <w:pPr>
              <w:keepNext/>
              <w:keepLines/>
              <w:spacing w:before="60" w:after="60"/>
              <w:rPr>
                <w:sz w:val="18"/>
                <w:szCs w:val="18"/>
                <w:lang w:val="el-GR"/>
              </w:rPr>
            </w:pPr>
          </w:p>
        </w:tc>
        <w:tc>
          <w:tcPr>
            <w:tcW w:w="514" w:type="pct"/>
            <w:shd w:val="clear" w:color="auto" w:fill="FFFFFF"/>
            <w:vAlign w:val="center"/>
          </w:tcPr>
          <w:p w14:paraId="56FFD0F3" w14:textId="77777777" w:rsidR="00630AEA" w:rsidRPr="00840707" w:rsidRDefault="00630AEA" w:rsidP="00C4217E">
            <w:pPr>
              <w:keepNext/>
              <w:keepLines/>
              <w:spacing w:before="60" w:after="60"/>
              <w:rPr>
                <w:sz w:val="18"/>
                <w:szCs w:val="18"/>
                <w:lang w:val="el-GR"/>
              </w:rPr>
            </w:pPr>
          </w:p>
        </w:tc>
      </w:tr>
      <w:tr w:rsidR="007113DC" w:rsidRPr="00C4217E" w14:paraId="37B48B07" w14:textId="77777777" w:rsidTr="007113DC">
        <w:trPr>
          <w:trHeight w:val="284"/>
        </w:trPr>
        <w:tc>
          <w:tcPr>
            <w:tcW w:w="214" w:type="pct"/>
            <w:shd w:val="clear" w:color="auto" w:fill="FFFFFF"/>
            <w:vAlign w:val="center"/>
          </w:tcPr>
          <w:p w14:paraId="2887886A" w14:textId="77777777" w:rsidR="00630AEA" w:rsidRPr="00840707" w:rsidRDefault="00630AEA" w:rsidP="00C4217E">
            <w:pPr>
              <w:keepNext/>
              <w:keepLines/>
              <w:spacing w:before="60" w:after="60"/>
              <w:rPr>
                <w:sz w:val="18"/>
                <w:szCs w:val="18"/>
                <w:lang w:val="el-GR"/>
              </w:rPr>
            </w:pPr>
            <w:r w:rsidRPr="00840707">
              <w:rPr>
                <w:sz w:val="18"/>
                <w:szCs w:val="18"/>
                <w:lang w:val="el-GR"/>
              </w:rPr>
              <w:t>5.</w:t>
            </w:r>
          </w:p>
        </w:tc>
        <w:tc>
          <w:tcPr>
            <w:tcW w:w="1766" w:type="pct"/>
            <w:shd w:val="clear" w:color="auto" w:fill="FFFFFF"/>
            <w:vAlign w:val="center"/>
          </w:tcPr>
          <w:p w14:paraId="72892026" w14:textId="16A9F8D9" w:rsidR="00630AEA" w:rsidRPr="00F82A8D" w:rsidRDefault="001F06E5" w:rsidP="00C4217E">
            <w:pPr>
              <w:keepNext/>
              <w:keepLines/>
              <w:spacing w:before="60" w:after="60"/>
              <w:rPr>
                <w:sz w:val="18"/>
                <w:szCs w:val="18"/>
                <w:highlight w:val="cyan"/>
                <w:lang w:val="el-GR"/>
              </w:rPr>
            </w:pPr>
            <w:r w:rsidRPr="00E33845">
              <w:rPr>
                <w:lang w:val="el-GR"/>
              </w:rPr>
              <w:t xml:space="preserve">Υπηρεσίες </w:t>
            </w:r>
            <w:r>
              <w:rPr>
                <w:lang w:val="el-GR"/>
              </w:rPr>
              <w:t>Δοκιμαστικής / Παραγωγικής Λειτουργίας</w:t>
            </w:r>
          </w:p>
        </w:tc>
        <w:tc>
          <w:tcPr>
            <w:tcW w:w="376" w:type="pct"/>
            <w:shd w:val="clear" w:color="auto" w:fill="FFFFFF"/>
          </w:tcPr>
          <w:p w14:paraId="418FCFA9" w14:textId="77777777" w:rsidR="00630AEA" w:rsidRPr="00840707" w:rsidRDefault="00630AEA" w:rsidP="00C4217E">
            <w:pPr>
              <w:keepNext/>
              <w:keepLines/>
              <w:spacing w:before="60" w:after="60"/>
              <w:rPr>
                <w:sz w:val="18"/>
                <w:szCs w:val="18"/>
                <w:lang w:val="el-GR"/>
              </w:rPr>
            </w:pPr>
          </w:p>
        </w:tc>
        <w:tc>
          <w:tcPr>
            <w:tcW w:w="377" w:type="pct"/>
            <w:shd w:val="clear" w:color="auto" w:fill="FFFFFF"/>
          </w:tcPr>
          <w:p w14:paraId="07B43D82" w14:textId="6869E555" w:rsidR="00630AEA" w:rsidRPr="00840707" w:rsidRDefault="00630AEA" w:rsidP="00C4217E">
            <w:pPr>
              <w:keepNext/>
              <w:keepLines/>
              <w:spacing w:before="60" w:after="60"/>
              <w:rPr>
                <w:sz w:val="18"/>
                <w:szCs w:val="18"/>
                <w:lang w:val="el-GR"/>
              </w:rPr>
            </w:pPr>
          </w:p>
        </w:tc>
        <w:tc>
          <w:tcPr>
            <w:tcW w:w="374" w:type="pct"/>
            <w:tcBorders>
              <w:bottom w:val="single" w:sz="4" w:space="0" w:color="auto"/>
            </w:tcBorders>
            <w:shd w:val="clear" w:color="auto" w:fill="FFFFFF"/>
            <w:vAlign w:val="center"/>
          </w:tcPr>
          <w:p w14:paraId="11A34340" w14:textId="64BB7CEB" w:rsidR="00630AEA" w:rsidRPr="00840707" w:rsidRDefault="00630AEA" w:rsidP="00C4217E">
            <w:pPr>
              <w:keepNext/>
              <w:keepLines/>
              <w:spacing w:before="60" w:after="60"/>
              <w:rPr>
                <w:sz w:val="18"/>
                <w:szCs w:val="18"/>
                <w:lang w:val="el-GR"/>
              </w:rPr>
            </w:pPr>
          </w:p>
        </w:tc>
        <w:tc>
          <w:tcPr>
            <w:tcW w:w="491" w:type="pct"/>
            <w:tcBorders>
              <w:bottom w:val="single" w:sz="4" w:space="0" w:color="auto"/>
            </w:tcBorders>
            <w:shd w:val="clear" w:color="auto" w:fill="FFFFFF"/>
            <w:vAlign w:val="center"/>
          </w:tcPr>
          <w:p w14:paraId="3F57A207" w14:textId="77777777" w:rsidR="00630AEA" w:rsidRPr="00840707" w:rsidRDefault="00630AEA" w:rsidP="00C4217E">
            <w:pPr>
              <w:keepNext/>
              <w:keepLines/>
              <w:spacing w:before="60" w:after="60"/>
              <w:rPr>
                <w:sz w:val="18"/>
                <w:szCs w:val="18"/>
                <w:lang w:val="el-GR"/>
              </w:rPr>
            </w:pPr>
          </w:p>
        </w:tc>
        <w:tc>
          <w:tcPr>
            <w:tcW w:w="426" w:type="pct"/>
            <w:shd w:val="clear" w:color="auto" w:fill="FFFFFF"/>
            <w:vAlign w:val="center"/>
          </w:tcPr>
          <w:p w14:paraId="1FEFADBA" w14:textId="77777777" w:rsidR="00630AEA" w:rsidRPr="00840707" w:rsidRDefault="00630AEA" w:rsidP="00C4217E">
            <w:pPr>
              <w:keepNext/>
              <w:keepLines/>
              <w:spacing w:before="60" w:after="60"/>
              <w:rPr>
                <w:sz w:val="18"/>
                <w:szCs w:val="18"/>
                <w:lang w:val="el-GR"/>
              </w:rPr>
            </w:pPr>
          </w:p>
        </w:tc>
        <w:tc>
          <w:tcPr>
            <w:tcW w:w="462" w:type="pct"/>
            <w:shd w:val="clear" w:color="auto" w:fill="FFFFFF"/>
            <w:vAlign w:val="center"/>
          </w:tcPr>
          <w:p w14:paraId="48E8817A" w14:textId="77777777" w:rsidR="00630AEA" w:rsidRPr="00840707" w:rsidRDefault="00630AEA" w:rsidP="00C4217E">
            <w:pPr>
              <w:keepNext/>
              <w:keepLines/>
              <w:spacing w:before="60" w:after="60"/>
              <w:rPr>
                <w:sz w:val="18"/>
                <w:szCs w:val="18"/>
                <w:lang w:val="el-GR"/>
              </w:rPr>
            </w:pPr>
          </w:p>
        </w:tc>
        <w:tc>
          <w:tcPr>
            <w:tcW w:w="514" w:type="pct"/>
            <w:shd w:val="clear" w:color="auto" w:fill="FFFFFF"/>
            <w:vAlign w:val="center"/>
          </w:tcPr>
          <w:p w14:paraId="1ABBF50C" w14:textId="77777777" w:rsidR="00630AEA" w:rsidRPr="00840707" w:rsidRDefault="00630AEA" w:rsidP="00C4217E">
            <w:pPr>
              <w:keepNext/>
              <w:keepLines/>
              <w:spacing w:before="60" w:after="60"/>
              <w:rPr>
                <w:sz w:val="18"/>
                <w:szCs w:val="18"/>
                <w:lang w:val="el-GR"/>
              </w:rPr>
            </w:pPr>
          </w:p>
        </w:tc>
      </w:tr>
      <w:tr w:rsidR="007113DC" w:rsidRPr="00C4217E" w14:paraId="69046F83" w14:textId="77777777" w:rsidTr="007113DC">
        <w:trPr>
          <w:trHeight w:val="284"/>
        </w:trPr>
        <w:tc>
          <w:tcPr>
            <w:tcW w:w="214" w:type="pct"/>
            <w:shd w:val="clear" w:color="auto" w:fill="FFFFFF"/>
            <w:vAlign w:val="center"/>
          </w:tcPr>
          <w:p w14:paraId="244651D4" w14:textId="77777777" w:rsidR="00630AEA" w:rsidRPr="00840707" w:rsidRDefault="00630AEA" w:rsidP="00C4217E">
            <w:pPr>
              <w:keepNext/>
              <w:keepLines/>
              <w:spacing w:before="60" w:after="60"/>
              <w:rPr>
                <w:sz w:val="18"/>
                <w:szCs w:val="18"/>
                <w:lang w:val="el-GR"/>
              </w:rPr>
            </w:pPr>
            <w:r w:rsidRPr="00840707">
              <w:rPr>
                <w:sz w:val="18"/>
                <w:szCs w:val="18"/>
                <w:lang w:val="el-GR"/>
              </w:rPr>
              <w:t>6.</w:t>
            </w:r>
          </w:p>
        </w:tc>
        <w:tc>
          <w:tcPr>
            <w:tcW w:w="1766" w:type="pct"/>
            <w:shd w:val="clear" w:color="auto" w:fill="FFFFFF"/>
            <w:vAlign w:val="center"/>
          </w:tcPr>
          <w:p w14:paraId="38BDF407" w14:textId="11BC6823" w:rsidR="00630AEA" w:rsidRPr="00F82A8D" w:rsidRDefault="00EC54BA" w:rsidP="00C4217E">
            <w:pPr>
              <w:keepNext/>
              <w:keepLines/>
              <w:spacing w:before="60" w:after="60"/>
              <w:rPr>
                <w:sz w:val="18"/>
                <w:szCs w:val="18"/>
                <w:highlight w:val="cyan"/>
                <w:lang w:val="el-GR"/>
              </w:rPr>
            </w:pPr>
            <w:r w:rsidRPr="00E33845">
              <w:rPr>
                <w:lang w:val="el-GR"/>
              </w:rPr>
              <w:t xml:space="preserve">Υπηρεσίες </w:t>
            </w:r>
            <w:r>
              <w:rPr>
                <w:lang w:val="el-GR"/>
              </w:rPr>
              <w:t>Εγγύησης / Συντήρησης</w:t>
            </w:r>
            <w:r w:rsidRPr="00E33845">
              <w:rPr>
                <w:lang w:val="el-GR"/>
              </w:rPr>
              <w:t>:</w:t>
            </w:r>
          </w:p>
        </w:tc>
        <w:tc>
          <w:tcPr>
            <w:tcW w:w="376" w:type="pct"/>
            <w:shd w:val="clear" w:color="auto" w:fill="FFFFFF"/>
          </w:tcPr>
          <w:p w14:paraId="399B0CC1" w14:textId="77777777" w:rsidR="00630AEA" w:rsidRPr="00840707" w:rsidRDefault="00630AEA" w:rsidP="00C4217E">
            <w:pPr>
              <w:keepNext/>
              <w:keepLines/>
              <w:spacing w:before="60" w:after="60"/>
              <w:rPr>
                <w:sz w:val="18"/>
                <w:szCs w:val="18"/>
                <w:lang w:val="el-GR"/>
              </w:rPr>
            </w:pPr>
          </w:p>
        </w:tc>
        <w:tc>
          <w:tcPr>
            <w:tcW w:w="377" w:type="pct"/>
            <w:shd w:val="clear" w:color="auto" w:fill="FFFFFF"/>
          </w:tcPr>
          <w:p w14:paraId="5DA6A126" w14:textId="451E61CF" w:rsidR="00630AEA" w:rsidRPr="00840707" w:rsidRDefault="00630AEA" w:rsidP="00C4217E">
            <w:pPr>
              <w:keepNext/>
              <w:keepLines/>
              <w:spacing w:before="60" w:after="60"/>
              <w:rPr>
                <w:sz w:val="18"/>
                <w:szCs w:val="18"/>
                <w:lang w:val="el-GR"/>
              </w:rPr>
            </w:pPr>
          </w:p>
        </w:tc>
        <w:tc>
          <w:tcPr>
            <w:tcW w:w="374" w:type="pct"/>
            <w:tcBorders>
              <w:bottom w:val="single" w:sz="4" w:space="0" w:color="auto"/>
            </w:tcBorders>
            <w:shd w:val="clear" w:color="auto" w:fill="FFFFFF"/>
            <w:vAlign w:val="center"/>
          </w:tcPr>
          <w:p w14:paraId="6A478B5B" w14:textId="28A85A8D" w:rsidR="00630AEA" w:rsidRPr="00840707" w:rsidRDefault="00630AEA" w:rsidP="00C4217E">
            <w:pPr>
              <w:keepNext/>
              <w:keepLines/>
              <w:spacing w:before="60" w:after="60"/>
              <w:rPr>
                <w:sz w:val="18"/>
                <w:szCs w:val="18"/>
                <w:lang w:val="el-GR"/>
              </w:rPr>
            </w:pPr>
          </w:p>
        </w:tc>
        <w:tc>
          <w:tcPr>
            <w:tcW w:w="491" w:type="pct"/>
            <w:tcBorders>
              <w:bottom w:val="single" w:sz="4" w:space="0" w:color="auto"/>
            </w:tcBorders>
            <w:shd w:val="clear" w:color="auto" w:fill="FFFFFF"/>
            <w:vAlign w:val="center"/>
          </w:tcPr>
          <w:p w14:paraId="55BA0197" w14:textId="77777777" w:rsidR="00630AEA" w:rsidRPr="00840707" w:rsidRDefault="00630AEA" w:rsidP="00C4217E">
            <w:pPr>
              <w:keepNext/>
              <w:keepLines/>
              <w:spacing w:before="60" w:after="60"/>
              <w:rPr>
                <w:sz w:val="18"/>
                <w:szCs w:val="18"/>
                <w:lang w:val="el-GR"/>
              </w:rPr>
            </w:pPr>
          </w:p>
        </w:tc>
        <w:tc>
          <w:tcPr>
            <w:tcW w:w="426" w:type="pct"/>
            <w:shd w:val="clear" w:color="auto" w:fill="FFFFFF"/>
            <w:vAlign w:val="center"/>
          </w:tcPr>
          <w:p w14:paraId="5BDBEE65" w14:textId="77777777" w:rsidR="00630AEA" w:rsidRPr="00840707" w:rsidRDefault="00630AEA" w:rsidP="00C4217E">
            <w:pPr>
              <w:keepNext/>
              <w:keepLines/>
              <w:spacing w:before="60" w:after="60"/>
              <w:rPr>
                <w:sz w:val="18"/>
                <w:szCs w:val="18"/>
                <w:lang w:val="el-GR"/>
              </w:rPr>
            </w:pPr>
          </w:p>
        </w:tc>
        <w:tc>
          <w:tcPr>
            <w:tcW w:w="462" w:type="pct"/>
            <w:shd w:val="clear" w:color="auto" w:fill="FFFFFF"/>
            <w:vAlign w:val="center"/>
          </w:tcPr>
          <w:p w14:paraId="1F559227" w14:textId="77777777" w:rsidR="00630AEA" w:rsidRPr="00840707" w:rsidRDefault="00630AEA" w:rsidP="00C4217E">
            <w:pPr>
              <w:keepNext/>
              <w:keepLines/>
              <w:spacing w:before="60" w:after="60"/>
              <w:rPr>
                <w:sz w:val="18"/>
                <w:szCs w:val="18"/>
                <w:lang w:val="el-GR"/>
              </w:rPr>
            </w:pPr>
          </w:p>
        </w:tc>
        <w:tc>
          <w:tcPr>
            <w:tcW w:w="514" w:type="pct"/>
            <w:shd w:val="clear" w:color="auto" w:fill="FFFFFF"/>
            <w:vAlign w:val="center"/>
          </w:tcPr>
          <w:p w14:paraId="30D4A681" w14:textId="77777777" w:rsidR="00630AEA" w:rsidRPr="00840707" w:rsidRDefault="00630AEA" w:rsidP="00C4217E">
            <w:pPr>
              <w:keepNext/>
              <w:keepLines/>
              <w:spacing w:before="60" w:after="60"/>
              <w:rPr>
                <w:sz w:val="18"/>
                <w:szCs w:val="18"/>
                <w:lang w:val="el-GR"/>
              </w:rPr>
            </w:pPr>
          </w:p>
        </w:tc>
      </w:tr>
      <w:tr w:rsidR="00630AEA" w:rsidRPr="00C4217E" w14:paraId="5138E881" w14:textId="77777777" w:rsidTr="00630AEA">
        <w:trPr>
          <w:trHeight w:val="284"/>
        </w:trPr>
        <w:tc>
          <w:tcPr>
            <w:tcW w:w="2733" w:type="pct"/>
            <w:gridSpan w:val="4"/>
            <w:tcBorders>
              <w:right w:val="single" w:sz="4" w:space="0" w:color="auto"/>
            </w:tcBorders>
            <w:shd w:val="pct15" w:color="auto" w:fill="auto"/>
          </w:tcPr>
          <w:p w14:paraId="6D912D0D" w14:textId="01DAF15A" w:rsidR="00630AEA" w:rsidRPr="00840707" w:rsidRDefault="00630AEA" w:rsidP="00C4217E">
            <w:pPr>
              <w:keepNext/>
              <w:keepLines/>
              <w:spacing w:before="60" w:after="60"/>
              <w:jc w:val="center"/>
              <w:rPr>
                <w:sz w:val="18"/>
                <w:szCs w:val="18"/>
              </w:rPr>
            </w:pPr>
            <w:r w:rsidRPr="00840707">
              <w:rPr>
                <w:b/>
                <w:sz w:val="18"/>
                <w:szCs w:val="18"/>
                <w:lang w:val="el-GR"/>
              </w:rPr>
              <w:t>ΣΥΝΟΛΟ</w:t>
            </w:r>
          </w:p>
        </w:tc>
        <w:tc>
          <w:tcPr>
            <w:tcW w:w="374" w:type="pct"/>
            <w:tcBorders>
              <w:right w:val="single" w:sz="4" w:space="0" w:color="auto"/>
            </w:tcBorders>
            <w:shd w:val="pct15" w:color="auto" w:fill="auto"/>
            <w:vAlign w:val="center"/>
          </w:tcPr>
          <w:p w14:paraId="757A4C39" w14:textId="77777777" w:rsidR="00630AEA" w:rsidRPr="00840707" w:rsidRDefault="00630AEA" w:rsidP="00C4217E">
            <w:pPr>
              <w:keepNext/>
              <w:keepLines/>
              <w:spacing w:before="60" w:after="60"/>
              <w:jc w:val="center"/>
              <w:rPr>
                <w:sz w:val="18"/>
                <w:szCs w:val="18"/>
              </w:rPr>
            </w:pPr>
          </w:p>
        </w:tc>
        <w:tc>
          <w:tcPr>
            <w:tcW w:w="491" w:type="pct"/>
            <w:tcBorders>
              <w:right w:val="single" w:sz="4" w:space="0" w:color="auto"/>
            </w:tcBorders>
            <w:shd w:val="clear" w:color="auto" w:fill="808080" w:themeFill="background1" w:themeFillShade="80"/>
            <w:vAlign w:val="center"/>
          </w:tcPr>
          <w:p w14:paraId="6FCB1453" w14:textId="77777777" w:rsidR="00630AEA" w:rsidRPr="00840707" w:rsidRDefault="00630AEA" w:rsidP="00C4217E">
            <w:pPr>
              <w:keepNext/>
              <w:keepLines/>
              <w:spacing w:before="60" w:after="60"/>
              <w:jc w:val="center"/>
              <w:rPr>
                <w:sz w:val="18"/>
                <w:szCs w:val="18"/>
              </w:rPr>
            </w:pPr>
          </w:p>
        </w:tc>
        <w:tc>
          <w:tcPr>
            <w:tcW w:w="426" w:type="pct"/>
            <w:tcBorders>
              <w:left w:val="single" w:sz="4" w:space="0" w:color="auto"/>
              <w:bottom w:val="single" w:sz="4" w:space="0" w:color="auto"/>
            </w:tcBorders>
            <w:shd w:val="clear" w:color="auto" w:fill="D9D9D9" w:themeFill="background1" w:themeFillShade="D9"/>
            <w:vAlign w:val="center"/>
          </w:tcPr>
          <w:p w14:paraId="5CD7AA76" w14:textId="77777777" w:rsidR="00630AEA" w:rsidRPr="00840707" w:rsidRDefault="00630AEA" w:rsidP="00C4217E">
            <w:pPr>
              <w:keepNext/>
              <w:keepLines/>
              <w:spacing w:before="60" w:after="60"/>
              <w:rPr>
                <w:sz w:val="18"/>
                <w:szCs w:val="18"/>
              </w:rPr>
            </w:pPr>
          </w:p>
        </w:tc>
        <w:tc>
          <w:tcPr>
            <w:tcW w:w="462" w:type="pct"/>
            <w:shd w:val="clear" w:color="auto" w:fill="D9D9D9" w:themeFill="background1" w:themeFillShade="D9"/>
            <w:vAlign w:val="center"/>
          </w:tcPr>
          <w:p w14:paraId="58B369E0" w14:textId="77777777" w:rsidR="00630AEA" w:rsidRPr="00840707" w:rsidRDefault="00630AEA" w:rsidP="00C4217E">
            <w:pPr>
              <w:keepNext/>
              <w:keepLines/>
              <w:spacing w:before="60" w:after="60"/>
              <w:rPr>
                <w:sz w:val="18"/>
                <w:szCs w:val="18"/>
              </w:rPr>
            </w:pPr>
          </w:p>
        </w:tc>
        <w:tc>
          <w:tcPr>
            <w:tcW w:w="514" w:type="pct"/>
            <w:shd w:val="clear" w:color="auto" w:fill="D9D9D9" w:themeFill="background1" w:themeFillShade="D9"/>
            <w:vAlign w:val="center"/>
          </w:tcPr>
          <w:p w14:paraId="75F19DA0" w14:textId="77777777" w:rsidR="00630AEA" w:rsidRPr="00840707" w:rsidRDefault="00630AEA" w:rsidP="00C4217E">
            <w:pPr>
              <w:keepNext/>
              <w:keepLines/>
              <w:spacing w:before="60" w:after="60"/>
              <w:rPr>
                <w:sz w:val="18"/>
                <w:szCs w:val="18"/>
              </w:rPr>
            </w:pPr>
          </w:p>
        </w:tc>
      </w:tr>
    </w:tbl>
    <w:p w14:paraId="0F3C6D90" w14:textId="77777777" w:rsidR="00623457" w:rsidRDefault="00623457" w:rsidP="00623457">
      <w:pPr>
        <w:rPr>
          <w:lang w:val="el-GR"/>
        </w:rPr>
      </w:pPr>
      <w:bookmarkStart w:id="924" w:name="_Toc240445879"/>
      <w:bookmarkStart w:id="925" w:name="_Toc366852700"/>
      <w:bookmarkStart w:id="926" w:name="_Ref508304072"/>
      <w:bookmarkStart w:id="927" w:name="_Toc10632753"/>
      <w:bookmarkStart w:id="928" w:name="_Toc42167520"/>
      <w:bookmarkEnd w:id="923"/>
    </w:p>
    <w:p w14:paraId="3B86A679" w14:textId="4AF904BC" w:rsidR="00623457" w:rsidRPr="00C4217E" w:rsidRDefault="00623457" w:rsidP="00607F50">
      <w:pPr>
        <w:pStyle w:val="Heading3"/>
        <w:numPr>
          <w:ilvl w:val="2"/>
          <w:numId w:val="21"/>
        </w:numPr>
        <w:ind w:left="1134" w:hanging="414"/>
        <w:rPr>
          <w:rFonts w:cs="Tahoma"/>
          <w:lang w:val="el-GR"/>
        </w:rPr>
      </w:pPr>
      <w:bookmarkStart w:id="929" w:name="_Toc235006330"/>
      <w:bookmarkStart w:id="930" w:name="_Toc235006331"/>
      <w:bookmarkStart w:id="931" w:name="_Toc235006353"/>
      <w:bookmarkStart w:id="932" w:name="_Toc235006362"/>
      <w:bookmarkStart w:id="933" w:name="_Toc235006371"/>
      <w:bookmarkStart w:id="934" w:name="_Toc235006389"/>
      <w:bookmarkStart w:id="935" w:name="_Toc235006398"/>
      <w:bookmarkStart w:id="936" w:name="_Toc235006407"/>
      <w:bookmarkStart w:id="937" w:name="_Toc235006425"/>
      <w:bookmarkStart w:id="938" w:name="_Toc235006434"/>
      <w:bookmarkStart w:id="939" w:name="_Toc235006443"/>
      <w:bookmarkStart w:id="940" w:name="_Toc235006461"/>
      <w:bookmarkStart w:id="941" w:name="_Toc235006470"/>
      <w:bookmarkStart w:id="942" w:name="_Toc235006479"/>
      <w:bookmarkStart w:id="943" w:name="_Toc235006497"/>
      <w:bookmarkStart w:id="944" w:name="_Toc235006506"/>
      <w:bookmarkStart w:id="945" w:name="_Toc235006515"/>
      <w:bookmarkStart w:id="946" w:name="_Toc235006531"/>
      <w:bookmarkStart w:id="947" w:name="_Toc53671373"/>
      <w:bookmarkStart w:id="948" w:name="_Toc97194383"/>
      <w:bookmarkStart w:id="949" w:name="_Toc97194487"/>
      <w:bookmarkStart w:id="950" w:name="_Toc235799084"/>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sidRPr="00C4217E">
        <w:rPr>
          <w:rFonts w:cs="Tahoma"/>
          <w:lang w:val="el-GR"/>
        </w:rPr>
        <w:t>Άλλες δαπάνες</w:t>
      </w:r>
      <w:bookmarkEnd w:id="924"/>
      <w:bookmarkEnd w:id="925"/>
      <w:bookmarkEnd w:id="926"/>
      <w:bookmarkEnd w:id="927"/>
      <w:bookmarkEnd w:id="928"/>
      <w:bookmarkEnd w:id="947"/>
      <w:bookmarkEnd w:id="948"/>
      <w:bookmarkEnd w:id="949"/>
      <w:bookmarkEnd w:id="950"/>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774"/>
        <w:gridCol w:w="1075"/>
        <w:gridCol w:w="1453"/>
        <w:gridCol w:w="1133"/>
        <w:gridCol w:w="1030"/>
        <w:gridCol w:w="903"/>
        <w:gridCol w:w="581"/>
        <w:gridCol w:w="1070"/>
      </w:tblGrid>
      <w:tr w:rsidR="007113DC" w:rsidRPr="00C4217E" w14:paraId="45405C0F" w14:textId="77777777" w:rsidTr="007113DC">
        <w:trPr>
          <w:cantSplit/>
        </w:trPr>
        <w:tc>
          <w:tcPr>
            <w:tcW w:w="263" w:type="pct"/>
            <w:vMerge w:val="restart"/>
            <w:shd w:val="clear" w:color="auto" w:fill="E6E6E6"/>
            <w:vAlign w:val="center"/>
          </w:tcPr>
          <w:p w14:paraId="37AD3A49"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Α/Α</w:t>
            </w:r>
          </w:p>
        </w:tc>
        <w:tc>
          <w:tcPr>
            <w:tcW w:w="1065" w:type="pct"/>
            <w:vMerge w:val="restart"/>
            <w:shd w:val="clear" w:color="auto" w:fill="E6E6E6"/>
            <w:vAlign w:val="center"/>
          </w:tcPr>
          <w:p w14:paraId="0BA1E38E"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ΠΕΡΙΓΡΑΦΗ</w:t>
            </w:r>
          </w:p>
        </w:tc>
        <w:tc>
          <w:tcPr>
            <w:tcW w:w="697" w:type="pct"/>
            <w:vMerge w:val="restart"/>
            <w:shd w:val="clear" w:color="auto" w:fill="E6E6E6"/>
            <w:vAlign w:val="center"/>
          </w:tcPr>
          <w:p w14:paraId="1CF3D85E" w14:textId="7A6BD2DD" w:rsidR="00630AEA" w:rsidRPr="00840707" w:rsidRDefault="00630AEA" w:rsidP="00630AEA">
            <w:pPr>
              <w:keepNext/>
              <w:keepLines/>
              <w:spacing w:before="60" w:after="60"/>
              <w:jc w:val="center"/>
              <w:rPr>
                <w:sz w:val="18"/>
                <w:szCs w:val="18"/>
                <w:lang w:val="el-GR"/>
              </w:rPr>
            </w:pPr>
            <w:r>
              <w:rPr>
                <w:sz w:val="20"/>
                <w:szCs w:val="20"/>
                <w:lang w:val="el-GR"/>
              </w:rPr>
              <w:t>ΦΑΣΗ ΈΡΓΟΥ</w:t>
            </w:r>
          </w:p>
        </w:tc>
        <w:tc>
          <w:tcPr>
            <w:tcW w:w="497" w:type="pct"/>
            <w:vMerge w:val="restart"/>
            <w:shd w:val="clear" w:color="auto" w:fill="E6E6E6"/>
            <w:vAlign w:val="center"/>
          </w:tcPr>
          <w:p w14:paraId="7DACC90E" w14:textId="15855768" w:rsidR="00630AEA" w:rsidRPr="00840707" w:rsidRDefault="00630AEA" w:rsidP="00630AEA">
            <w:pPr>
              <w:keepNext/>
              <w:keepLines/>
              <w:spacing w:before="60" w:after="60"/>
              <w:jc w:val="center"/>
              <w:rPr>
                <w:sz w:val="18"/>
                <w:szCs w:val="18"/>
                <w:lang w:val="el-GR"/>
              </w:rPr>
            </w:pPr>
            <w:r>
              <w:rPr>
                <w:sz w:val="20"/>
                <w:szCs w:val="20"/>
                <w:lang w:val="el-GR"/>
              </w:rPr>
              <w:t>ΚΩΔ. ΠΑΡΑΔΟΤΕΟΥ</w:t>
            </w:r>
          </w:p>
        </w:tc>
        <w:tc>
          <w:tcPr>
            <w:tcW w:w="595" w:type="pct"/>
            <w:vMerge w:val="restart"/>
            <w:shd w:val="clear" w:color="auto" w:fill="E6E6E6"/>
            <w:vAlign w:val="center"/>
          </w:tcPr>
          <w:p w14:paraId="5CA37AAD" w14:textId="310A92C1" w:rsidR="00630AEA" w:rsidRPr="00840707" w:rsidRDefault="00630AEA" w:rsidP="00630AEA">
            <w:pPr>
              <w:keepNext/>
              <w:keepLines/>
              <w:spacing w:before="60" w:after="60"/>
              <w:jc w:val="center"/>
              <w:rPr>
                <w:sz w:val="18"/>
                <w:szCs w:val="18"/>
                <w:lang w:val="el-GR"/>
              </w:rPr>
            </w:pPr>
            <w:r w:rsidRPr="00840707">
              <w:rPr>
                <w:sz w:val="18"/>
                <w:szCs w:val="18"/>
                <w:lang w:val="el-GR"/>
              </w:rPr>
              <w:t>ΠΟΣΟΤΗΤΑ</w:t>
            </w:r>
          </w:p>
        </w:tc>
        <w:tc>
          <w:tcPr>
            <w:tcW w:w="1015" w:type="pct"/>
            <w:gridSpan w:val="2"/>
            <w:shd w:val="clear" w:color="auto" w:fill="E6E6E6"/>
            <w:vAlign w:val="center"/>
          </w:tcPr>
          <w:p w14:paraId="06A6329E"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ΑΞΙΑ ΧΩΡΙΣ ΦΠΑ [€]</w:t>
            </w:r>
          </w:p>
        </w:tc>
        <w:tc>
          <w:tcPr>
            <w:tcW w:w="305" w:type="pct"/>
            <w:vMerge w:val="restart"/>
            <w:shd w:val="clear" w:color="auto" w:fill="E6E6E6"/>
            <w:vAlign w:val="center"/>
          </w:tcPr>
          <w:p w14:paraId="30F07CDD"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ΦΠΑ [€]</w:t>
            </w:r>
          </w:p>
        </w:tc>
        <w:tc>
          <w:tcPr>
            <w:tcW w:w="562" w:type="pct"/>
            <w:vMerge w:val="restart"/>
            <w:shd w:val="clear" w:color="auto" w:fill="E6E6E6"/>
            <w:vAlign w:val="center"/>
          </w:tcPr>
          <w:p w14:paraId="14F2FD3C"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 xml:space="preserve">ΣΥΝΟΛΙΚΗ ΑΞΙΑ </w:t>
            </w:r>
          </w:p>
          <w:p w14:paraId="48E99D32"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ΜΕ ΦΠΑ [€]</w:t>
            </w:r>
          </w:p>
        </w:tc>
      </w:tr>
      <w:tr w:rsidR="007113DC" w:rsidRPr="00C4217E" w14:paraId="5DC65F65" w14:textId="77777777" w:rsidTr="007113DC">
        <w:trPr>
          <w:cantSplit/>
        </w:trPr>
        <w:tc>
          <w:tcPr>
            <w:tcW w:w="263" w:type="pct"/>
            <w:vMerge/>
            <w:shd w:val="clear" w:color="auto" w:fill="E6E6E6"/>
            <w:vAlign w:val="center"/>
          </w:tcPr>
          <w:p w14:paraId="51187D92" w14:textId="77777777" w:rsidR="00630AEA" w:rsidRPr="00840707" w:rsidRDefault="00630AEA" w:rsidP="00C4217E">
            <w:pPr>
              <w:spacing w:before="60" w:after="60"/>
              <w:rPr>
                <w:sz w:val="18"/>
                <w:szCs w:val="18"/>
                <w:lang w:val="el-GR"/>
              </w:rPr>
            </w:pPr>
          </w:p>
        </w:tc>
        <w:tc>
          <w:tcPr>
            <w:tcW w:w="1065" w:type="pct"/>
            <w:vMerge/>
            <w:shd w:val="clear" w:color="auto" w:fill="E6E6E6"/>
            <w:vAlign w:val="center"/>
          </w:tcPr>
          <w:p w14:paraId="339626E0" w14:textId="77777777" w:rsidR="00630AEA" w:rsidRPr="00840707" w:rsidRDefault="00630AEA" w:rsidP="00C4217E">
            <w:pPr>
              <w:spacing w:before="60" w:after="60"/>
              <w:rPr>
                <w:sz w:val="18"/>
                <w:szCs w:val="18"/>
                <w:lang w:val="el-GR"/>
              </w:rPr>
            </w:pPr>
          </w:p>
        </w:tc>
        <w:tc>
          <w:tcPr>
            <w:tcW w:w="697" w:type="pct"/>
            <w:vMerge/>
            <w:shd w:val="clear" w:color="auto" w:fill="E6E6E6"/>
          </w:tcPr>
          <w:p w14:paraId="57E49CD3" w14:textId="77777777" w:rsidR="00630AEA" w:rsidRPr="00840707" w:rsidRDefault="00630AEA" w:rsidP="00C4217E">
            <w:pPr>
              <w:spacing w:before="60" w:after="60"/>
              <w:rPr>
                <w:sz w:val="18"/>
                <w:szCs w:val="18"/>
                <w:lang w:val="el-GR"/>
              </w:rPr>
            </w:pPr>
          </w:p>
        </w:tc>
        <w:tc>
          <w:tcPr>
            <w:tcW w:w="497" w:type="pct"/>
            <w:vMerge/>
            <w:shd w:val="clear" w:color="auto" w:fill="E6E6E6"/>
          </w:tcPr>
          <w:p w14:paraId="61C8E9A9" w14:textId="51C04359" w:rsidR="00630AEA" w:rsidRPr="00840707" w:rsidRDefault="00630AEA" w:rsidP="00C4217E">
            <w:pPr>
              <w:spacing w:before="60" w:after="60"/>
              <w:rPr>
                <w:sz w:val="18"/>
                <w:szCs w:val="18"/>
                <w:lang w:val="el-GR"/>
              </w:rPr>
            </w:pPr>
          </w:p>
        </w:tc>
        <w:tc>
          <w:tcPr>
            <w:tcW w:w="595" w:type="pct"/>
            <w:vMerge/>
            <w:shd w:val="clear" w:color="auto" w:fill="E6E6E6"/>
            <w:vAlign w:val="center"/>
          </w:tcPr>
          <w:p w14:paraId="225E3B3D" w14:textId="68AA2135" w:rsidR="00630AEA" w:rsidRPr="00840707" w:rsidRDefault="00630AEA" w:rsidP="00C4217E">
            <w:pPr>
              <w:spacing w:before="60" w:after="60"/>
              <w:rPr>
                <w:sz w:val="18"/>
                <w:szCs w:val="18"/>
                <w:lang w:val="el-GR"/>
              </w:rPr>
            </w:pPr>
          </w:p>
        </w:tc>
        <w:tc>
          <w:tcPr>
            <w:tcW w:w="541" w:type="pct"/>
            <w:shd w:val="clear" w:color="auto" w:fill="E6E6E6"/>
            <w:vAlign w:val="center"/>
          </w:tcPr>
          <w:p w14:paraId="1413612A" w14:textId="77777777" w:rsidR="00630AEA" w:rsidRPr="00840707" w:rsidRDefault="00630AEA" w:rsidP="00C4217E">
            <w:pPr>
              <w:spacing w:before="60" w:after="60"/>
              <w:jc w:val="center"/>
              <w:rPr>
                <w:sz w:val="18"/>
                <w:szCs w:val="18"/>
                <w:lang w:val="el-GR"/>
              </w:rPr>
            </w:pPr>
            <w:r w:rsidRPr="00840707">
              <w:rPr>
                <w:sz w:val="18"/>
                <w:szCs w:val="18"/>
                <w:lang w:val="el-GR"/>
              </w:rPr>
              <w:t>ΤΙΜΗ ΜΟΝΑΔΑΣ</w:t>
            </w:r>
          </w:p>
        </w:tc>
        <w:tc>
          <w:tcPr>
            <w:tcW w:w="474" w:type="pct"/>
            <w:shd w:val="clear" w:color="auto" w:fill="E6E6E6"/>
            <w:vAlign w:val="center"/>
          </w:tcPr>
          <w:p w14:paraId="46833F1B" w14:textId="77777777" w:rsidR="00630AEA" w:rsidRPr="00840707" w:rsidRDefault="00630AEA" w:rsidP="00C4217E">
            <w:pPr>
              <w:spacing w:before="60" w:after="60"/>
              <w:jc w:val="center"/>
              <w:rPr>
                <w:sz w:val="18"/>
                <w:szCs w:val="18"/>
                <w:lang w:val="el-GR"/>
              </w:rPr>
            </w:pPr>
            <w:r w:rsidRPr="00840707">
              <w:rPr>
                <w:sz w:val="18"/>
                <w:szCs w:val="18"/>
                <w:lang w:val="el-GR"/>
              </w:rPr>
              <w:t>ΣΥΝΟΛΟ</w:t>
            </w:r>
          </w:p>
        </w:tc>
        <w:tc>
          <w:tcPr>
            <w:tcW w:w="305" w:type="pct"/>
            <w:vMerge/>
            <w:shd w:val="clear" w:color="auto" w:fill="E6E6E6"/>
            <w:vAlign w:val="center"/>
          </w:tcPr>
          <w:p w14:paraId="3418C726" w14:textId="77777777" w:rsidR="00630AEA" w:rsidRPr="00840707" w:rsidRDefault="00630AEA" w:rsidP="00C4217E">
            <w:pPr>
              <w:spacing w:before="60" w:after="60"/>
              <w:rPr>
                <w:sz w:val="18"/>
                <w:szCs w:val="18"/>
                <w:lang w:val="el-GR"/>
              </w:rPr>
            </w:pPr>
          </w:p>
        </w:tc>
        <w:tc>
          <w:tcPr>
            <w:tcW w:w="562" w:type="pct"/>
            <w:vMerge/>
            <w:shd w:val="clear" w:color="auto" w:fill="E6E6E6"/>
            <w:vAlign w:val="center"/>
          </w:tcPr>
          <w:p w14:paraId="359CDC90" w14:textId="77777777" w:rsidR="00630AEA" w:rsidRPr="00840707" w:rsidRDefault="00630AEA" w:rsidP="00C4217E">
            <w:pPr>
              <w:spacing w:before="60" w:after="60"/>
              <w:rPr>
                <w:sz w:val="18"/>
                <w:szCs w:val="18"/>
                <w:lang w:val="el-GR"/>
              </w:rPr>
            </w:pPr>
          </w:p>
        </w:tc>
      </w:tr>
      <w:tr w:rsidR="00630AEA" w:rsidRPr="00C4217E" w14:paraId="7DD034CC" w14:textId="77777777" w:rsidTr="007113DC">
        <w:trPr>
          <w:trHeight w:val="284"/>
        </w:trPr>
        <w:tc>
          <w:tcPr>
            <w:tcW w:w="263" w:type="pct"/>
            <w:vAlign w:val="center"/>
          </w:tcPr>
          <w:p w14:paraId="1E4692CA" w14:textId="77777777" w:rsidR="00630AEA" w:rsidRPr="00840707" w:rsidRDefault="00630AEA" w:rsidP="00C4217E">
            <w:pPr>
              <w:spacing w:before="60" w:after="60"/>
              <w:rPr>
                <w:sz w:val="18"/>
                <w:szCs w:val="18"/>
                <w:lang w:val="el-GR"/>
              </w:rPr>
            </w:pPr>
          </w:p>
        </w:tc>
        <w:tc>
          <w:tcPr>
            <w:tcW w:w="1065" w:type="pct"/>
            <w:vAlign w:val="center"/>
          </w:tcPr>
          <w:p w14:paraId="147A14D8" w14:textId="77777777" w:rsidR="00630AEA" w:rsidRPr="00840707" w:rsidRDefault="00630AEA" w:rsidP="00C4217E">
            <w:pPr>
              <w:spacing w:before="60" w:after="60"/>
              <w:rPr>
                <w:sz w:val="18"/>
                <w:szCs w:val="18"/>
                <w:lang w:val="el-GR"/>
              </w:rPr>
            </w:pPr>
          </w:p>
        </w:tc>
        <w:tc>
          <w:tcPr>
            <w:tcW w:w="697" w:type="pct"/>
          </w:tcPr>
          <w:p w14:paraId="435FB4D3" w14:textId="77777777" w:rsidR="00630AEA" w:rsidRPr="00840707" w:rsidRDefault="00630AEA" w:rsidP="00C4217E">
            <w:pPr>
              <w:spacing w:before="60" w:after="60"/>
              <w:rPr>
                <w:sz w:val="18"/>
                <w:szCs w:val="18"/>
                <w:lang w:val="el-GR"/>
              </w:rPr>
            </w:pPr>
          </w:p>
        </w:tc>
        <w:tc>
          <w:tcPr>
            <w:tcW w:w="497" w:type="pct"/>
          </w:tcPr>
          <w:p w14:paraId="1554AEBD" w14:textId="78612F47" w:rsidR="00630AEA" w:rsidRPr="00840707" w:rsidRDefault="00630AEA" w:rsidP="00C4217E">
            <w:pPr>
              <w:spacing w:before="60" w:after="60"/>
              <w:rPr>
                <w:sz w:val="18"/>
                <w:szCs w:val="18"/>
                <w:lang w:val="el-GR"/>
              </w:rPr>
            </w:pPr>
          </w:p>
        </w:tc>
        <w:tc>
          <w:tcPr>
            <w:tcW w:w="595" w:type="pct"/>
            <w:vAlign w:val="center"/>
          </w:tcPr>
          <w:p w14:paraId="2A7E648F" w14:textId="73B8D873" w:rsidR="00630AEA" w:rsidRPr="00840707" w:rsidRDefault="00630AEA" w:rsidP="00C4217E">
            <w:pPr>
              <w:spacing w:before="60" w:after="60"/>
              <w:rPr>
                <w:sz w:val="18"/>
                <w:szCs w:val="18"/>
                <w:lang w:val="el-GR"/>
              </w:rPr>
            </w:pPr>
          </w:p>
        </w:tc>
        <w:tc>
          <w:tcPr>
            <w:tcW w:w="541" w:type="pct"/>
            <w:vAlign w:val="center"/>
          </w:tcPr>
          <w:p w14:paraId="4DE47D5E" w14:textId="77777777" w:rsidR="00630AEA" w:rsidRPr="00840707" w:rsidRDefault="00630AEA" w:rsidP="00C4217E">
            <w:pPr>
              <w:spacing w:before="60" w:after="60"/>
              <w:rPr>
                <w:sz w:val="18"/>
                <w:szCs w:val="18"/>
                <w:lang w:val="el-GR"/>
              </w:rPr>
            </w:pPr>
          </w:p>
        </w:tc>
        <w:tc>
          <w:tcPr>
            <w:tcW w:w="474" w:type="pct"/>
            <w:vAlign w:val="center"/>
          </w:tcPr>
          <w:p w14:paraId="51AA5A8F" w14:textId="77777777" w:rsidR="00630AEA" w:rsidRPr="00840707" w:rsidRDefault="00630AEA" w:rsidP="00C4217E">
            <w:pPr>
              <w:spacing w:before="60" w:after="60"/>
              <w:rPr>
                <w:sz w:val="18"/>
                <w:szCs w:val="18"/>
                <w:lang w:val="el-GR"/>
              </w:rPr>
            </w:pPr>
          </w:p>
        </w:tc>
        <w:tc>
          <w:tcPr>
            <w:tcW w:w="305" w:type="pct"/>
            <w:vAlign w:val="center"/>
          </w:tcPr>
          <w:p w14:paraId="0F6110DF" w14:textId="77777777" w:rsidR="00630AEA" w:rsidRPr="00840707" w:rsidRDefault="00630AEA" w:rsidP="00C4217E">
            <w:pPr>
              <w:spacing w:before="60" w:after="60"/>
              <w:rPr>
                <w:sz w:val="18"/>
                <w:szCs w:val="18"/>
                <w:lang w:val="el-GR"/>
              </w:rPr>
            </w:pPr>
          </w:p>
        </w:tc>
        <w:tc>
          <w:tcPr>
            <w:tcW w:w="562" w:type="pct"/>
            <w:vAlign w:val="center"/>
          </w:tcPr>
          <w:p w14:paraId="19D0E43A" w14:textId="77777777" w:rsidR="00630AEA" w:rsidRPr="00840707" w:rsidRDefault="00630AEA" w:rsidP="00C4217E">
            <w:pPr>
              <w:spacing w:before="60" w:after="60"/>
              <w:rPr>
                <w:sz w:val="18"/>
                <w:szCs w:val="18"/>
                <w:lang w:val="el-GR"/>
              </w:rPr>
            </w:pPr>
          </w:p>
        </w:tc>
      </w:tr>
      <w:tr w:rsidR="00630AEA" w:rsidRPr="00C4217E" w14:paraId="1B87E2C9" w14:textId="77777777" w:rsidTr="007113DC">
        <w:trPr>
          <w:trHeight w:val="284"/>
        </w:trPr>
        <w:tc>
          <w:tcPr>
            <w:tcW w:w="263" w:type="pct"/>
            <w:vAlign w:val="center"/>
          </w:tcPr>
          <w:p w14:paraId="37866B00" w14:textId="77777777" w:rsidR="00630AEA" w:rsidRPr="00840707" w:rsidRDefault="00630AEA" w:rsidP="00C4217E">
            <w:pPr>
              <w:spacing w:before="60" w:after="60"/>
              <w:rPr>
                <w:sz w:val="18"/>
                <w:szCs w:val="18"/>
                <w:lang w:val="el-GR"/>
              </w:rPr>
            </w:pPr>
          </w:p>
        </w:tc>
        <w:tc>
          <w:tcPr>
            <w:tcW w:w="1065" w:type="pct"/>
            <w:vAlign w:val="center"/>
          </w:tcPr>
          <w:p w14:paraId="3AC3A043" w14:textId="77777777" w:rsidR="00630AEA" w:rsidRPr="00840707" w:rsidRDefault="00630AEA" w:rsidP="00C4217E">
            <w:pPr>
              <w:spacing w:before="60" w:after="60"/>
              <w:rPr>
                <w:sz w:val="18"/>
                <w:szCs w:val="18"/>
                <w:lang w:val="el-GR"/>
              </w:rPr>
            </w:pPr>
          </w:p>
        </w:tc>
        <w:tc>
          <w:tcPr>
            <w:tcW w:w="697" w:type="pct"/>
          </w:tcPr>
          <w:p w14:paraId="6B623F00" w14:textId="77777777" w:rsidR="00630AEA" w:rsidRPr="00840707" w:rsidRDefault="00630AEA" w:rsidP="00C4217E">
            <w:pPr>
              <w:spacing w:before="60" w:after="60"/>
              <w:rPr>
                <w:sz w:val="18"/>
                <w:szCs w:val="18"/>
                <w:lang w:val="el-GR"/>
              </w:rPr>
            </w:pPr>
          </w:p>
        </w:tc>
        <w:tc>
          <w:tcPr>
            <w:tcW w:w="497" w:type="pct"/>
          </w:tcPr>
          <w:p w14:paraId="263D1779" w14:textId="49A8CA35" w:rsidR="00630AEA" w:rsidRPr="00840707" w:rsidRDefault="00630AEA" w:rsidP="00C4217E">
            <w:pPr>
              <w:spacing w:before="60" w:after="60"/>
              <w:rPr>
                <w:sz w:val="18"/>
                <w:szCs w:val="18"/>
                <w:lang w:val="el-GR"/>
              </w:rPr>
            </w:pPr>
          </w:p>
        </w:tc>
        <w:tc>
          <w:tcPr>
            <w:tcW w:w="595" w:type="pct"/>
            <w:tcBorders>
              <w:bottom w:val="single" w:sz="4" w:space="0" w:color="auto"/>
            </w:tcBorders>
            <w:vAlign w:val="center"/>
          </w:tcPr>
          <w:p w14:paraId="7DE80C31" w14:textId="6CC03EFB" w:rsidR="00630AEA" w:rsidRPr="00840707" w:rsidRDefault="00630AEA" w:rsidP="00C4217E">
            <w:pPr>
              <w:spacing w:before="60" w:after="60"/>
              <w:rPr>
                <w:sz w:val="18"/>
                <w:szCs w:val="18"/>
                <w:lang w:val="el-GR"/>
              </w:rPr>
            </w:pPr>
          </w:p>
        </w:tc>
        <w:tc>
          <w:tcPr>
            <w:tcW w:w="541" w:type="pct"/>
            <w:tcBorders>
              <w:bottom w:val="single" w:sz="4" w:space="0" w:color="auto"/>
            </w:tcBorders>
            <w:vAlign w:val="center"/>
          </w:tcPr>
          <w:p w14:paraId="4A28BC8B" w14:textId="77777777" w:rsidR="00630AEA" w:rsidRPr="00840707" w:rsidRDefault="00630AEA" w:rsidP="00C4217E">
            <w:pPr>
              <w:spacing w:before="60" w:after="60"/>
              <w:rPr>
                <w:sz w:val="18"/>
                <w:szCs w:val="18"/>
                <w:lang w:val="el-GR"/>
              </w:rPr>
            </w:pPr>
          </w:p>
        </w:tc>
        <w:tc>
          <w:tcPr>
            <w:tcW w:w="474" w:type="pct"/>
            <w:vAlign w:val="center"/>
          </w:tcPr>
          <w:p w14:paraId="17D60D5F" w14:textId="77777777" w:rsidR="00630AEA" w:rsidRPr="00840707" w:rsidRDefault="00630AEA" w:rsidP="00C4217E">
            <w:pPr>
              <w:spacing w:before="60" w:after="60"/>
              <w:rPr>
                <w:sz w:val="18"/>
                <w:szCs w:val="18"/>
                <w:lang w:val="el-GR"/>
              </w:rPr>
            </w:pPr>
          </w:p>
        </w:tc>
        <w:tc>
          <w:tcPr>
            <w:tcW w:w="305" w:type="pct"/>
            <w:vAlign w:val="center"/>
          </w:tcPr>
          <w:p w14:paraId="09CBA612" w14:textId="77777777" w:rsidR="00630AEA" w:rsidRPr="00840707" w:rsidRDefault="00630AEA" w:rsidP="00C4217E">
            <w:pPr>
              <w:spacing w:before="60" w:after="60"/>
              <w:rPr>
                <w:sz w:val="18"/>
                <w:szCs w:val="18"/>
                <w:lang w:val="el-GR"/>
              </w:rPr>
            </w:pPr>
          </w:p>
        </w:tc>
        <w:tc>
          <w:tcPr>
            <w:tcW w:w="562" w:type="pct"/>
            <w:vAlign w:val="center"/>
          </w:tcPr>
          <w:p w14:paraId="64AEA8A0" w14:textId="77777777" w:rsidR="00630AEA" w:rsidRPr="00840707" w:rsidRDefault="00630AEA" w:rsidP="00C4217E">
            <w:pPr>
              <w:spacing w:before="60" w:after="60"/>
              <w:rPr>
                <w:sz w:val="18"/>
                <w:szCs w:val="18"/>
                <w:lang w:val="el-GR"/>
              </w:rPr>
            </w:pPr>
          </w:p>
        </w:tc>
      </w:tr>
      <w:tr w:rsidR="00630AEA" w:rsidRPr="00C4217E" w14:paraId="6AF9325D" w14:textId="77777777" w:rsidTr="007113DC">
        <w:trPr>
          <w:trHeight w:val="284"/>
        </w:trPr>
        <w:tc>
          <w:tcPr>
            <w:tcW w:w="263" w:type="pct"/>
            <w:tcBorders>
              <w:bottom w:val="single" w:sz="4" w:space="0" w:color="auto"/>
            </w:tcBorders>
            <w:vAlign w:val="center"/>
          </w:tcPr>
          <w:p w14:paraId="4713F8A2" w14:textId="77777777" w:rsidR="00630AEA" w:rsidRPr="00840707" w:rsidRDefault="00630AEA" w:rsidP="00C4217E">
            <w:pPr>
              <w:spacing w:before="60" w:after="60"/>
              <w:rPr>
                <w:sz w:val="18"/>
                <w:szCs w:val="18"/>
                <w:lang w:val="el-GR"/>
              </w:rPr>
            </w:pPr>
          </w:p>
        </w:tc>
        <w:tc>
          <w:tcPr>
            <w:tcW w:w="1065" w:type="pct"/>
            <w:tcBorders>
              <w:bottom w:val="single" w:sz="4" w:space="0" w:color="auto"/>
            </w:tcBorders>
            <w:vAlign w:val="center"/>
          </w:tcPr>
          <w:p w14:paraId="643640DB" w14:textId="77777777" w:rsidR="00630AEA" w:rsidRPr="00840707" w:rsidRDefault="00630AEA" w:rsidP="00C4217E">
            <w:pPr>
              <w:spacing w:before="60" w:after="60"/>
              <w:rPr>
                <w:sz w:val="18"/>
                <w:szCs w:val="18"/>
                <w:lang w:val="el-GR"/>
              </w:rPr>
            </w:pPr>
          </w:p>
        </w:tc>
        <w:tc>
          <w:tcPr>
            <w:tcW w:w="697" w:type="pct"/>
            <w:tcBorders>
              <w:bottom w:val="single" w:sz="4" w:space="0" w:color="auto"/>
            </w:tcBorders>
          </w:tcPr>
          <w:p w14:paraId="31D988AA" w14:textId="77777777" w:rsidR="00630AEA" w:rsidRPr="00840707" w:rsidRDefault="00630AEA" w:rsidP="00C4217E">
            <w:pPr>
              <w:spacing w:before="60" w:after="60"/>
              <w:rPr>
                <w:sz w:val="18"/>
                <w:szCs w:val="18"/>
                <w:lang w:val="el-GR"/>
              </w:rPr>
            </w:pPr>
          </w:p>
        </w:tc>
        <w:tc>
          <w:tcPr>
            <w:tcW w:w="497" w:type="pct"/>
            <w:tcBorders>
              <w:bottom w:val="single" w:sz="4" w:space="0" w:color="auto"/>
            </w:tcBorders>
          </w:tcPr>
          <w:p w14:paraId="5716A7FD" w14:textId="3317C47C" w:rsidR="00630AEA" w:rsidRPr="00840707" w:rsidRDefault="00630AEA" w:rsidP="00C4217E">
            <w:pPr>
              <w:spacing w:before="60" w:after="60"/>
              <w:rPr>
                <w:sz w:val="18"/>
                <w:szCs w:val="18"/>
                <w:lang w:val="el-GR"/>
              </w:rPr>
            </w:pPr>
          </w:p>
        </w:tc>
        <w:tc>
          <w:tcPr>
            <w:tcW w:w="595" w:type="pct"/>
            <w:tcBorders>
              <w:bottom w:val="single" w:sz="4" w:space="0" w:color="auto"/>
            </w:tcBorders>
            <w:vAlign w:val="center"/>
          </w:tcPr>
          <w:p w14:paraId="106301E1" w14:textId="10BA5334" w:rsidR="00630AEA" w:rsidRPr="00840707" w:rsidRDefault="00630AEA" w:rsidP="00C4217E">
            <w:pPr>
              <w:spacing w:before="60" w:after="60"/>
              <w:rPr>
                <w:sz w:val="18"/>
                <w:szCs w:val="18"/>
                <w:lang w:val="el-GR"/>
              </w:rPr>
            </w:pPr>
          </w:p>
        </w:tc>
        <w:tc>
          <w:tcPr>
            <w:tcW w:w="541" w:type="pct"/>
            <w:tcBorders>
              <w:bottom w:val="single" w:sz="4" w:space="0" w:color="auto"/>
            </w:tcBorders>
            <w:vAlign w:val="center"/>
          </w:tcPr>
          <w:p w14:paraId="414BD2EE" w14:textId="77777777" w:rsidR="00630AEA" w:rsidRPr="00840707" w:rsidRDefault="00630AEA" w:rsidP="00C4217E">
            <w:pPr>
              <w:spacing w:before="60" w:after="60"/>
              <w:rPr>
                <w:sz w:val="18"/>
                <w:szCs w:val="18"/>
                <w:lang w:val="el-GR"/>
              </w:rPr>
            </w:pPr>
          </w:p>
        </w:tc>
        <w:tc>
          <w:tcPr>
            <w:tcW w:w="474" w:type="pct"/>
            <w:tcBorders>
              <w:bottom w:val="single" w:sz="4" w:space="0" w:color="auto"/>
            </w:tcBorders>
            <w:vAlign w:val="center"/>
          </w:tcPr>
          <w:p w14:paraId="14E7C529" w14:textId="77777777" w:rsidR="00630AEA" w:rsidRPr="00840707" w:rsidRDefault="00630AEA" w:rsidP="00C4217E">
            <w:pPr>
              <w:spacing w:before="60" w:after="60"/>
              <w:rPr>
                <w:sz w:val="18"/>
                <w:szCs w:val="18"/>
                <w:lang w:val="el-GR"/>
              </w:rPr>
            </w:pPr>
          </w:p>
        </w:tc>
        <w:tc>
          <w:tcPr>
            <w:tcW w:w="305" w:type="pct"/>
            <w:vAlign w:val="center"/>
          </w:tcPr>
          <w:p w14:paraId="1A83816D" w14:textId="77777777" w:rsidR="00630AEA" w:rsidRPr="00840707" w:rsidRDefault="00630AEA" w:rsidP="00C4217E">
            <w:pPr>
              <w:spacing w:before="60" w:after="60"/>
              <w:rPr>
                <w:sz w:val="18"/>
                <w:szCs w:val="18"/>
                <w:lang w:val="el-GR"/>
              </w:rPr>
            </w:pPr>
          </w:p>
        </w:tc>
        <w:tc>
          <w:tcPr>
            <w:tcW w:w="562" w:type="pct"/>
            <w:vAlign w:val="center"/>
          </w:tcPr>
          <w:p w14:paraId="4208E9AC" w14:textId="77777777" w:rsidR="00630AEA" w:rsidRPr="00840707" w:rsidRDefault="00630AEA" w:rsidP="00C4217E">
            <w:pPr>
              <w:spacing w:before="60" w:after="60"/>
              <w:rPr>
                <w:sz w:val="18"/>
                <w:szCs w:val="18"/>
                <w:lang w:val="el-GR"/>
              </w:rPr>
            </w:pPr>
          </w:p>
        </w:tc>
      </w:tr>
      <w:tr w:rsidR="00630AEA" w:rsidRPr="00C4217E" w14:paraId="0AF6B19D" w14:textId="77777777" w:rsidTr="007113DC">
        <w:tblPrEx>
          <w:shd w:val="clear" w:color="auto" w:fill="FFFFFF"/>
        </w:tblPrEx>
        <w:trPr>
          <w:trHeight w:val="284"/>
        </w:trPr>
        <w:tc>
          <w:tcPr>
            <w:tcW w:w="3659" w:type="pct"/>
            <w:gridSpan w:val="6"/>
            <w:tcBorders>
              <w:right w:val="single" w:sz="4" w:space="0" w:color="auto"/>
            </w:tcBorders>
            <w:shd w:val="pct15" w:color="auto" w:fill="auto"/>
          </w:tcPr>
          <w:p w14:paraId="750E138A" w14:textId="015C9D68" w:rsidR="00630AEA" w:rsidRPr="00840707" w:rsidRDefault="00630AEA" w:rsidP="00C4217E">
            <w:pPr>
              <w:spacing w:before="60" w:after="60"/>
              <w:jc w:val="center"/>
              <w:rPr>
                <w:sz w:val="18"/>
                <w:szCs w:val="18"/>
                <w:lang w:val="el-GR"/>
              </w:rPr>
            </w:pPr>
            <w:bookmarkStart w:id="951" w:name="_Toc240445880"/>
            <w:r w:rsidRPr="00840707">
              <w:rPr>
                <w:b/>
                <w:sz w:val="18"/>
                <w:szCs w:val="18"/>
                <w:lang w:val="el-GR"/>
              </w:rPr>
              <w:t>ΣΥΝΟΛΟ</w:t>
            </w:r>
          </w:p>
        </w:tc>
        <w:tc>
          <w:tcPr>
            <w:tcW w:w="474" w:type="pct"/>
            <w:tcBorders>
              <w:top w:val="single" w:sz="4" w:space="0" w:color="auto"/>
              <w:left w:val="single" w:sz="4" w:space="0" w:color="auto"/>
              <w:bottom w:val="single" w:sz="4" w:space="0" w:color="auto"/>
            </w:tcBorders>
            <w:shd w:val="clear" w:color="auto" w:fill="FFFFFF"/>
            <w:vAlign w:val="center"/>
          </w:tcPr>
          <w:p w14:paraId="38109BC8" w14:textId="77777777" w:rsidR="00630AEA" w:rsidRPr="00840707" w:rsidRDefault="00630AEA" w:rsidP="00C4217E">
            <w:pPr>
              <w:spacing w:before="60" w:after="60"/>
              <w:rPr>
                <w:sz w:val="18"/>
                <w:szCs w:val="18"/>
                <w:lang w:val="el-GR"/>
              </w:rPr>
            </w:pPr>
          </w:p>
        </w:tc>
        <w:tc>
          <w:tcPr>
            <w:tcW w:w="305" w:type="pct"/>
            <w:shd w:val="clear" w:color="auto" w:fill="FFFFFF"/>
            <w:vAlign w:val="center"/>
          </w:tcPr>
          <w:p w14:paraId="70350ADD" w14:textId="77777777" w:rsidR="00630AEA" w:rsidRPr="00840707" w:rsidRDefault="00630AEA" w:rsidP="00C4217E">
            <w:pPr>
              <w:spacing w:before="60" w:after="60"/>
              <w:rPr>
                <w:sz w:val="18"/>
                <w:szCs w:val="18"/>
                <w:lang w:val="el-GR"/>
              </w:rPr>
            </w:pPr>
          </w:p>
        </w:tc>
        <w:tc>
          <w:tcPr>
            <w:tcW w:w="562" w:type="pct"/>
            <w:shd w:val="clear" w:color="auto" w:fill="FFFFFF"/>
            <w:vAlign w:val="center"/>
          </w:tcPr>
          <w:p w14:paraId="3DEEBDDE" w14:textId="77777777" w:rsidR="00630AEA" w:rsidRPr="00840707" w:rsidRDefault="00630AEA" w:rsidP="00C4217E">
            <w:pPr>
              <w:spacing w:before="60" w:after="60"/>
              <w:rPr>
                <w:sz w:val="18"/>
                <w:szCs w:val="18"/>
                <w:lang w:val="el-GR"/>
              </w:rPr>
            </w:pPr>
          </w:p>
        </w:tc>
      </w:tr>
    </w:tbl>
    <w:p w14:paraId="35087DD9" w14:textId="77777777" w:rsidR="00623457" w:rsidRPr="00252398" w:rsidRDefault="00623457" w:rsidP="00623457">
      <w:pPr>
        <w:rPr>
          <w:lang w:val="el-GR"/>
        </w:rPr>
      </w:pPr>
      <w:bookmarkStart w:id="952" w:name="_Toc46178225"/>
      <w:bookmarkStart w:id="953" w:name="_Toc46178713"/>
      <w:bookmarkStart w:id="954" w:name="_Toc46179200"/>
      <w:bookmarkStart w:id="955" w:name="_Toc63254467"/>
      <w:bookmarkStart w:id="956" w:name="_Ref104352824"/>
      <w:bookmarkStart w:id="957" w:name="_Ref104352827"/>
      <w:bookmarkStart w:id="958" w:name="_Ref104352962"/>
      <w:bookmarkStart w:id="959" w:name="_Toc240445882"/>
      <w:bookmarkStart w:id="960" w:name="_Toc366852703"/>
      <w:bookmarkStart w:id="961" w:name="_Toc10632754"/>
      <w:bookmarkStart w:id="962" w:name="_Toc42167521"/>
      <w:bookmarkEnd w:id="951"/>
      <w:bookmarkEnd w:id="952"/>
      <w:bookmarkEnd w:id="953"/>
      <w:bookmarkEnd w:id="954"/>
    </w:p>
    <w:p w14:paraId="21D0AEF2" w14:textId="77777777" w:rsidR="00623457" w:rsidRPr="00C4217E" w:rsidRDefault="00623457" w:rsidP="00607F50">
      <w:pPr>
        <w:pStyle w:val="Heading3"/>
        <w:numPr>
          <w:ilvl w:val="2"/>
          <w:numId w:val="21"/>
        </w:numPr>
        <w:ind w:left="1134" w:hanging="414"/>
        <w:rPr>
          <w:rFonts w:cs="Tahoma"/>
          <w:lang w:val="el-GR"/>
        </w:rPr>
      </w:pPr>
      <w:bookmarkStart w:id="963" w:name="_Ref52978018"/>
      <w:bookmarkStart w:id="964" w:name="_Toc53671374"/>
      <w:bookmarkStart w:id="965" w:name="_Toc97194384"/>
      <w:bookmarkStart w:id="966" w:name="_Toc97194488"/>
      <w:bookmarkStart w:id="967" w:name="_Toc235799085"/>
      <w:r w:rsidRPr="00C4217E">
        <w:rPr>
          <w:rFonts w:cs="Tahoma"/>
          <w:lang w:val="el-GR"/>
        </w:rPr>
        <w:t>Συγκεντρωτικός Πίνακας Οικονομικής Προσφοράς</w:t>
      </w:r>
      <w:bookmarkEnd w:id="955"/>
      <w:r w:rsidRPr="00C4217E">
        <w:rPr>
          <w:rFonts w:cs="Tahoma"/>
          <w:lang w:val="el-GR"/>
        </w:rPr>
        <w:t xml:space="preserve"> Έργου</w:t>
      </w:r>
      <w:bookmarkEnd w:id="956"/>
      <w:bookmarkEnd w:id="957"/>
      <w:bookmarkEnd w:id="958"/>
      <w:bookmarkEnd w:id="959"/>
      <w:bookmarkEnd w:id="960"/>
      <w:bookmarkEnd w:id="961"/>
      <w:bookmarkEnd w:id="962"/>
      <w:bookmarkEnd w:id="963"/>
      <w:bookmarkEnd w:id="964"/>
      <w:bookmarkEnd w:id="965"/>
      <w:bookmarkEnd w:id="966"/>
      <w:bookmarkEnd w:id="9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4184"/>
        <w:gridCol w:w="1627"/>
        <w:gridCol w:w="1629"/>
        <w:gridCol w:w="1629"/>
      </w:tblGrid>
      <w:tr w:rsidR="00623457" w:rsidRPr="00B44AEF" w14:paraId="35298E84" w14:textId="77777777" w:rsidTr="00C4217E">
        <w:trPr>
          <w:cantSplit/>
          <w:trHeight w:val="280"/>
        </w:trPr>
        <w:tc>
          <w:tcPr>
            <w:tcW w:w="290" w:type="pct"/>
            <w:vMerge w:val="restart"/>
            <w:shd w:val="pct15" w:color="auto" w:fill="FFFFFF"/>
            <w:vAlign w:val="center"/>
          </w:tcPr>
          <w:p w14:paraId="5DD44DD5" w14:textId="77777777" w:rsidR="00623457" w:rsidRPr="00840707" w:rsidRDefault="00623457" w:rsidP="00C4217E">
            <w:pPr>
              <w:keepNext/>
              <w:keepLines/>
              <w:spacing w:before="60" w:after="60"/>
              <w:rPr>
                <w:sz w:val="18"/>
                <w:szCs w:val="18"/>
                <w:lang w:val="el-GR"/>
              </w:rPr>
            </w:pPr>
            <w:r w:rsidRPr="00840707">
              <w:rPr>
                <w:sz w:val="18"/>
                <w:szCs w:val="18"/>
                <w:lang w:val="el-GR"/>
              </w:rPr>
              <w:t>Α/Α</w:t>
            </w:r>
          </w:p>
        </w:tc>
        <w:tc>
          <w:tcPr>
            <w:tcW w:w="2173" w:type="pct"/>
            <w:vMerge w:val="restart"/>
            <w:shd w:val="pct15" w:color="auto" w:fill="FFFFFF"/>
            <w:vAlign w:val="center"/>
          </w:tcPr>
          <w:p w14:paraId="34BACF01" w14:textId="77777777" w:rsidR="00623457" w:rsidRPr="00840707" w:rsidRDefault="00623457" w:rsidP="00C4217E">
            <w:pPr>
              <w:keepNext/>
              <w:keepLines/>
              <w:spacing w:before="60" w:after="60"/>
              <w:rPr>
                <w:sz w:val="18"/>
                <w:szCs w:val="18"/>
                <w:lang w:val="el-GR"/>
              </w:rPr>
            </w:pPr>
            <w:r w:rsidRPr="00840707">
              <w:rPr>
                <w:sz w:val="18"/>
                <w:szCs w:val="18"/>
                <w:lang w:val="el-GR"/>
              </w:rPr>
              <w:t>ΠΕΡΙΓΡΑΦΗ</w:t>
            </w:r>
          </w:p>
        </w:tc>
        <w:tc>
          <w:tcPr>
            <w:tcW w:w="845" w:type="pct"/>
            <w:vMerge w:val="restart"/>
            <w:shd w:val="pct15" w:color="auto" w:fill="FFFFFF"/>
            <w:vAlign w:val="center"/>
          </w:tcPr>
          <w:p w14:paraId="7DA41F0B"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ΣΥΝΟΛΙΚΗ ΑΞΙΑ ΕΡΓΟΥ</w:t>
            </w:r>
          </w:p>
          <w:p w14:paraId="1C47E65B"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ΧΩΡΙΣ ΦΠΑ [€]</w:t>
            </w:r>
          </w:p>
        </w:tc>
        <w:tc>
          <w:tcPr>
            <w:tcW w:w="846" w:type="pct"/>
            <w:vMerge w:val="restart"/>
            <w:shd w:val="pct15" w:color="auto" w:fill="FFFFFF"/>
            <w:vAlign w:val="center"/>
          </w:tcPr>
          <w:p w14:paraId="0D5CE031"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ΦΠΑ [€]</w:t>
            </w:r>
          </w:p>
        </w:tc>
        <w:tc>
          <w:tcPr>
            <w:tcW w:w="846" w:type="pct"/>
            <w:vMerge w:val="restart"/>
            <w:shd w:val="pct15" w:color="auto" w:fill="FFFFFF"/>
            <w:vAlign w:val="center"/>
          </w:tcPr>
          <w:p w14:paraId="3F1174F1"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ΣΥΝΟΛΙΚΗ ΑΞΙΑ ΕΡΓΟΥ</w:t>
            </w:r>
          </w:p>
          <w:p w14:paraId="1BC023C9"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ΜΕ ΦΠΑ [€]</w:t>
            </w:r>
          </w:p>
        </w:tc>
      </w:tr>
      <w:tr w:rsidR="00623457" w:rsidRPr="00B44AEF" w14:paraId="7607AFBC" w14:textId="77777777" w:rsidTr="00C4217E">
        <w:trPr>
          <w:cantSplit/>
          <w:trHeight w:val="340"/>
        </w:trPr>
        <w:tc>
          <w:tcPr>
            <w:tcW w:w="290" w:type="pct"/>
            <w:vMerge/>
            <w:shd w:val="pct15" w:color="auto" w:fill="FFFFFF"/>
            <w:vAlign w:val="center"/>
          </w:tcPr>
          <w:p w14:paraId="164D3626" w14:textId="77777777" w:rsidR="00623457" w:rsidRPr="00840707" w:rsidRDefault="00623457" w:rsidP="00C4217E">
            <w:pPr>
              <w:keepNext/>
              <w:keepLines/>
              <w:spacing w:before="60" w:after="60"/>
              <w:rPr>
                <w:sz w:val="18"/>
                <w:szCs w:val="18"/>
                <w:lang w:val="el-GR"/>
              </w:rPr>
            </w:pPr>
          </w:p>
        </w:tc>
        <w:tc>
          <w:tcPr>
            <w:tcW w:w="2173" w:type="pct"/>
            <w:vMerge/>
            <w:shd w:val="pct15" w:color="auto" w:fill="FFFFFF"/>
            <w:vAlign w:val="center"/>
          </w:tcPr>
          <w:p w14:paraId="2B22FB44" w14:textId="77777777" w:rsidR="00623457" w:rsidRPr="00840707" w:rsidRDefault="00623457" w:rsidP="00C4217E">
            <w:pPr>
              <w:keepNext/>
              <w:keepLines/>
              <w:spacing w:before="60" w:after="60"/>
              <w:rPr>
                <w:sz w:val="18"/>
                <w:szCs w:val="18"/>
                <w:lang w:val="el-GR"/>
              </w:rPr>
            </w:pPr>
          </w:p>
        </w:tc>
        <w:tc>
          <w:tcPr>
            <w:tcW w:w="845" w:type="pct"/>
            <w:vMerge/>
            <w:shd w:val="pct15" w:color="auto" w:fill="FFFFFF"/>
            <w:vAlign w:val="center"/>
          </w:tcPr>
          <w:p w14:paraId="780E20AA" w14:textId="77777777" w:rsidR="00623457" w:rsidRPr="00840707" w:rsidRDefault="00623457" w:rsidP="00C4217E">
            <w:pPr>
              <w:keepNext/>
              <w:keepLines/>
              <w:spacing w:before="60" w:after="60"/>
              <w:rPr>
                <w:sz w:val="18"/>
                <w:szCs w:val="18"/>
                <w:lang w:val="el-GR"/>
              </w:rPr>
            </w:pPr>
          </w:p>
        </w:tc>
        <w:tc>
          <w:tcPr>
            <w:tcW w:w="846" w:type="pct"/>
            <w:vMerge/>
            <w:shd w:val="pct15" w:color="auto" w:fill="FFFFFF"/>
            <w:vAlign w:val="center"/>
          </w:tcPr>
          <w:p w14:paraId="5108061A" w14:textId="77777777" w:rsidR="00623457" w:rsidRPr="00840707" w:rsidRDefault="00623457" w:rsidP="00C4217E">
            <w:pPr>
              <w:keepNext/>
              <w:keepLines/>
              <w:spacing w:before="60" w:after="60"/>
              <w:rPr>
                <w:sz w:val="18"/>
                <w:szCs w:val="18"/>
                <w:lang w:val="el-GR"/>
              </w:rPr>
            </w:pPr>
          </w:p>
        </w:tc>
        <w:tc>
          <w:tcPr>
            <w:tcW w:w="846" w:type="pct"/>
            <w:vMerge/>
            <w:shd w:val="pct15" w:color="auto" w:fill="FFFFFF"/>
            <w:vAlign w:val="center"/>
          </w:tcPr>
          <w:p w14:paraId="3BDF0676" w14:textId="77777777" w:rsidR="00623457" w:rsidRPr="00840707" w:rsidRDefault="00623457" w:rsidP="00C4217E">
            <w:pPr>
              <w:keepNext/>
              <w:keepLines/>
              <w:spacing w:before="60" w:after="60"/>
              <w:rPr>
                <w:sz w:val="18"/>
                <w:szCs w:val="18"/>
                <w:lang w:val="el-GR"/>
              </w:rPr>
            </w:pPr>
          </w:p>
        </w:tc>
      </w:tr>
      <w:tr w:rsidR="00623457" w:rsidRPr="00C4217E" w14:paraId="6F26F8EC" w14:textId="77777777" w:rsidTr="00C4217E">
        <w:trPr>
          <w:trHeight w:val="284"/>
        </w:trPr>
        <w:tc>
          <w:tcPr>
            <w:tcW w:w="290" w:type="pct"/>
            <w:vAlign w:val="center"/>
          </w:tcPr>
          <w:p w14:paraId="1FEDBB75" w14:textId="77777777" w:rsidR="00623457" w:rsidRPr="00840707" w:rsidRDefault="00623457" w:rsidP="00C4217E">
            <w:pPr>
              <w:keepNext/>
              <w:keepLines/>
              <w:spacing w:before="60" w:after="60"/>
              <w:rPr>
                <w:sz w:val="18"/>
                <w:szCs w:val="18"/>
                <w:lang w:val="el-GR"/>
              </w:rPr>
            </w:pPr>
            <w:r w:rsidRPr="00840707">
              <w:rPr>
                <w:sz w:val="18"/>
                <w:szCs w:val="18"/>
                <w:lang w:val="el-GR"/>
              </w:rPr>
              <w:t>1</w:t>
            </w:r>
          </w:p>
        </w:tc>
        <w:tc>
          <w:tcPr>
            <w:tcW w:w="2173" w:type="pct"/>
            <w:vAlign w:val="center"/>
          </w:tcPr>
          <w:p w14:paraId="7E3D2A3A" w14:textId="0A9D2A27" w:rsidR="00623457" w:rsidRPr="00840707" w:rsidRDefault="00EF2495" w:rsidP="00C4217E">
            <w:pPr>
              <w:keepNext/>
              <w:keepLines/>
              <w:spacing w:before="60" w:after="60"/>
              <w:rPr>
                <w:sz w:val="18"/>
                <w:szCs w:val="18"/>
                <w:lang w:val="el-GR"/>
              </w:rPr>
            </w:pPr>
            <w:r>
              <w:rPr>
                <w:sz w:val="18"/>
                <w:szCs w:val="18"/>
                <w:lang w:val="el-GR"/>
              </w:rPr>
              <w:t>Υπηρεσίες</w:t>
            </w:r>
          </w:p>
        </w:tc>
        <w:tc>
          <w:tcPr>
            <w:tcW w:w="845" w:type="pct"/>
            <w:vAlign w:val="center"/>
          </w:tcPr>
          <w:p w14:paraId="0B89F227" w14:textId="77777777" w:rsidR="00623457" w:rsidRPr="00840707" w:rsidRDefault="00623457" w:rsidP="00C4217E">
            <w:pPr>
              <w:keepNext/>
              <w:keepLines/>
              <w:spacing w:before="60" w:after="60"/>
              <w:rPr>
                <w:sz w:val="18"/>
                <w:szCs w:val="18"/>
                <w:lang w:val="el-GR"/>
              </w:rPr>
            </w:pPr>
          </w:p>
        </w:tc>
        <w:tc>
          <w:tcPr>
            <w:tcW w:w="846" w:type="pct"/>
            <w:vAlign w:val="center"/>
          </w:tcPr>
          <w:p w14:paraId="461B780B" w14:textId="77777777" w:rsidR="00623457" w:rsidRPr="00840707" w:rsidRDefault="00623457" w:rsidP="00C4217E">
            <w:pPr>
              <w:keepNext/>
              <w:keepLines/>
              <w:spacing w:before="60" w:after="60"/>
              <w:rPr>
                <w:sz w:val="18"/>
                <w:szCs w:val="18"/>
                <w:lang w:val="el-GR"/>
              </w:rPr>
            </w:pPr>
          </w:p>
        </w:tc>
        <w:tc>
          <w:tcPr>
            <w:tcW w:w="846" w:type="pct"/>
            <w:vAlign w:val="center"/>
          </w:tcPr>
          <w:p w14:paraId="26D9087A" w14:textId="77777777" w:rsidR="00623457" w:rsidRPr="00840707" w:rsidRDefault="00623457" w:rsidP="00C4217E">
            <w:pPr>
              <w:keepNext/>
              <w:keepLines/>
              <w:spacing w:before="60" w:after="60"/>
              <w:rPr>
                <w:sz w:val="18"/>
                <w:szCs w:val="18"/>
                <w:lang w:val="el-GR"/>
              </w:rPr>
            </w:pPr>
          </w:p>
        </w:tc>
      </w:tr>
      <w:tr w:rsidR="00623457" w:rsidRPr="00C4217E" w14:paraId="7FF8C42C" w14:textId="77777777" w:rsidTr="00C4217E">
        <w:trPr>
          <w:trHeight w:val="284"/>
        </w:trPr>
        <w:tc>
          <w:tcPr>
            <w:tcW w:w="290" w:type="pct"/>
            <w:vAlign w:val="center"/>
          </w:tcPr>
          <w:p w14:paraId="11701AFF" w14:textId="7D3404E4" w:rsidR="00623457" w:rsidRPr="00840707" w:rsidRDefault="00B4224A" w:rsidP="00C4217E">
            <w:pPr>
              <w:keepNext/>
              <w:keepLines/>
              <w:spacing w:before="60" w:after="60"/>
              <w:rPr>
                <w:sz w:val="18"/>
                <w:szCs w:val="18"/>
                <w:lang w:val="el-GR"/>
              </w:rPr>
            </w:pPr>
            <w:r>
              <w:rPr>
                <w:sz w:val="18"/>
                <w:szCs w:val="18"/>
                <w:lang w:val="el-GR"/>
              </w:rPr>
              <w:t>2</w:t>
            </w:r>
          </w:p>
        </w:tc>
        <w:tc>
          <w:tcPr>
            <w:tcW w:w="2173" w:type="pct"/>
            <w:vAlign w:val="center"/>
          </w:tcPr>
          <w:p w14:paraId="14C864CF" w14:textId="29138D9F" w:rsidR="00623457" w:rsidRPr="00840707" w:rsidRDefault="00623457" w:rsidP="00C4217E">
            <w:pPr>
              <w:keepNext/>
              <w:keepLines/>
              <w:spacing w:before="60" w:after="60"/>
              <w:rPr>
                <w:sz w:val="18"/>
                <w:szCs w:val="18"/>
                <w:lang w:val="el-GR"/>
              </w:rPr>
            </w:pPr>
            <w:r w:rsidRPr="00840707">
              <w:rPr>
                <w:sz w:val="18"/>
                <w:szCs w:val="18"/>
                <w:lang w:val="el-GR"/>
              </w:rPr>
              <w:t xml:space="preserve">Άλλες δαπάνες (Πίνακας </w:t>
            </w:r>
          </w:p>
        </w:tc>
        <w:tc>
          <w:tcPr>
            <w:tcW w:w="845" w:type="pct"/>
            <w:vAlign w:val="center"/>
          </w:tcPr>
          <w:p w14:paraId="66D00734" w14:textId="77777777" w:rsidR="00623457" w:rsidRPr="00840707" w:rsidRDefault="00623457" w:rsidP="00C4217E">
            <w:pPr>
              <w:keepNext/>
              <w:keepLines/>
              <w:spacing w:before="60" w:after="60"/>
              <w:rPr>
                <w:sz w:val="18"/>
                <w:szCs w:val="18"/>
                <w:lang w:val="el-GR"/>
              </w:rPr>
            </w:pPr>
          </w:p>
        </w:tc>
        <w:tc>
          <w:tcPr>
            <w:tcW w:w="846" w:type="pct"/>
            <w:vAlign w:val="center"/>
          </w:tcPr>
          <w:p w14:paraId="55B143F6" w14:textId="77777777" w:rsidR="00623457" w:rsidRPr="00840707" w:rsidRDefault="00623457" w:rsidP="00C4217E">
            <w:pPr>
              <w:keepNext/>
              <w:keepLines/>
              <w:spacing w:before="60" w:after="60"/>
              <w:rPr>
                <w:sz w:val="18"/>
                <w:szCs w:val="18"/>
                <w:lang w:val="el-GR"/>
              </w:rPr>
            </w:pPr>
          </w:p>
        </w:tc>
        <w:tc>
          <w:tcPr>
            <w:tcW w:w="846" w:type="pct"/>
            <w:vAlign w:val="center"/>
          </w:tcPr>
          <w:p w14:paraId="0C8907B1" w14:textId="77777777" w:rsidR="00623457" w:rsidRPr="00840707" w:rsidRDefault="00623457" w:rsidP="00C4217E">
            <w:pPr>
              <w:keepNext/>
              <w:keepLines/>
              <w:spacing w:before="60" w:after="60"/>
              <w:rPr>
                <w:sz w:val="18"/>
                <w:szCs w:val="18"/>
                <w:lang w:val="el-GR"/>
              </w:rPr>
            </w:pPr>
          </w:p>
        </w:tc>
      </w:tr>
      <w:tr w:rsidR="00623457" w:rsidRPr="00C4217E" w14:paraId="4EFE9D2E" w14:textId="77777777" w:rsidTr="00C4217E">
        <w:trPr>
          <w:trHeight w:val="284"/>
        </w:trPr>
        <w:tc>
          <w:tcPr>
            <w:tcW w:w="290" w:type="pct"/>
            <w:shd w:val="clear" w:color="auto" w:fill="A0A0A0"/>
            <w:vAlign w:val="center"/>
          </w:tcPr>
          <w:p w14:paraId="058AD901" w14:textId="77777777" w:rsidR="00623457" w:rsidRPr="00840707" w:rsidRDefault="00623457" w:rsidP="00C4217E">
            <w:pPr>
              <w:keepNext/>
              <w:keepLines/>
              <w:spacing w:before="60" w:after="60"/>
              <w:rPr>
                <w:sz w:val="18"/>
                <w:szCs w:val="18"/>
                <w:lang w:val="el-GR"/>
              </w:rPr>
            </w:pPr>
          </w:p>
        </w:tc>
        <w:tc>
          <w:tcPr>
            <w:tcW w:w="2173" w:type="pct"/>
            <w:shd w:val="clear" w:color="auto" w:fill="A0A0A0"/>
            <w:vAlign w:val="center"/>
          </w:tcPr>
          <w:p w14:paraId="3AB3A925" w14:textId="77777777" w:rsidR="00623457" w:rsidRPr="00840707" w:rsidRDefault="00623457" w:rsidP="00C4217E">
            <w:pPr>
              <w:pStyle w:val="CommentText"/>
              <w:keepNext/>
              <w:keepLines/>
              <w:spacing w:before="60" w:after="60"/>
              <w:rPr>
                <w:b/>
                <w:sz w:val="18"/>
                <w:szCs w:val="18"/>
                <w:lang w:val="el-GR"/>
              </w:rPr>
            </w:pPr>
            <w:r w:rsidRPr="00840707">
              <w:rPr>
                <w:b/>
                <w:sz w:val="18"/>
                <w:szCs w:val="18"/>
                <w:lang w:val="el-GR"/>
              </w:rPr>
              <w:t>ΓΕΝΙΚΟ ΣΥΝΟΛΟ</w:t>
            </w:r>
          </w:p>
        </w:tc>
        <w:tc>
          <w:tcPr>
            <w:tcW w:w="845" w:type="pct"/>
            <w:shd w:val="clear" w:color="auto" w:fill="A0A0A0"/>
            <w:vAlign w:val="center"/>
          </w:tcPr>
          <w:p w14:paraId="196CC99C" w14:textId="77777777" w:rsidR="00623457" w:rsidRPr="00840707" w:rsidRDefault="00623457" w:rsidP="00C4217E">
            <w:pPr>
              <w:keepNext/>
              <w:keepLines/>
              <w:spacing w:before="60" w:after="60"/>
              <w:rPr>
                <w:sz w:val="18"/>
                <w:szCs w:val="18"/>
                <w:lang w:val="el-GR"/>
              </w:rPr>
            </w:pPr>
          </w:p>
        </w:tc>
        <w:tc>
          <w:tcPr>
            <w:tcW w:w="846" w:type="pct"/>
            <w:shd w:val="clear" w:color="auto" w:fill="A0A0A0"/>
            <w:vAlign w:val="center"/>
          </w:tcPr>
          <w:p w14:paraId="7D7F1EFD" w14:textId="77777777" w:rsidR="00623457" w:rsidRPr="00840707" w:rsidRDefault="00623457" w:rsidP="00C4217E">
            <w:pPr>
              <w:keepNext/>
              <w:keepLines/>
              <w:spacing w:before="60" w:after="60"/>
              <w:rPr>
                <w:sz w:val="18"/>
                <w:szCs w:val="18"/>
                <w:lang w:val="el-GR"/>
              </w:rPr>
            </w:pPr>
          </w:p>
        </w:tc>
        <w:tc>
          <w:tcPr>
            <w:tcW w:w="846" w:type="pct"/>
            <w:shd w:val="clear" w:color="auto" w:fill="A0A0A0"/>
            <w:vAlign w:val="center"/>
          </w:tcPr>
          <w:p w14:paraId="10D4CE64" w14:textId="77777777" w:rsidR="00623457" w:rsidRPr="00840707" w:rsidRDefault="00623457" w:rsidP="00C4217E">
            <w:pPr>
              <w:keepNext/>
              <w:keepLines/>
              <w:spacing w:before="60" w:after="60"/>
              <w:rPr>
                <w:sz w:val="18"/>
                <w:szCs w:val="18"/>
                <w:lang w:val="el-GR"/>
              </w:rPr>
            </w:pPr>
          </w:p>
        </w:tc>
      </w:tr>
    </w:tbl>
    <w:p w14:paraId="18E0D929" w14:textId="77777777" w:rsidR="00623457" w:rsidRPr="00840707" w:rsidRDefault="00623457" w:rsidP="00623457">
      <w:pPr>
        <w:rPr>
          <w:b/>
        </w:rPr>
      </w:pPr>
      <w:bookmarkStart w:id="968" w:name="_Ref104352863"/>
      <w:bookmarkStart w:id="969" w:name="_Ref104352865"/>
      <w:bookmarkStart w:id="970" w:name="_Ref104352990"/>
      <w:bookmarkStart w:id="971" w:name="_Toc240445883"/>
      <w:bookmarkStart w:id="972" w:name="_Toc366852704"/>
      <w:bookmarkStart w:id="973" w:name="_Toc10632755"/>
      <w:bookmarkStart w:id="974" w:name="_Toc42167522"/>
    </w:p>
    <w:bookmarkEnd w:id="968"/>
    <w:bookmarkEnd w:id="969"/>
    <w:bookmarkEnd w:id="970"/>
    <w:bookmarkEnd w:id="971"/>
    <w:bookmarkEnd w:id="972"/>
    <w:bookmarkEnd w:id="973"/>
    <w:bookmarkEnd w:id="974"/>
    <w:p w14:paraId="45B622B9" w14:textId="77777777" w:rsidR="00623457" w:rsidRDefault="00623457" w:rsidP="00623457">
      <w:pPr>
        <w:rPr>
          <w:i/>
          <w:color w:val="5B9BD5"/>
          <w:lang w:val="el-GR"/>
        </w:rPr>
      </w:pPr>
    </w:p>
    <w:p w14:paraId="6784A461" w14:textId="27924641" w:rsidR="00623457" w:rsidRPr="00603221" w:rsidRDefault="00623457" w:rsidP="000D7961">
      <w:pPr>
        <w:rPr>
          <w:lang w:val="el-GR"/>
        </w:rPr>
        <w:sectPr w:rsidR="00623457" w:rsidRPr="00603221" w:rsidSect="00DF02B0">
          <w:headerReference w:type="first" r:id="rId41"/>
          <w:pgSz w:w="11906" w:h="16838"/>
          <w:pgMar w:top="1134" w:right="1134" w:bottom="1134" w:left="1134" w:header="720" w:footer="709" w:gutter="0"/>
          <w:cols w:space="720"/>
          <w:titlePg/>
          <w:docGrid w:linePitch="360"/>
        </w:sectPr>
      </w:pPr>
    </w:p>
    <w:p w14:paraId="66A30802" w14:textId="77777777" w:rsidR="008338F0" w:rsidRPr="00603221" w:rsidRDefault="003355E7" w:rsidP="007113DC">
      <w:pPr>
        <w:pStyle w:val="Heading2"/>
        <w:numPr>
          <w:ilvl w:val="0"/>
          <w:numId w:val="0"/>
        </w:numPr>
        <w:pBdr>
          <w:top w:val="none" w:sz="0" w:space="0" w:color="auto"/>
          <w:left w:val="none" w:sz="0" w:space="0" w:color="auto"/>
          <w:bottom w:val="none" w:sz="0" w:space="0" w:color="auto"/>
          <w:right w:val="none" w:sz="0" w:space="0" w:color="auto"/>
        </w:pBdr>
        <w:ind w:left="576" w:hanging="576"/>
        <w:rPr>
          <w:rFonts w:cs="Tahoma"/>
          <w:lang w:val="el-GR"/>
        </w:rPr>
      </w:pPr>
      <w:bookmarkStart w:id="975" w:name="_Ref494118533"/>
      <w:bookmarkStart w:id="976" w:name="_Ref40984039"/>
      <w:bookmarkStart w:id="977" w:name="_Toc97194386"/>
      <w:bookmarkStart w:id="978" w:name="_Toc97194490"/>
      <w:bookmarkStart w:id="979" w:name="_Toc235799086"/>
      <w:bookmarkStart w:id="980" w:name="_Hlk118712588"/>
      <w:r w:rsidRPr="00603221">
        <w:rPr>
          <w:rFonts w:cs="Tahoma"/>
          <w:lang w:val="el-GR"/>
        </w:rPr>
        <w:lastRenderedPageBreak/>
        <w:t xml:space="preserve">ΠΑΡΑΡΤΗΜΑ </w:t>
      </w:r>
      <w:r w:rsidRPr="00603221">
        <w:rPr>
          <w:rFonts w:cs="Tahoma"/>
        </w:rPr>
        <w:t>VI</w:t>
      </w:r>
      <w:r w:rsidRPr="00603221">
        <w:rPr>
          <w:rFonts w:cs="Tahoma"/>
          <w:lang w:val="el-GR"/>
        </w:rPr>
        <w:t xml:space="preserve">Ι – </w:t>
      </w:r>
      <w:r w:rsidR="006E4901" w:rsidRPr="00603221">
        <w:rPr>
          <w:rFonts w:cs="Tahoma"/>
          <w:lang w:val="el-GR"/>
        </w:rPr>
        <w:t>Άλλες Δηλώσεις</w:t>
      </w:r>
      <w:bookmarkEnd w:id="975"/>
      <w:bookmarkEnd w:id="976"/>
      <w:bookmarkEnd w:id="977"/>
      <w:bookmarkEnd w:id="978"/>
      <w:bookmarkEnd w:id="979"/>
      <w:r w:rsidR="00E1337D" w:rsidRPr="00603221">
        <w:rPr>
          <w:rFonts w:cs="Tahoma"/>
          <w:lang w:val="el-GR"/>
        </w:rPr>
        <w:t xml:space="preserve"> </w:t>
      </w:r>
    </w:p>
    <w:p w14:paraId="5984E1DF" w14:textId="77777777" w:rsidR="00CD4F51" w:rsidRPr="007113DC" w:rsidRDefault="00CD4F51" w:rsidP="00CD4F51">
      <w:pPr>
        <w:rPr>
          <w:rFonts w:eastAsia="SimSun"/>
          <w:lang w:val="el-GR" w:eastAsia="el-GR" w:bidi="he-IL"/>
        </w:rPr>
      </w:pPr>
    </w:p>
    <w:p w14:paraId="22547C25" w14:textId="206E45F3" w:rsidR="00CD4F51" w:rsidRPr="007113DC" w:rsidRDefault="00CD4F51" w:rsidP="007113DC">
      <w:pPr>
        <w:jc w:val="center"/>
        <w:rPr>
          <w:rFonts w:eastAsia="SimSun"/>
          <w:bCs/>
          <w:lang w:val="el-GR" w:eastAsia="el-GR" w:bidi="he-IL"/>
        </w:rPr>
      </w:pPr>
      <w:r w:rsidRPr="007113DC">
        <w:rPr>
          <w:rFonts w:eastAsia="SimSun"/>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1E2B6C1D" w14:textId="77777777" w:rsidR="00CD4F51" w:rsidRPr="007113DC" w:rsidRDefault="00CD4F51" w:rsidP="00CD4F51">
      <w:pPr>
        <w:rPr>
          <w:lang w:val="el-GR"/>
        </w:rPr>
      </w:pPr>
    </w:p>
    <w:p w14:paraId="4C501BF3" w14:textId="1EADAAA4" w:rsidR="00CD4F51" w:rsidRPr="00DE0A64" w:rsidRDefault="00CD4F51" w:rsidP="00CD4F51">
      <w:pPr>
        <w:pStyle w:val="Default"/>
        <w:spacing w:before="120" w:after="120"/>
        <w:jc w:val="both"/>
        <w:rPr>
          <w:rFonts w:ascii="Tahoma" w:hAnsi="Tahoma" w:cs="Tahoma"/>
          <w:color w:val="auto"/>
          <w:sz w:val="22"/>
          <w:szCs w:val="22"/>
          <w:lang w:eastAsia="el-GR" w:bidi="he-IL"/>
        </w:rPr>
      </w:pPr>
      <w:r w:rsidRPr="00DE0A64">
        <w:rPr>
          <w:rFonts w:ascii="Tahoma" w:eastAsia="Times New Roman" w:hAnsi="Tahoma" w:cs="Tahoma"/>
          <w:color w:val="auto"/>
          <w:sz w:val="22"/>
          <w:szCs w:val="22"/>
          <w:lang w:eastAsia="el-GR" w:bidi="he-IL"/>
        </w:rPr>
        <w:t>«</w:t>
      </w:r>
      <w:r w:rsidR="00E576A6" w:rsidRPr="00DE0A64">
        <w:rPr>
          <w:rFonts w:ascii="Tahoma" w:eastAsia="Times New Roman" w:hAnsi="Tahoma" w:cs="Tahoma"/>
          <w:color w:val="auto"/>
          <w:sz w:val="22"/>
          <w:szCs w:val="22"/>
          <w:lang w:eastAsia="el-GR" w:bidi="he-IL"/>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DE0A64">
        <w:rPr>
          <w:rFonts w:ascii="Tahoma" w:hAnsi="Tahoma" w:cs="Tahoma"/>
          <w:color w:val="auto"/>
          <w:sz w:val="22"/>
          <w:szCs w:val="22"/>
          <w:lang w:eastAsia="el-GR" w:bidi="he-IL"/>
        </w:rPr>
        <w:t xml:space="preserve"> Συγκεκριμένα δηλώνω ότι :</w:t>
      </w:r>
    </w:p>
    <w:p w14:paraId="384D1405" w14:textId="0778145F" w:rsidR="00CD4F51" w:rsidRPr="007113DC" w:rsidRDefault="00E576A6" w:rsidP="00607F50">
      <w:pPr>
        <w:pStyle w:val="ListParagraph"/>
        <w:numPr>
          <w:ilvl w:val="0"/>
          <w:numId w:val="63"/>
        </w:numPr>
        <w:suppressAutoHyphens w:val="0"/>
        <w:autoSpaceDE w:val="0"/>
        <w:autoSpaceDN w:val="0"/>
        <w:adjustRightInd w:val="0"/>
        <w:spacing w:before="120"/>
        <w:ind w:left="714" w:hanging="357"/>
        <w:contextualSpacing w:val="0"/>
        <w:rPr>
          <w:lang w:val="el-GR" w:eastAsia="el-GR" w:bidi="he-IL"/>
        </w:rPr>
      </w:pPr>
      <w:r w:rsidRPr="00DE0A64">
        <w:rPr>
          <w:lang w:val="el-GR" w:eastAsia="el-GR" w:bidi="he-IL"/>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0005CD07" w14:textId="24B23C3B" w:rsidR="00CD4F51" w:rsidRPr="00E576A6" w:rsidRDefault="00E576A6" w:rsidP="00607F50">
      <w:pPr>
        <w:pStyle w:val="ListParagraph"/>
        <w:numPr>
          <w:ilvl w:val="0"/>
          <w:numId w:val="63"/>
        </w:numPr>
        <w:suppressAutoHyphens w:val="0"/>
        <w:autoSpaceDE w:val="0"/>
        <w:autoSpaceDN w:val="0"/>
        <w:adjustRightInd w:val="0"/>
        <w:spacing w:before="120"/>
        <w:ind w:left="714" w:hanging="357"/>
        <w:contextualSpacing w:val="0"/>
        <w:rPr>
          <w:iCs/>
          <w:lang w:val="el-GR" w:eastAsia="el-GR" w:bidi="he-IL"/>
        </w:rPr>
      </w:pPr>
      <w:r w:rsidRPr="00DE0A64">
        <w:rPr>
          <w:iCs/>
          <w:lang w:val="el-GR" w:eastAsia="ar-SA"/>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79972469" w14:textId="64BD745B" w:rsidR="00CD4F51" w:rsidRPr="007113DC" w:rsidRDefault="00E576A6" w:rsidP="00607F50">
      <w:pPr>
        <w:pStyle w:val="ListParagraph"/>
        <w:numPr>
          <w:ilvl w:val="0"/>
          <w:numId w:val="63"/>
        </w:numPr>
        <w:suppressAutoHyphens w:val="0"/>
        <w:autoSpaceDE w:val="0"/>
        <w:autoSpaceDN w:val="0"/>
        <w:adjustRightInd w:val="0"/>
        <w:spacing w:before="120"/>
        <w:ind w:left="714" w:hanging="357"/>
        <w:contextualSpacing w:val="0"/>
        <w:rPr>
          <w:lang w:val="el-GR" w:eastAsia="el-GR" w:bidi="he-IL"/>
        </w:rPr>
      </w:pPr>
      <w:r w:rsidRPr="00DE0A64">
        <w:rPr>
          <w:iCs/>
          <w:lang w:val="el-GR" w:eastAsia="ar-SA"/>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00CD4F51" w:rsidRPr="007113DC">
        <w:rPr>
          <w:lang w:val="el-GR" w:eastAsia="el-GR" w:bidi="he-IL"/>
        </w:rPr>
        <w:t>,</w:t>
      </w:r>
    </w:p>
    <w:p w14:paraId="365CCA0E" w14:textId="5325A77E" w:rsidR="00CD4F51" w:rsidRPr="00BC1917" w:rsidRDefault="00BC1917" w:rsidP="00607F50">
      <w:pPr>
        <w:pStyle w:val="ListParagraph"/>
        <w:numPr>
          <w:ilvl w:val="0"/>
          <w:numId w:val="63"/>
        </w:numPr>
        <w:suppressAutoHyphens w:val="0"/>
        <w:spacing w:before="120"/>
        <w:ind w:left="714" w:hanging="357"/>
        <w:contextualSpacing w:val="0"/>
        <w:rPr>
          <w:iCs/>
          <w:lang w:val="el-GR"/>
        </w:rPr>
      </w:pPr>
      <w:r w:rsidRPr="00DE0A64">
        <w:rPr>
          <w:iCs/>
          <w:lang w:val="el-GR" w:eastAsia="ar-SA"/>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363DA5CB" w14:textId="77777777" w:rsidR="00BC55DC" w:rsidRPr="00BC55DC" w:rsidRDefault="00BC55DC" w:rsidP="00DE0A64">
      <w:pPr>
        <w:suppressAutoHyphens w:val="0"/>
        <w:spacing w:before="120"/>
        <w:rPr>
          <w:lang w:val="el-GR"/>
        </w:rPr>
      </w:pPr>
    </w:p>
    <w:p w14:paraId="1BD79C04" w14:textId="77777777" w:rsidR="00E34613" w:rsidRDefault="00E34613">
      <w:pPr>
        <w:suppressAutoHyphens w:val="0"/>
        <w:spacing w:after="0"/>
        <w:jc w:val="left"/>
        <w:rPr>
          <w:b/>
          <w:color w:val="002060"/>
          <w:lang w:val="el-GR"/>
        </w:rPr>
      </w:pPr>
      <w:bookmarkStart w:id="981" w:name="_Ref496623895"/>
      <w:bookmarkStart w:id="982" w:name="_Ref496624676"/>
      <w:bookmarkStart w:id="983" w:name="_Ref496625135"/>
      <w:bookmarkStart w:id="984" w:name="_Toc97194387"/>
      <w:bookmarkStart w:id="985" w:name="_Toc97194491"/>
      <w:bookmarkEnd w:id="980"/>
      <w:r>
        <w:rPr>
          <w:lang w:val="el-GR"/>
        </w:rPr>
        <w:br w:type="page"/>
      </w:r>
    </w:p>
    <w:p w14:paraId="5247CADE" w14:textId="3840750F" w:rsidR="008338F0" w:rsidRPr="003329FF" w:rsidRDefault="003355E7" w:rsidP="003329FF">
      <w:pPr>
        <w:pStyle w:val="Heading2"/>
        <w:numPr>
          <w:ilvl w:val="0"/>
          <w:numId w:val="0"/>
        </w:numPr>
        <w:ind w:left="576" w:hanging="576"/>
        <w:rPr>
          <w:rFonts w:cs="Tahoma"/>
          <w:lang w:val="el-GR"/>
        </w:rPr>
      </w:pPr>
      <w:bookmarkStart w:id="986" w:name="_Ref191466935"/>
      <w:bookmarkStart w:id="987" w:name="_Toc235799087"/>
      <w:r w:rsidRPr="003329FF">
        <w:rPr>
          <w:rFonts w:cs="Tahoma"/>
          <w:lang w:val="el-GR"/>
        </w:rPr>
        <w:lastRenderedPageBreak/>
        <w:t xml:space="preserve">ΠΑΡΑΡΤΗΜΑ </w:t>
      </w:r>
      <w:r w:rsidRPr="00603221">
        <w:rPr>
          <w:rFonts w:cs="Tahoma"/>
        </w:rPr>
        <w:t>VIII</w:t>
      </w:r>
      <w:r w:rsidRPr="003329FF">
        <w:rPr>
          <w:rFonts w:cs="Tahoma"/>
          <w:lang w:val="el-GR"/>
        </w:rPr>
        <w:t xml:space="preserve"> – Υποδείγματα Εγγυητικών Επιστολών</w:t>
      </w:r>
      <w:bookmarkEnd w:id="981"/>
      <w:bookmarkEnd w:id="982"/>
      <w:bookmarkEnd w:id="983"/>
      <w:bookmarkEnd w:id="984"/>
      <w:bookmarkEnd w:id="985"/>
      <w:bookmarkEnd w:id="986"/>
      <w:bookmarkEnd w:id="987"/>
      <w:r w:rsidRPr="003329FF">
        <w:rPr>
          <w:rFonts w:cs="Tahoma"/>
          <w:lang w:val="el-GR"/>
        </w:rPr>
        <w:t xml:space="preserve"> </w:t>
      </w:r>
    </w:p>
    <w:p w14:paraId="273E7CD1" w14:textId="77777777" w:rsidR="009B6AAD" w:rsidRPr="00603221" w:rsidRDefault="009B6AAD" w:rsidP="00607F50">
      <w:pPr>
        <w:pStyle w:val="Heading3"/>
        <w:numPr>
          <w:ilvl w:val="0"/>
          <w:numId w:val="9"/>
        </w:numPr>
        <w:rPr>
          <w:rFonts w:cs="Tahoma"/>
          <w:szCs w:val="22"/>
          <w:u w:val="single"/>
          <w:lang w:val="el-GR"/>
        </w:rPr>
      </w:pPr>
      <w:bookmarkStart w:id="988" w:name="_Toc43634808"/>
      <w:bookmarkStart w:id="989" w:name="_Toc44821188"/>
      <w:bookmarkStart w:id="990" w:name="_Toc48552980"/>
      <w:bookmarkStart w:id="991" w:name="_Toc49073807"/>
      <w:bookmarkStart w:id="992" w:name="_Toc62559079"/>
      <w:bookmarkStart w:id="993" w:name="_Toc487799701"/>
      <w:bookmarkStart w:id="994" w:name="_Toc97194388"/>
      <w:bookmarkStart w:id="995" w:name="_Toc97194492"/>
      <w:bookmarkStart w:id="996" w:name="_Toc235799088"/>
      <w:r w:rsidRPr="00603221">
        <w:rPr>
          <w:rFonts w:cs="Tahoma"/>
          <w:szCs w:val="22"/>
          <w:u w:val="single"/>
          <w:lang w:val="el-GR"/>
        </w:rPr>
        <w:t>Εγγυητική Επιστολή Συμμετοχής</w:t>
      </w:r>
      <w:bookmarkEnd w:id="988"/>
      <w:bookmarkEnd w:id="989"/>
      <w:bookmarkEnd w:id="990"/>
      <w:bookmarkEnd w:id="991"/>
      <w:bookmarkEnd w:id="992"/>
      <w:bookmarkEnd w:id="993"/>
      <w:bookmarkEnd w:id="994"/>
      <w:bookmarkEnd w:id="995"/>
      <w:bookmarkEnd w:id="996"/>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1B469B75" w14:textId="110CFE5E"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997" w:name="_Hlk67671899"/>
      <w:r w:rsidRPr="00603221">
        <w:rPr>
          <w:lang w:val="el-GR" w:eastAsia="el-GR"/>
        </w:rPr>
        <w:t xml:space="preserve">σύμφωνα </w:t>
      </w:r>
      <w:r w:rsidRPr="00603221">
        <w:rPr>
          <w:highlight w:val="yellow"/>
          <w:lang w:val="el-GR" w:eastAsia="el-GR"/>
        </w:rPr>
        <w:t xml:space="preserve">με την παρ. </w:t>
      </w:r>
      <w:r w:rsidR="004A3382" w:rsidRPr="00603221">
        <w:rPr>
          <w:b/>
          <w:bCs/>
          <w:lang w:val="el-GR"/>
        </w:rPr>
        <w:fldChar w:fldCharType="begin"/>
      </w:r>
      <w:r w:rsidR="004A3382" w:rsidRPr="00603221">
        <w:rPr>
          <w:highlight w:val="yellow"/>
          <w:lang w:val="el-GR" w:eastAsia="el-GR"/>
        </w:rPr>
        <w:instrText xml:space="preserve"> REF _Ref496542081 \r \h </w:instrText>
      </w:r>
      <w:r w:rsidR="00DF02B0" w:rsidRPr="006719D5">
        <w:rPr>
          <w:b/>
          <w:bCs/>
          <w:lang w:val="el-GR"/>
        </w:rPr>
        <w:instrText xml:space="preserve"> \* MERGEFORMAT </w:instrText>
      </w:r>
      <w:r w:rsidR="004A3382" w:rsidRPr="00603221">
        <w:rPr>
          <w:b/>
          <w:bCs/>
          <w:lang w:val="el-GR"/>
        </w:rPr>
      </w:r>
      <w:r w:rsidR="004A3382" w:rsidRPr="00603221">
        <w:rPr>
          <w:b/>
          <w:bCs/>
          <w:lang w:val="el-GR"/>
        </w:rPr>
        <w:fldChar w:fldCharType="separate"/>
      </w:r>
      <w:r w:rsidR="00804C56">
        <w:rPr>
          <w:highlight w:val="yellow"/>
          <w:lang w:val="el-GR" w:eastAsia="el-GR"/>
        </w:rPr>
        <w:t>2.2.2</w:t>
      </w:r>
      <w:r w:rsidR="004A3382" w:rsidRPr="00603221">
        <w:rPr>
          <w:b/>
          <w:bCs/>
          <w:lang w:val="el-GR"/>
        </w:rPr>
        <w:fldChar w:fldCharType="end"/>
      </w:r>
      <w:r w:rsidR="004A3382" w:rsidRPr="00603221">
        <w:rPr>
          <w:highlight w:val="yellow"/>
          <w:lang w:val="el-GR" w:eastAsia="el-GR"/>
        </w:rPr>
        <w:t xml:space="preserve"> της παρούσας </w:t>
      </w:r>
      <w:r w:rsidRPr="00603221">
        <w:rPr>
          <w:lang w:val="el-GR" w:eastAsia="el-GR"/>
        </w:rPr>
        <w:t xml:space="preserve">, </w:t>
      </w:r>
      <w:bookmarkEnd w:id="997"/>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Default="007A7DCA">
      <w:pPr>
        <w:suppressAutoHyphens w:val="0"/>
        <w:spacing w:after="0"/>
        <w:jc w:val="left"/>
        <w:rPr>
          <w:lang w:val="el-GR"/>
        </w:rPr>
      </w:pPr>
    </w:p>
    <w:p w14:paraId="48F7C722" w14:textId="77777777" w:rsidR="00554E89" w:rsidRPr="00603221" w:rsidRDefault="00554E89">
      <w:pPr>
        <w:suppressAutoHyphens w:val="0"/>
        <w:spacing w:after="0"/>
        <w:jc w:val="left"/>
        <w:rPr>
          <w:lang w:val="el-GR"/>
        </w:rPr>
      </w:pPr>
    </w:p>
    <w:p w14:paraId="7BD96CE5" w14:textId="77777777" w:rsidR="007A7DCA" w:rsidRPr="00603221" w:rsidRDefault="007A7DCA" w:rsidP="00607F50">
      <w:pPr>
        <w:pStyle w:val="Heading3"/>
        <w:numPr>
          <w:ilvl w:val="0"/>
          <w:numId w:val="9"/>
        </w:numPr>
        <w:rPr>
          <w:rFonts w:cs="Tahoma"/>
          <w:szCs w:val="22"/>
          <w:u w:val="single"/>
          <w:lang w:val="el-GR"/>
        </w:rPr>
      </w:pPr>
      <w:bookmarkStart w:id="998" w:name="_Toc97194389"/>
      <w:bookmarkStart w:id="999" w:name="_Toc97194493"/>
      <w:bookmarkStart w:id="1000" w:name="_Toc235799089"/>
      <w:r w:rsidRPr="00603221">
        <w:rPr>
          <w:rFonts w:cs="Tahoma"/>
          <w:szCs w:val="22"/>
          <w:u w:val="single"/>
          <w:lang w:val="el-GR"/>
        </w:rPr>
        <w:lastRenderedPageBreak/>
        <w:t>Εγγυητική Επιστολή Καλής Εκτέλεσης</w:t>
      </w:r>
      <w:bookmarkEnd w:id="998"/>
      <w:bookmarkEnd w:id="999"/>
      <w:bookmarkEnd w:id="1000"/>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1001" w:name="_Toc336420407"/>
      <w:r w:rsidRPr="00603221">
        <w:rPr>
          <w:lang w:val="el-GR"/>
        </w:rPr>
        <w:t>ΕΚΔΟΤΗΣ (Πλήρης επωνυμία).......................................................................</w:t>
      </w:r>
      <w:bookmarkEnd w:id="1001"/>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0D1D7EEA" w:rsidR="007A7DCA" w:rsidRPr="00603221" w:rsidRDefault="007A7DCA" w:rsidP="007A7DCA">
      <w:pPr>
        <w:rPr>
          <w:lang w:val="el-GR"/>
        </w:rPr>
      </w:pPr>
      <w:r w:rsidRPr="00603221">
        <w:rPr>
          <w:lang w:val="el-GR"/>
        </w:rPr>
        <w:t xml:space="preserve">Η παρούσα ισχύει μέχρι και την ............... </w:t>
      </w:r>
      <w:bookmarkStart w:id="1002"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804C56">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1002"/>
    <w:p w14:paraId="21FE77F8" w14:textId="77777777" w:rsidR="007A7DCA" w:rsidRPr="00603221" w:rsidRDefault="007A7DCA" w:rsidP="007A7DCA">
      <w:pPr>
        <w:jc w:val="right"/>
        <w:rPr>
          <w:lang w:val="el-GR"/>
        </w:rPr>
      </w:pPr>
    </w:p>
    <w:p w14:paraId="3A4D1785" w14:textId="77777777" w:rsidR="007A7DCA" w:rsidRPr="00603221" w:rsidRDefault="007A7DCA" w:rsidP="007A7DCA">
      <w:pPr>
        <w:jc w:val="right"/>
      </w:pPr>
      <w:r w:rsidRPr="00603221">
        <w:rPr>
          <w:lang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E94D70A" w14:textId="77777777" w:rsidR="007A7DCA" w:rsidRPr="00603221" w:rsidRDefault="00DA2A67" w:rsidP="00607F50">
      <w:pPr>
        <w:pStyle w:val="Heading3"/>
        <w:numPr>
          <w:ilvl w:val="0"/>
          <w:numId w:val="9"/>
        </w:numPr>
        <w:rPr>
          <w:rFonts w:cs="Tahoma"/>
          <w:szCs w:val="22"/>
          <w:lang w:val="el-GR" w:eastAsia="el-GR"/>
        </w:rPr>
      </w:pPr>
      <w:bookmarkStart w:id="1003" w:name="_Toc97194390"/>
      <w:bookmarkStart w:id="1004" w:name="_Toc97194494"/>
      <w:bookmarkStart w:id="1005" w:name="_Toc235799090"/>
      <w:bookmarkStart w:id="1006" w:name="_Hlk67672044"/>
      <w:r w:rsidRPr="00603221">
        <w:rPr>
          <w:rFonts w:cs="Tahoma"/>
          <w:szCs w:val="22"/>
          <w:lang w:val="el-GR" w:eastAsia="el-GR"/>
        </w:rPr>
        <w:lastRenderedPageBreak/>
        <w:t>Εγγυητική Επιστολή Προκαταβολής</w:t>
      </w:r>
      <w:bookmarkEnd w:id="1003"/>
      <w:bookmarkEnd w:id="1004"/>
      <w:bookmarkEnd w:id="1005"/>
      <w:r w:rsidRPr="00603221">
        <w:rPr>
          <w:rFonts w:cs="Tahoma"/>
          <w:szCs w:val="22"/>
          <w:lang w:val="el-GR" w:eastAsia="el-GR"/>
        </w:rPr>
        <w:t xml:space="preserve"> </w:t>
      </w:r>
    </w:p>
    <w:p w14:paraId="1F0A639E" w14:textId="77777777" w:rsidR="009B6AAD" w:rsidRPr="00603221" w:rsidRDefault="009B6AAD">
      <w:pPr>
        <w:suppressAutoHyphens w:val="0"/>
        <w:spacing w:after="0"/>
        <w:jc w:val="left"/>
        <w:rPr>
          <w:lang w:val="el-GR"/>
        </w:rPr>
      </w:pPr>
    </w:p>
    <w:p w14:paraId="6C9C54BA" w14:textId="77777777" w:rsidR="007E000B" w:rsidRPr="00603221" w:rsidRDefault="007E000B" w:rsidP="007E000B">
      <w:pPr>
        <w:spacing w:line="276" w:lineRule="auto"/>
        <w:rPr>
          <w:lang w:val="el-GR"/>
        </w:rPr>
      </w:pPr>
      <w:bookmarkStart w:id="1007" w:name="_Hlk494197599"/>
      <w:r w:rsidRPr="00603221">
        <w:rPr>
          <w:lang w:val="el-GR"/>
        </w:rPr>
        <w:t>ΕΚΔΟΤΗΣ: .......................................................................</w:t>
      </w:r>
    </w:p>
    <w:p w14:paraId="446B437B" w14:textId="77777777" w:rsidR="007E000B" w:rsidRPr="00603221" w:rsidRDefault="007E000B" w:rsidP="007E000B">
      <w:pPr>
        <w:spacing w:line="276" w:lineRule="auto"/>
        <w:jc w:val="right"/>
        <w:rPr>
          <w:lang w:val="el-GR"/>
        </w:rPr>
      </w:pPr>
      <w:r w:rsidRPr="00603221">
        <w:rPr>
          <w:lang w:val="el-GR"/>
        </w:rPr>
        <w:t>Ημερομηνία έκδοσης: ...........................</w:t>
      </w:r>
    </w:p>
    <w:p w14:paraId="62088C57" w14:textId="77777777" w:rsidR="007E000B" w:rsidRPr="00603221" w:rsidRDefault="007E000B" w:rsidP="007E000B">
      <w:pPr>
        <w:spacing w:line="276" w:lineRule="auto"/>
        <w:rPr>
          <w:lang w:val="el-GR"/>
        </w:rPr>
      </w:pPr>
      <w:r w:rsidRPr="00603221">
        <w:rPr>
          <w:lang w:val="el-GR"/>
        </w:rPr>
        <w:t xml:space="preserve">Προς: </w:t>
      </w:r>
    </w:p>
    <w:p w14:paraId="7CFCCA75" w14:textId="705F4C14" w:rsidR="007E000B" w:rsidRPr="00603221" w:rsidRDefault="007E000B" w:rsidP="007E000B">
      <w:pPr>
        <w:spacing w:line="276" w:lineRule="auto"/>
        <w:rPr>
          <w:lang w:val="el-GR" w:eastAsia="el-GR"/>
        </w:rPr>
      </w:pPr>
      <w:r w:rsidRPr="00603221">
        <w:rPr>
          <w:lang w:val="el-GR" w:eastAsia="el-GR"/>
        </w:rPr>
        <w:t xml:space="preserve">Κοινωνία της Πληροφορίας </w:t>
      </w:r>
      <w:r w:rsidR="00483953">
        <w:rPr>
          <w:lang w:val="el-GR" w:eastAsia="el-GR"/>
        </w:rPr>
        <w:t>Μ.</w:t>
      </w:r>
      <w:r w:rsidRPr="00603221">
        <w:rPr>
          <w:lang w:val="el-GR" w:eastAsia="el-GR"/>
        </w:rPr>
        <w:t>Α.Ε.</w:t>
      </w:r>
    </w:p>
    <w:p w14:paraId="5347614C" w14:textId="77777777" w:rsidR="00483953" w:rsidRPr="00603221" w:rsidRDefault="00483953" w:rsidP="00483953">
      <w:pPr>
        <w:rPr>
          <w:lang w:val="el-GR" w:eastAsia="el-GR"/>
        </w:rPr>
      </w:pPr>
      <w:r>
        <w:rPr>
          <w:color w:val="000000"/>
          <w:lang w:val="el-GR"/>
        </w:rPr>
        <w:t>Λεωφ. Συγγρού 194, 176 71 Καλλιθέα Αθήνα</w:t>
      </w:r>
    </w:p>
    <w:p w14:paraId="741AD562" w14:textId="77777777" w:rsidR="007E000B" w:rsidRPr="00603221" w:rsidRDefault="007E000B" w:rsidP="007E000B">
      <w:pPr>
        <w:spacing w:line="276" w:lineRule="auto"/>
        <w:rPr>
          <w:lang w:val="el-GR" w:eastAsia="el-GR"/>
        </w:rPr>
      </w:pPr>
      <w:r w:rsidRPr="00603221">
        <w:rPr>
          <w:lang w:val="el-GR" w:eastAsia="el-GR"/>
        </w:rPr>
        <w:t>ΑΦΜ:</w:t>
      </w:r>
      <w:r w:rsidR="00E1337D" w:rsidRPr="00603221">
        <w:rPr>
          <w:lang w:val="el-GR" w:eastAsia="el-GR"/>
        </w:rPr>
        <w:t xml:space="preserve"> </w:t>
      </w:r>
      <w:r w:rsidRPr="00603221">
        <w:rPr>
          <w:lang w:val="el-GR" w:eastAsia="el-GR"/>
        </w:rPr>
        <w:t>999983307</w:t>
      </w:r>
    </w:p>
    <w:p w14:paraId="4478F681" w14:textId="77777777" w:rsidR="007E000B" w:rsidRPr="00603221" w:rsidRDefault="007E000B" w:rsidP="007E000B">
      <w:pPr>
        <w:rPr>
          <w:lang w:val="el-GR"/>
        </w:rPr>
      </w:pPr>
      <w:r w:rsidRPr="00603221">
        <w:rPr>
          <w:lang w:val="el-GR"/>
        </w:rPr>
        <w:t xml:space="preserve">Εγγύηση μας υπ’ αριθμ. ……………….. ποσού ………………….……. ευρώ </w:t>
      </w:r>
    </w:p>
    <w:p w14:paraId="6F958DE6" w14:textId="77777777" w:rsidR="007E000B" w:rsidRPr="00603221" w:rsidRDefault="007E000B" w:rsidP="007E000B">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5771A4FE" w14:textId="77777777" w:rsidR="007E000B" w:rsidRPr="00603221" w:rsidRDefault="007E000B" w:rsidP="007E000B">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DD3889A" w14:textId="77777777" w:rsidR="007E000B" w:rsidRPr="00603221" w:rsidRDefault="007E000B" w:rsidP="007E000B">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772C5E19" w14:textId="77777777" w:rsidR="007E000B" w:rsidRPr="00603221" w:rsidRDefault="007E000B" w:rsidP="007E000B">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C22E355" w14:textId="77777777" w:rsidR="007E000B" w:rsidRPr="00603221" w:rsidRDefault="007E000B" w:rsidP="007E000B">
      <w:pPr>
        <w:rPr>
          <w:lang w:val="el-GR" w:eastAsia="el-GR"/>
        </w:rPr>
      </w:pPr>
      <w:r w:rsidRPr="00603221">
        <w:rPr>
          <w:lang w:val="el-GR" w:eastAsia="el-GR"/>
        </w:rPr>
        <w:t>α) (πλήρη επωνυμία) …… ΑΦΜ…….….... οδός............................. αριθμός.................ΤΚ………………</w:t>
      </w:r>
    </w:p>
    <w:p w14:paraId="617836A1" w14:textId="77777777" w:rsidR="007E000B" w:rsidRPr="00603221" w:rsidRDefault="007E000B" w:rsidP="007E000B">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5BD496FA" w14:textId="77777777" w:rsidR="007E000B" w:rsidRPr="00603221" w:rsidRDefault="007E000B" w:rsidP="007E000B">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05B0E285" w14:textId="77777777" w:rsidR="007E000B" w:rsidRPr="00603221" w:rsidRDefault="007E000B" w:rsidP="007E000B">
      <w:pPr>
        <w:spacing w:line="276" w:lineRule="auto"/>
        <w:rPr>
          <w:color w:val="000000" w:themeColor="text1"/>
          <w:lang w:val="el-GR"/>
        </w:rPr>
      </w:pPr>
      <w:r w:rsidRPr="00603221">
        <w:rPr>
          <w:color w:val="000000" w:themeColor="text1"/>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6DEEB8CB" w14:textId="77777777" w:rsidR="007E000B" w:rsidRPr="00603221" w:rsidRDefault="007E000B" w:rsidP="007E000B">
      <w:pPr>
        <w:spacing w:line="276" w:lineRule="auto"/>
        <w:rPr>
          <w:color w:val="000000" w:themeColor="text1"/>
          <w:lang w:val="el-GR"/>
        </w:rPr>
      </w:pPr>
      <w:r w:rsidRPr="00603221">
        <w:rPr>
          <w:color w:val="000000" w:themeColor="text1"/>
          <w:lang w:val="el-GR"/>
        </w:rPr>
        <w:t xml:space="preserve">για την λήψη προκαταβολής για τη χορήγηση του …% </w:t>
      </w:r>
      <w:r w:rsidRPr="00603221">
        <w:rPr>
          <w:color w:val="000000" w:themeColor="text1"/>
          <w:lang w:val="el-GR" w:eastAsia="el-GR"/>
        </w:rPr>
        <w:t xml:space="preserve">(συμπληρώνετε το συνολικό ποσοστό της λαμβανόμενης προκαταβολής) </w:t>
      </w:r>
      <w:r w:rsidRPr="00603221">
        <w:rPr>
          <w:color w:val="000000" w:themeColor="text1"/>
          <w:lang w:val="el-GR"/>
        </w:rPr>
        <w:t xml:space="preserve">της συμβατικής αξίας μη περιλαμβανομένου του ΦΠΑ, ευρώ ………… </w:t>
      </w:r>
      <w:r w:rsidRPr="00603221">
        <w:rPr>
          <w:color w:val="000000" w:themeColor="text1"/>
          <w:lang w:val="el-GR" w:eastAsia="el-GR"/>
        </w:rPr>
        <w:t xml:space="preserve">(συμπληρώνετε το συνολικό ποσό της λαμβανόμενης προκαταβολής) </w:t>
      </w:r>
      <w:r w:rsidRPr="00603221">
        <w:rPr>
          <w:color w:val="000000" w:themeColor="text1"/>
          <w:lang w:val="el-GR"/>
        </w:rPr>
        <w:t xml:space="preserve">σύμφωνα με τη σύμβαση με αριθμό...................και τη Διακήρυξή σας με αριθμό………., στο πλαίσιο του διαγωνισμού της </w:t>
      </w:r>
      <w:r w:rsidRPr="00603221">
        <w:rPr>
          <w:color w:val="000000" w:themeColor="text1"/>
          <w:lang w:val="el-GR" w:eastAsia="el-GR"/>
        </w:rPr>
        <w:t xml:space="preserve">(συμπληρώνετε την ημερομηνία διενέργειας του διαγωνισμού) </w:t>
      </w:r>
      <w:r w:rsidRPr="00603221">
        <w:rPr>
          <w:color w:val="000000" w:themeColor="text1"/>
          <w:lang w:val="el-GR"/>
        </w:rPr>
        <w:t xml:space="preserve">…………. για εκτέλεση του έργου </w:t>
      </w:r>
      <w:r w:rsidRPr="00603221">
        <w:rPr>
          <w:color w:val="000000" w:themeColor="text1"/>
          <w:lang w:val="el-GR" w:eastAsia="el-GR"/>
        </w:rPr>
        <w:t xml:space="preserve">(συμπληρώνετε τον τίτλο του έργου) </w:t>
      </w:r>
      <w:r w:rsidRPr="00603221">
        <w:rPr>
          <w:color w:val="000000" w:themeColor="text1"/>
          <w:lang w:val="el-GR"/>
        </w:rPr>
        <w:t xml:space="preserve">……… ……… συνολικής αξίας </w:t>
      </w:r>
      <w:r w:rsidRPr="00603221">
        <w:rPr>
          <w:color w:val="000000" w:themeColor="text1"/>
          <w:lang w:val="el-GR" w:eastAsia="el-GR"/>
        </w:rPr>
        <w:t xml:space="preserve">(συμπληρώνετε το συνολικό συμβατικό τίμημα με διευκρίνιση εάν περιλαμβάνει ή όχι τον ΦΠΑ) </w:t>
      </w:r>
      <w:r w:rsidRPr="00603221">
        <w:rPr>
          <w:color w:val="000000" w:themeColor="text1"/>
          <w:lang w:val="el-GR"/>
        </w:rPr>
        <w:t>...................................,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7A343196" w14:textId="77777777" w:rsidR="007E000B" w:rsidRPr="00603221" w:rsidRDefault="007E000B" w:rsidP="007E000B">
      <w:pPr>
        <w:spacing w:line="276" w:lineRule="auto"/>
        <w:rPr>
          <w:color w:val="000000" w:themeColor="text1"/>
          <w:lang w:val="el-GR"/>
        </w:rPr>
      </w:pPr>
      <w:r w:rsidRPr="00603221">
        <w:rPr>
          <w:color w:val="000000" w:themeColor="text1"/>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3F5F52C9" w14:textId="02DCC3A3" w:rsidR="007E000B" w:rsidRPr="00603221" w:rsidRDefault="007E000B" w:rsidP="007E000B">
      <w:pPr>
        <w:spacing w:line="276" w:lineRule="auto"/>
        <w:rPr>
          <w:color w:val="000000" w:themeColor="text1"/>
          <w:lang w:val="el-GR"/>
        </w:rPr>
      </w:pPr>
      <w:r w:rsidRPr="00603221">
        <w:rPr>
          <w:color w:val="000000" w:themeColor="text1"/>
          <w:lang w:val="el-GR"/>
        </w:rPr>
        <w:t xml:space="preserve">Η παρούσα ισχύει </w:t>
      </w:r>
      <w:r w:rsidRPr="00603221">
        <w:rPr>
          <w:iCs/>
          <w:color w:val="000000" w:themeColor="text1"/>
          <w:lang w:val="el-GR"/>
        </w:rPr>
        <w:t>μέχρι και την ………………(Σημείωση προς την Τράπεζα</w:t>
      </w:r>
      <w:r w:rsidRPr="00603221">
        <w:rPr>
          <w:b/>
          <w:color w:val="000000" w:themeColor="text1"/>
          <w:lang w:val="el-GR"/>
        </w:rPr>
        <w:t>: διάρκεια ισχύος σύμφωνα με την παρ.</w:t>
      </w:r>
      <w:r w:rsidR="00EE2684" w:rsidRPr="00603221">
        <w:rPr>
          <w:b/>
          <w:color w:val="000000" w:themeColor="text1"/>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804C56">
        <w:rPr>
          <w:b/>
          <w:lang w:val="el-GR"/>
        </w:rPr>
        <w:t>4.1</w:t>
      </w:r>
      <w:r w:rsidR="00061ADD" w:rsidRPr="00603221">
        <w:rPr>
          <w:b/>
          <w:lang w:val="el-GR"/>
        </w:rPr>
        <w:fldChar w:fldCharType="end"/>
      </w:r>
      <w:r w:rsidRPr="00603221">
        <w:rPr>
          <w:b/>
          <w:color w:val="000000" w:themeColor="text1"/>
          <w:lang w:val="el-GR"/>
        </w:rPr>
        <w:t xml:space="preserve"> της παρούσας </w:t>
      </w:r>
      <w:r w:rsidRPr="00603221">
        <w:rPr>
          <w:iCs/>
          <w:color w:val="000000" w:themeColor="text1"/>
          <w:lang w:val="el-GR"/>
        </w:rPr>
        <w:t>)»</w:t>
      </w:r>
      <w:r w:rsidRPr="00603221">
        <w:rPr>
          <w:color w:val="000000" w:themeColor="text1"/>
          <w:lang w:val="el-GR"/>
        </w:rPr>
        <w:t>.</w:t>
      </w:r>
    </w:p>
    <w:p w14:paraId="28185952" w14:textId="77777777" w:rsidR="007E000B" w:rsidRPr="00603221" w:rsidRDefault="007E000B" w:rsidP="007E000B">
      <w:pPr>
        <w:spacing w:line="276" w:lineRule="auto"/>
        <w:jc w:val="right"/>
      </w:pPr>
      <w:r w:rsidRPr="00603221">
        <w:t>(Εξουσιοδοτημένη υπογραφή)</w:t>
      </w:r>
    </w:p>
    <w:p w14:paraId="0A7F47D6" w14:textId="77777777" w:rsidR="00A84DDC" w:rsidRPr="00603221" w:rsidRDefault="007E000B" w:rsidP="00607F50">
      <w:pPr>
        <w:pStyle w:val="Heading3"/>
        <w:numPr>
          <w:ilvl w:val="0"/>
          <w:numId w:val="9"/>
        </w:numPr>
        <w:rPr>
          <w:rFonts w:cs="Tahoma"/>
          <w:szCs w:val="22"/>
          <w:lang w:val="el-GR" w:eastAsia="el-GR"/>
        </w:rPr>
      </w:pPr>
      <w:bookmarkStart w:id="1008" w:name="_Toc97194391"/>
      <w:bookmarkStart w:id="1009" w:name="_Toc97194495"/>
      <w:bookmarkStart w:id="1010" w:name="_Toc97194593"/>
      <w:bookmarkStart w:id="1011" w:name="_Toc97194691"/>
      <w:bookmarkStart w:id="1012" w:name="_Toc97194796"/>
      <w:bookmarkStart w:id="1013" w:name="_Toc97194893"/>
      <w:bookmarkStart w:id="1014" w:name="_Toc97194987"/>
      <w:bookmarkStart w:id="1015" w:name="_Toc97195081"/>
      <w:bookmarkStart w:id="1016" w:name="_Toc97195175"/>
      <w:bookmarkStart w:id="1017" w:name="_Toc97195270"/>
      <w:bookmarkStart w:id="1018" w:name="_Toc97195439"/>
      <w:bookmarkStart w:id="1019" w:name="_Toc97195608"/>
      <w:bookmarkStart w:id="1020" w:name="_Toc97196988"/>
      <w:bookmarkStart w:id="1021" w:name="_Toc97197151"/>
      <w:bookmarkStart w:id="1022" w:name="_Toc97197313"/>
      <w:bookmarkStart w:id="1023" w:name="_Toc97197577"/>
      <w:bookmarkStart w:id="1024" w:name="_Toc97197829"/>
      <w:bookmarkStart w:id="1025" w:name="_Toc97198113"/>
      <w:bookmarkStart w:id="1026" w:name="_Toc97198272"/>
      <w:bookmarkStart w:id="1027" w:name="_Toc97200874"/>
      <w:bookmarkStart w:id="1028" w:name="_Toc97201033"/>
      <w:bookmarkStart w:id="1029" w:name="_Toc97203485"/>
      <w:bookmarkStart w:id="1030" w:name="_Toc97204776"/>
      <w:bookmarkStart w:id="1031" w:name="_Toc97205029"/>
      <w:bookmarkStart w:id="1032" w:name="_Toc140486641"/>
      <w:bookmarkStart w:id="1033" w:name="_Toc146703276"/>
      <w:bookmarkStart w:id="1034" w:name="_Toc151373803"/>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rsidRPr="003329FF">
        <w:rPr>
          <w:lang w:eastAsia="el-GR"/>
        </w:rPr>
        <w:br w:type="page"/>
      </w:r>
      <w:bookmarkStart w:id="1035" w:name="_Toc97194392"/>
      <w:bookmarkStart w:id="1036" w:name="_Toc97194496"/>
      <w:bookmarkStart w:id="1037" w:name="_Toc235799091"/>
      <w:bookmarkEnd w:id="1006"/>
      <w:r w:rsidR="00A84DDC" w:rsidRPr="00603221">
        <w:rPr>
          <w:rFonts w:cs="Tahoma"/>
          <w:szCs w:val="22"/>
          <w:lang w:val="el-GR" w:eastAsia="el-GR"/>
        </w:rPr>
        <w:lastRenderedPageBreak/>
        <w:t>Εγγυητική Επιστολή Καλής Λειτουργίας</w:t>
      </w:r>
      <w:bookmarkEnd w:id="1035"/>
      <w:bookmarkEnd w:id="1036"/>
      <w:bookmarkEnd w:id="1037"/>
      <w:r w:rsidR="00E1337D" w:rsidRPr="00603221">
        <w:rPr>
          <w:rFonts w:cs="Tahoma"/>
          <w:szCs w:val="22"/>
          <w:lang w:val="el-GR" w:eastAsia="el-GR"/>
        </w:rPr>
        <w:t xml:space="preserve"> </w:t>
      </w:r>
    </w:p>
    <w:p w14:paraId="4FF39251" w14:textId="77777777" w:rsidR="00B048E7" w:rsidRPr="00603221" w:rsidRDefault="00B048E7">
      <w:pPr>
        <w:suppressAutoHyphens w:val="0"/>
        <w:spacing w:after="0"/>
        <w:jc w:val="left"/>
        <w:rPr>
          <w:lang w:eastAsia="el-GR"/>
        </w:rPr>
      </w:pPr>
    </w:p>
    <w:p w14:paraId="4E410265" w14:textId="77777777" w:rsidR="00B048E7" w:rsidRPr="00603221" w:rsidRDefault="00B048E7" w:rsidP="00B048E7">
      <w:pPr>
        <w:suppressAutoHyphens w:val="0"/>
        <w:spacing w:after="0"/>
        <w:jc w:val="left"/>
        <w:rPr>
          <w:lang w:val="el-GR"/>
        </w:rPr>
      </w:pPr>
    </w:p>
    <w:p w14:paraId="2F05B5C8" w14:textId="77777777" w:rsidR="00B048E7" w:rsidRPr="00603221" w:rsidRDefault="00B048E7" w:rsidP="00B048E7">
      <w:pPr>
        <w:spacing w:line="276" w:lineRule="auto"/>
        <w:rPr>
          <w:lang w:val="el-GR"/>
        </w:rPr>
      </w:pPr>
      <w:r w:rsidRPr="00603221">
        <w:rPr>
          <w:lang w:val="el-GR"/>
        </w:rPr>
        <w:t>ΕΚΔΟΤΗΣ: .......................................................................</w:t>
      </w:r>
    </w:p>
    <w:p w14:paraId="091B9260" w14:textId="77777777" w:rsidR="00B048E7" w:rsidRPr="00603221" w:rsidRDefault="00B048E7" w:rsidP="00B048E7">
      <w:pPr>
        <w:spacing w:line="276" w:lineRule="auto"/>
        <w:jc w:val="right"/>
        <w:rPr>
          <w:lang w:val="el-GR"/>
        </w:rPr>
      </w:pPr>
      <w:r w:rsidRPr="00603221">
        <w:rPr>
          <w:lang w:val="el-GR"/>
        </w:rPr>
        <w:t>Ημερομηνία έκδοσης: ...........................</w:t>
      </w:r>
    </w:p>
    <w:p w14:paraId="01CB22C1" w14:textId="77777777" w:rsidR="00B048E7" w:rsidRPr="00603221" w:rsidRDefault="00B048E7" w:rsidP="00B048E7">
      <w:pPr>
        <w:spacing w:line="276" w:lineRule="auto"/>
        <w:rPr>
          <w:lang w:val="el-GR"/>
        </w:rPr>
      </w:pPr>
      <w:r w:rsidRPr="00603221">
        <w:rPr>
          <w:lang w:val="el-GR"/>
        </w:rPr>
        <w:t xml:space="preserve">Προς: </w:t>
      </w:r>
    </w:p>
    <w:p w14:paraId="66CF1FC0" w14:textId="77D1BD72" w:rsidR="00DA360B" w:rsidRDefault="00DA360B" w:rsidP="00B048E7">
      <w:pPr>
        <w:rPr>
          <w:lang w:val="el-GR" w:eastAsia="el-GR"/>
        </w:rPr>
      </w:pPr>
      <w:bookmarkStart w:id="1038" w:name="_Hlk89177101"/>
      <w:r>
        <w:rPr>
          <w:lang w:val="el-GR" w:eastAsia="el-GR"/>
        </w:rPr>
        <w:t xml:space="preserve">Κύριο του Έργου </w:t>
      </w:r>
    </w:p>
    <w:bookmarkEnd w:id="1038"/>
    <w:p w14:paraId="50FB5247" w14:textId="705ACF49" w:rsidR="00B048E7" w:rsidRPr="00603221" w:rsidRDefault="00B048E7" w:rsidP="00B048E7">
      <w:pPr>
        <w:rPr>
          <w:lang w:val="el-GR"/>
        </w:rPr>
      </w:pPr>
      <w:r w:rsidRPr="00603221">
        <w:rPr>
          <w:lang w:val="el-GR"/>
        </w:rPr>
        <w:t xml:space="preserve">Εγγύηση μας υπ’ αριθμ. ……………….. ποσού ………………….……. ευρώ </w:t>
      </w:r>
    </w:p>
    <w:p w14:paraId="549059C4" w14:textId="77777777" w:rsidR="00B048E7" w:rsidRPr="00603221" w:rsidRDefault="00B048E7" w:rsidP="00B048E7">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40D0843A" w14:textId="77777777" w:rsidR="00B048E7" w:rsidRPr="00603221" w:rsidRDefault="00B048E7" w:rsidP="00B048E7">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A6D7E9D" w14:textId="77777777" w:rsidR="00B048E7" w:rsidRPr="00603221" w:rsidRDefault="00B048E7" w:rsidP="00B048E7">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759F02D5" w14:textId="77777777" w:rsidR="00B048E7" w:rsidRPr="00603221" w:rsidRDefault="00B048E7" w:rsidP="00B048E7">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03C8F40" w14:textId="77777777" w:rsidR="00B048E7" w:rsidRPr="00603221" w:rsidRDefault="00B048E7" w:rsidP="00B048E7">
      <w:pPr>
        <w:rPr>
          <w:lang w:val="el-GR" w:eastAsia="el-GR"/>
        </w:rPr>
      </w:pPr>
      <w:r w:rsidRPr="00603221">
        <w:rPr>
          <w:lang w:val="el-GR" w:eastAsia="el-GR"/>
        </w:rPr>
        <w:t>α) (πλήρη επωνυμία) …… ΑΦΜ…….….... οδός............................. αριθμός.................ΤΚ………………</w:t>
      </w:r>
    </w:p>
    <w:p w14:paraId="5E507D6A" w14:textId="77777777" w:rsidR="00B048E7" w:rsidRPr="00603221" w:rsidRDefault="00B048E7" w:rsidP="00B048E7">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50E82C64" w14:textId="77777777" w:rsidR="00B048E7" w:rsidRPr="00603221" w:rsidRDefault="00B048E7" w:rsidP="00B048E7">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75FBCCD8" w14:textId="77777777" w:rsidR="00B048E7" w:rsidRPr="00603221" w:rsidRDefault="00B048E7" w:rsidP="00B048E7">
      <w:pPr>
        <w:spacing w:line="276" w:lineRule="auto"/>
        <w:rPr>
          <w:color w:val="000000" w:themeColor="text1"/>
          <w:lang w:val="el-GR"/>
        </w:rPr>
      </w:pPr>
      <w:r w:rsidRPr="00603221">
        <w:rPr>
          <w:color w:val="000000" w:themeColor="text1"/>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57EE7679" w14:textId="77777777" w:rsidR="00B048E7" w:rsidRPr="00DE0A64" w:rsidRDefault="00B048E7" w:rsidP="00B048E7">
      <w:pPr>
        <w:spacing w:line="276" w:lineRule="auto"/>
        <w:rPr>
          <w:color w:val="000000" w:themeColor="text1"/>
          <w:lang w:val="el-GR"/>
        </w:rPr>
      </w:pPr>
      <w:r w:rsidRPr="00DE0A64">
        <w:rPr>
          <w:lang w:val="el-GR"/>
        </w:rPr>
        <w:t xml:space="preserve">για την καλή λειτουργία του αντικειμένου της σύμβασης </w:t>
      </w:r>
      <w:r w:rsidRPr="00DE0A64">
        <w:rPr>
          <w:color w:val="000000" w:themeColor="text1"/>
          <w:lang w:val="el-GR"/>
        </w:rPr>
        <w:t xml:space="preserve">με αριθμό...................και τη Διακήρυξή σας με αριθμό………., στο πλαίσιο του διαγωνισμού της </w:t>
      </w:r>
      <w:r w:rsidRPr="00DE0A64">
        <w:rPr>
          <w:color w:val="000000" w:themeColor="text1"/>
          <w:lang w:val="el-GR" w:eastAsia="el-GR"/>
        </w:rPr>
        <w:t xml:space="preserve">(συμπληρώνετε την ημερομηνία διενέργειας του διαγωνισμού) </w:t>
      </w:r>
      <w:r w:rsidRPr="00DE0A64">
        <w:rPr>
          <w:color w:val="000000" w:themeColor="text1"/>
          <w:lang w:val="el-GR"/>
        </w:rPr>
        <w:t xml:space="preserve">…………. </w:t>
      </w:r>
      <w:r w:rsidR="00CE3230" w:rsidRPr="00DE0A64">
        <w:rPr>
          <w:color w:val="000000" w:themeColor="text1"/>
          <w:lang w:val="el-GR"/>
        </w:rPr>
        <w:t>.</w:t>
      </w:r>
    </w:p>
    <w:p w14:paraId="7243F178" w14:textId="77777777" w:rsidR="00CE3230" w:rsidRPr="00603221" w:rsidRDefault="00CE3230" w:rsidP="00CE3230">
      <w:pPr>
        <w:spacing w:line="276" w:lineRule="auto"/>
        <w:rPr>
          <w:color w:val="000000" w:themeColor="text1"/>
          <w:lang w:val="el-GR"/>
        </w:rPr>
      </w:pPr>
      <w:r w:rsidRPr="00603221">
        <w:rPr>
          <w:color w:val="000000" w:themeColor="text1"/>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33938FEA" w14:textId="77777777" w:rsidR="00CE3230" w:rsidRPr="00603221" w:rsidRDefault="00CE3230" w:rsidP="00CE3230">
      <w:pPr>
        <w:spacing w:line="276" w:lineRule="auto"/>
        <w:rPr>
          <w:color w:val="000000" w:themeColor="text1"/>
          <w:lang w:val="el-GR"/>
        </w:rPr>
      </w:pPr>
      <w:r w:rsidRPr="00603221">
        <w:rPr>
          <w:color w:val="000000" w:themeColor="text1"/>
          <w:lang w:val="el-GR"/>
        </w:rPr>
        <w:t xml:space="preserve">Η παρούσα ισχύει </w:t>
      </w:r>
      <w:r w:rsidRPr="00603221">
        <w:rPr>
          <w:iCs/>
          <w:color w:val="000000" w:themeColor="text1"/>
          <w:lang w:val="el-GR"/>
        </w:rPr>
        <w:t>μέχρι και την ………………(Σημείωση προς την Τράπεζα</w:t>
      </w:r>
      <w:r w:rsidRPr="00603221">
        <w:rPr>
          <w:b/>
          <w:color w:val="000000" w:themeColor="text1"/>
          <w:lang w:val="el-GR"/>
        </w:rPr>
        <w:t xml:space="preserve">: διάρκεια ισχύος σύμφωνα </w:t>
      </w:r>
      <w:r w:rsidRPr="00603221">
        <w:rPr>
          <w:b/>
          <w:color w:val="000000" w:themeColor="text1"/>
          <w:highlight w:val="yellow"/>
          <w:lang w:val="el-GR"/>
        </w:rPr>
        <w:t>με την παρ.</w:t>
      </w:r>
      <w:r w:rsidR="00F82A8D">
        <w:rPr>
          <w:b/>
          <w:color w:val="000000" w:themeColor="text1"/>
          <w:highlight w:val="yellow"/>
          <w:lang w:val="el-GR"/>
        </w:rPr>
        <w:t xml:space="preserve"> </w:t>
      </w:r>
      <w:r w:rsidRPr="00603221">
        <w:rPr>
          <w:b/>
          <w:color w:val="000000" w:themeColor="text1"/>
          <w:highlight w:val="yellow"/>
          <w:lang w:val="el-GR"/>
        </w:rPr>
        <w:t xml:space="preserve">ΧΧ της παρούσας </w:t>
      </w:r>
      <w:r w:rsidRPr="00603221">
        <w:rPr>
          <w:iCs/>
          <w:color w:val="000000" w:themeColor="text1"/>
          <w:highlight w:val="yellow"/>
          <w:lang w:val="el-GR"/>
        </w:rPr>
        <w:t>)»</w:t>
      </w:r>
      <w:r w:rsidRPr="00603221">
        <w:rPr>
          <w:color w:val="000000" w:themeColor="text1"/>
          <w:highlight w:val="yellow"/>
          <w:lang w:val="el-GR"/>
        </w:rPr>
        <w:t>.</w:t>
      </w:r>
    </w:p>
    <w:p w14:paraId="39049C67" w14:textId="77777777" w:rsidR="00B048E7" w:rsidRPr="00603221" w:rsidRDefault="00B048E7" w:rsidP="00B048E7">
      <w:pPr>
        <w:rPr>
          <w:lang w:val="el-GR"/>
        </w:rPr>
      </w:pPr>
    </w:p>
    <w:p w14:paraId="00F0DEA2" w14:textId="77777777" w:rsidR="00882E44" w:rsidRPr="00603221" w:rsidRDefault="00B048E7" w:rsidP="00B048E7">
      <w:pPr>
        <w:jc w:val="right"/>
        <w:rPr>
          <w:lang w:val="el-GR"/>
        </w:rPr>
      </w:pPr>
      <w:r w:rsidRPr="00603221">
        <w:rPr>
          <w:lang w:val="el-GR"/>
        </w:rPr>
        <w:t>(Εξουσιοδοτημένη υπογραφή)</w:t>
      </w:r>
      <w:bookmarkEnd w:id="1007"/>
    </w:p>
    <w:p w14:paraId="33999DB5" w14:textId="77777777" w:rsidR="00E75240" w:rsidRDefault="00E75240">
      <w:pPr>
        <w:suppressAutoHyphens w:val="0"/>
        <w:spacing w:after="0"/>
        <w:jc w:val="left"/>
        <w:rPr>
          <w:lang w:val="el-GR"/>
        </w:rPr>
      </w:pPr>
      <w:r>
        <w:rPr>
          <w:lang w:val="el-GR"/>
        </w:rPr>
        <w:br w:type="page"/>
      </w:r>
    </w:p>
    <w:p w14:paraId="2743ECB8" w14:textId="4925CBC0" w:rsidR="00E75240" w:rsidRPr="00A93898" w:rsidRDefault="00754574" w:rsidP="00754574">
      <w:pPr>
        <w:pStyle w:val="Heading2"/>
        <w:numPr>
          <w:ilvl w:val="0"/>
          <w:numId w:val="0"/>
        </w:numPr>
        <w:ind w:left="576" w:hanging="576"/>
        <w:rPr>
          <w:rFonts w:cs="Tahoma"/>
          <w:lang w:val="el-GR"/>
        </w:rPr>
      </w:pPr>
      <w:bookmarkStart w:id="1039" w:name="_Toc97194393"/>
      <w:bookmarkStart w:id="1040" w:name="_Toc97194497"/>
      <w:bookmarkStart w:id="1041" w:name="_Toc235799092"/>
      <w:r>
        <w:rPr>
          <w:rFonts w:cs="Tahoma"/>
          <w:lang w:val="el-GR"/>
        </w:rPr>
        <w:lastRenderedPageBreak/>
        <w:t xml:space="preserve">ΠΑΡΑΡΤΗΜΑ </w:t>
      </w:r>
      <w:r>
        <w:rPr>
          <w:rFonts w:cs="Tahoma"/>
          <w:lang w:val="en-US"/>
        </w:rPr>
        <w:t>IX</w:t>
      </w:r>
      <w:r w:rsidR="00E75240" w:rsidRPr="00A93898">
        <w:rPr>
          <w:rFonts w:cs="Tahoma"/>
          <w:lang w:val="el-GR"/>
        </w:rPr>
        <w:t>– ΕΝΗΜΕΡΩΣΗ ΓΙΑ ΤΗΝ ΕΠΕΞΕΡΓΑΣΙΑ ΠΡΟΣΩΠΙΚΩΝ ΔΕΔΟΜΕΝΩΝ</w:t>
      </w:r>
      <w:bookmarkEnd w:id="1039"/>
      <w:bookmarkEnd w:id="1040"/>
      <w:bookmarkEnd w:id="1041"/>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15C98D8A" w:rsidR="00E75240" w:rsidRPr="00821852" w:rsidRDefault="00E75240" w:rsidP="00E75240">
      <w:pPr>
        <w:rPr>
          <w:lang w:val="el-GR"/>
        </w:rPr>
      </w:pPr>
      <w:r>
        <w:t>IV</w:t>
      </w:r>
      <w:r w:rsidRPr="00821852">
        <w:rPr>
          <w:lang w:val="el-GR"/>
        </w:rPr>
        <w:t>. Τα δεδομένα θα τηρούνται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E1BD8DD" w:rsidR="006C03D6" w:rsidRPr="00344D93" w:rsidRDefault="006C03D6" w:rsidP="00DE0A64">
      <w:pPr>
        <w:pStyle w:val="Heading2"/>
        <w:numPr>
          <w:ilvl w:val="0"/>
          <w:numId w:val="0"/>
        </w:numPr>
        <w:ind w:left="576" w:hanging="576"/>
        <w:rPr>
          <w:rFonts w:cs="Tahoma"/>
          <w:lang w:val="el-GR"/>
        </w:rPr>
      </w:pPr>
      <w:bookmarkStart w:id="1042" w:name="_Ref118477993"/>
      <w:bookmarkStart w:id="1043" w:name="_Toc235799093"/>
      <w:bookmarkStart w:id="1044" w:name="_Hlk118481870"/>
      <w:r w:rsidRPr="00344D93">
        <w:rPr>
          <w:rFonts w:cs="Tahoma"/>
          <w:lang w:val="el-GR"/>
        </w:rPr>
        <w:lastRenderedPageBreak/>
        <w:t xml:space="preserve">ΠΑΡΑΡΤΗΜΑ </w:t>
      </w:r>
      <w:r w:rsidRPr="00DE0A64">
        <w:rPr>
          <w:rFonts w:cs="Tahoma"/>
          <w:lang w:val="el-GR"/>
        </w:rPr>
        <w:t>X</w:t>
      </w:r>
      <w:r w:rsidRPr="00344D93">
        <w:rPr>
          <w:rFonts w:cs="Tahoma"/>
          <w:lang w:val="el-GR"/>
        </w:rPr>
        <w:t xml:space="preserve"> – Ρήτρα Ακεραιότητας</w:t>
      </w:r>
      <w:bookmarkEnd w:id="1042"/>
      <w:bookmarkEnd w:id="1043"/>
      <w:r w:rsidRPr="00344D93">
        <w:rPr>
          <w:rFonts w:cs="Tahoma"/>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w:t>
      </w:r>
      <w:r w:rsidRPr="00E532F8">
        <w:rPr>
          <w:lang w:val="el-GR"/>
        </w:rPr>
        <w:lastRenderedPageBreak/>
        <w:t>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1044"/>
    <w:p w14:paraId="1E4E7E3D" w14:textId="77777777" w:rsidR="006C03D6" w:rsidRPr="002A51E1" w:rsidRDefault="006C03D6" w:rsidP="006C03D6">
      <w:pPr>
        <w:rPr>
          <w:lang w:val="el-GR"/>
        </w:rPr>
      </w:pPr>
    </w:p>
    <w:p w14:paraId="26595BC7" w14:textId="33CD2B2B" w:rsidR="00824D4E" w:rsidRDefault="00824D4E">
      <w:pPr>
        <w:suppressAutoHyphens w:val="0"/>
        <w:spacing w:after="0"/>
        <w:jc w:val="left"/>
        <w:rPr>
          <w:lang w:val="el-GR"/>
        </w:rPr>
      </w:pPr>
      <w:r>
        <w:rPr>
          <w:lang w:val="el-GR"/>
        </w:rPr>
        <w:br w:type="page"/>
      </w:r>
    </w:p>
    <w:p w14:paraId="60FDF1F4" w14:textId="29F24622" w:rsidR="006C03D6" w:rsidRDefault="00A40B13" w:rsidP="009F5A15">
      <w:pPr>
        <w:pStyle w:val="Heading2"/>
        <w:numPr>
          <w:ilvl w:val="0"/>
          <w:numId w:val="0"/>
        </w:numPr>
        <w:ind w:left="576" w:hanging="576"/>
        <w:rPr>
          <w:rFonts w:cs="Tahoma"/>
          <w:lang w:val="el-GR"/>
        </w:rPr>
      </w:pPr>
      <w:bookmarkStart w:id="1045" w:name="_Toc235799094"/>
      <w:r w:rsidRPr="009F5A15">
        <w:rPr>
          <w:rFonts w:cs="Tahoma"/>
          <w:lang w:val="el-GR"/>
        </w:rPr>
        <w:lastRenderedPageBreak/>
        <w:t xml:space="preserve">ΠΑΡΑΡΤΗΜΑ ΧΙ - </w:t>
      </w:r>
      <w:r w:rsidR="009F5A15" w:rsidRPr="009F5A15">
        <w:rPr>
          <w:rFonts w:cs="Tahoma"/>
          <w:lang w:val="el-GR"/>
        </w:rPr>
        <w:t>ΠΕΔΙΑ ΕΓΓΡΑΦΩΝ ΓΙΑ ΚΑΘΕ ΤΥΠΟ ΠΕΡΙΕΧΟΜΕΝΟΥ</w:t>
      </w:r>
      <w:bookmarkEnd w:id="1045"/>
    </w:p>
    <w:p w14:paraId="121F580D" w14:textId="77777777" w:rsidR="00643994" w:rsidRPr="00706B58" w:rsidRDefault="00643994" w:rsidP="00643994">
      <w:pPr>
        <w:rPr>
          <w:lang w:val="el-GR"/>
        </w:rPr>
      </w:pPr>
    </w:p>
    <w:p w14:paraId="5781ABAF" w14:textId="77777777" w:rsidR="00643994" w:rsidRPr="00545CAD" w:rsidRDefault="00643994" w:rsidP="00643994">
      <w:pPr>
        <w:rPr>
          <w:b/>
          <w:bCs/>
          <w:lang w:val="el-GR"/>
        </w:rPr>
      </w:pPr>
      <w:r w:rsidRPr="00545CAD">
        <w:rPr>
          <w:b/>
          <w:bCs/>
          <w:lang w:val="el-GR"/>
        </w:rPr>
        <w:t>Α. Για τους τύπους περιεχομένου:</w:t>
      </w:r>
    </w:p>
    <w:p w14:paraId="24A444EC" w14:textId="77777777" w:rsidR="00643994" w:rsidRPr="00706B58" w:rsidRDefault="00643994" w:rsidP="00643994">
      <w:pPr>
        <w:numPr>
          <w:ilvl w:val="0"/>
          <w:numId w:val="183"/>
        </w:numPr>
        <w:rPr>
          <w:lang w:val="el-GR"/>
        </w:rPr>
      </w:pPr>
      <w:r w:rsidRPr="00706B58">
        <w:rPr>
          <w:lang w:val="el-GR"/>
        </w:rPr>
        <w:t>Αντικείμενο</w:t>
      </w:r>
      <w:r w:rsidRPr="00706B58">
        <w:rPr>
          <w:lang w:val="el-GR"/>
        </w:rPr>
        <w:tab/>
      </w:r>
      <w:r w:rsidRPr="00706B58">
        <w:rPr>
          <w:lang w:val="el-GR"/>
        </w:rPr>
        <w:tab/>
      </w:r>
    </w:p>
    <w:p w14:paraId="4CF4DE3C" w14:textId="77777777" w:rsidR="00643994" w:rsidRPr="00706B58" w:rsidRDefault="00643994" w:rsidP="00643994">
      <w:pPr>
        <w:numPr>
          <w:ilvl w:val="0"/>
          <w:numId w:val="183"/>
        </w:numPr>
        <w:rPr>
          <w:lang w:val="el-GR"/>
        </w:rPr>
      </w:pPr>
      <w:r w:rsidRPr="00706B58">
        <w:rPr>
          <w:lang w:val="el-GR"/>
        </w:rPr>
        <w:t>Ανακοινώσεις</w:t>
      </w:r>
      <w:r w:rsidRPr="00706B58">
        <w:rPr>
          <w:lang w:val="el-GR"/>
        </w:rPr>
        <w:tab/>
      </w:r>
      <w:r w:rsidRPr="00706B58">
        <w:rPr>
          <w:lang w:val="el-GR"/>
        </w:rPr>
        <w:tab/>
      </w:r>
    </w:p>
    <w:p w14:paraId="68FE8F18" w14:textId="77777777" w:rsidR="00643994" w:rsidRPr="00706B58" w:rsidRDefault="00643994" w:rsidP="00643994">
      <w:pPr>
        <w:numPr>
          <w:ilvl w:val="0"/>
          <w:numId w:val="183"/>
        </w:numPr>
        <w:rPr>
          <w:lang w:val="el-GR"/>
        </w:rPr>
      </w:pPr>
      <w:r w:rsidRPr="00706B58">
        <w:rPr>
          <w:lang w:val="el-GR"/>
        </w:rPr>
        <w:t>Ανασκαφές</w:t>
      </w:r>
      <w:r w:rsidRPr="00706B58">
        <w:rPr>
          <w:lang w:val="el-GR"/>
        </w:rPr>
        <w:tab/>
      </w:r>
      <w:r w:rsidRPr="00706B58">
        <w:rPr>
          <w:lang w:val="el-GR"/>
        </w:rPr>
        <w:tab/>
      </w:r>
    </w:p>
    <w:p w14:paraId="08C469C2" w14:textId="77777777" w:rsidR="00643994" w:rsidRPr="00706B58" w:rsidRDefault="00643994" w:rsidP="00643994">
      <w:pPr>
        <w:numPr>
          <w:ilvl w:val="0"/>
          <w:numId w:val="183"/>
        </w:numPr>
        <w:rPr>
          <w:lang w:val="el-GR"/>
        </w:rPr>
      </w:pPr>
      <w:r w:rsidRPr="00706B58">
        <w:rPr>
          <w:lang w:val="el-GR"/>
        </w:rPr>
        <w:t>Αναστηλώσεις</w:t>
      </w:r>
      <w:r w:rsidRPr="00706B58">
        <w:rPr>
          <w:lang w:val="el-GR"/>
        </w:rPr>
        <w:tab/>
      </w:r>
      <w:r w:rsidRPr="00706B58">
        <w:rPr>
          <w:lang w:val="el-GR"/>
        </w:rPr>
        <w:tab/>
      </w:r>
    </w:p>
    <w:p w14:paraId="7219E960" w14:textId="77777777" w:rsidR="00643994" w:rsidRPr="00706B58" w:rsidRDefault="00643994" w:rsidP="00643994">
      <w:pPr>
        <w:numPr>
          <w:ilvl w:val="0"/>
          <w:numId w:val="183"/>
        </w:numPr>
        <w:rPr>
          <w:lang w:val="el-GR"/>
        </w:rPr>
      </w:pPr>
      <w:r w:rsidRPr="00706B58">
        <w:rPr>
          <w:lang w:val="el-GR"/>
        </w:rPr>
        <w:t>Διεθνείς Διαγωνισμοί</w:t>
      </w:r>
      <w:r w:rsidRPr="00706B58">
        <w:rPr>
          <w:lang w:val="el-GR"/>
        </w:rPr>
        <w:tab/>
      </w:r>
      <w:r w:rsidRPr="00706B58">
        <w:rPr>
          <w:lang w:val="el-GR"/>
        </w:rPr>
        <w:tab/>
      </w:r>
    </w:p>
    <w:p w14:paraId="671B0707" w14:textId="77777777" w:rsidR="00643994" w:rsidRPr="00706B58" w:rsidRDefault="00643994" w:rsidP="00643994">
      <w:pPr>
        <w:numPr>
          <w:ilvl w:val="0"/>
          <w:numId w:val="183"/>
        </w:numPr>
        <w:rPr>
          <w:lang w:val="el-GR"/>
        </w:rPr>
      </w:pPr>
      <w:r w:rsidRPr="00706B58">
        <w:rPr>
          <w:lang w:val="el-GR"/>
        </w:rPr>
        <w:t>Εκδηλώσεις</w:t>
      </w:r>
      <w:r w:rsidRPr="00706B58">
        <w:rPr>
          <w:lang w:val="el-GR"/>
        </w:rPr>
        <w:tab/>
      </w:r>
      <w:r w:rsidRPr="00706B58">
        <w:rPr>
          <w:lang w:val="el-GR"/>
        </w:rPr>
        <w:tab/>
      </w:r>
    </w:p>
    <w:p w14:paraId="12E97AD3" w14:textId="77777777" w:rsidR="00643994" w:rsidRPr="00706B58" w:rsidRDefault="00643994" w:rsidP="00643994">
      <w:pPr>
        <w:numPr>
          <w:ilvl w:val="0"/>
          <w:numId w:val="183"/>
        </w:numPr>
        <w:rPr>
          <w:lang w:val="el-GR"/>
        </w:rPr>
      </w:pPr>
      <w:r w:rsidRPr="00706B58">
        <w:rPr>
          <w:lang w:val="el-GR"/>
        </w:rPr>
        <w:t>Εκδόσεις</w:t>
      </w:r>
      <w:r w:rsidRPr="00706B58">
        <w:rPr>
          <w:lang w:val="el-GR"/>
        </w:rPr>
        <w:tab/>
      </w:r>
      <w:r w:rsidRPr="00706B58">
        <w:rPr>
          <w:lang w:val="el-GR"/>
        </w:rPr>
        <w:tab/>
      </w:r>
    </w:p>
    <w:p w14:paraId="2219BDFB" w14:textId="77777777" w:rsidR="00643994" w:rsidRPr="00706B58" w:rsidRDefault="00643994" w:rsidP="00643994">
      <w:pPr>
        <w:numPr>
          <w:ilvl w:val="0"/>
          <w:numId w:val="183"/>
        </w:numPr>
        <w:rPr>
          <w:lang w:val="el-GR"/>
        </w:rPr>
      </w:pPr>
      <w:r w:rsidRPr="00706B58">
        <w:rPr>
          <w:lang w:val="el-GR"/>
        </w:rPr>
        <w:t>Εκθέσεις</w:t>
      </w:r>
      <w:r w:rsidRPr="00706B58">
        <w:rPr>
          <w:lang w:val="el-GR"/>
        </w:rPr>
        <w:tab/>
      </w:r>
      <w:r w:rsidRPr="00706B58">
        <w:rPr>
          <w:lang w:val="el-GR"/>
        </w:rPr>
        <w:tab/>
      </w:r>
    </w:p>
    <w:p w14:paraId="509A0B0B" w14:textId="77777777" w:rsidR="00643994" w:rsidRPr="00706B58" w:rsidRDefault="00643994" w:rsidP="00643994">
      <w:pPr>
        <w:numPr>
          <w:ilvl w:val="0"/>
          <w:numId w:val="183"/>
        </w:numPr>
        <w:rPr>
          <w:lang w:val="el-GR"/>
        </w:rPr>
      </w:pPr>
      <w:r w:rsidRPr="00706B58">
        <w:rPr>
          <w:lang w:val="el-GR"/>
        </w:rPr>
        <w:t>Εκθέσεις Κεντρικής Σελίδας</w:t>
      </w:r>
      <w:r w:rsidRPr="00706B58">
        <w:rPr>
          <w:lang w:val="el-GR"/>
        </w:rPr>
        <w:tab/>
      </w:r>
      <w:r w:rsidRPr="00706B58">
        <w:rPr>
          <w:lang w:val="el-GR"/>
        </w:rPr>
        <w:tab/>
      </w:r>
    </w:p>
    <w:p w14:paraId="40A67C10" w14:textId="77777777" w:rsidR="00643994" w:rsidRPr="00706B58" w:rsidRDefault="00643994" w:rsidP="00643994">
      <w:pPr>
        <w:numPr>
          <w:ilvl w:val="0"/>
          <w:numId w:val="183"/>
        </w:numPr>
        <w:rPr>
          <w:lang w:val="el-GR"/>
        </w:rPr>
      </w:pPr>
      <w:r w:rsidRPr="00706B58">
        <w:rPr>
          <w:lang w:val="el-GR"/>
        </w:rPr>
        <w:t>Εκπαιδευτικά Προγράμματα</w:t>
      </w:r>
      <w:r w:rsidRPr="00706B58">
        <w:rPr>
          <w:lang w:val="el-GR"/>
        </w:rPr>
        <w:tab/>
      </w:r>
      <w:r w:rsidRPr="00706B58">
        <w:rPr>
          <w:lang w:val="el-GR"/>
        </w:rPr>
        <w:tab/>
      </w:r>
    </w:p>
    <w:p w14:paraId="4DF24E33" w14:textId="77777777" w:rsidR="00643994" w:rsidRPr="00706B58" w:rsidRDefault="00643994" w:rsidP="00643994">
      <w:pPr>
        <w:numPr>
          <w:ilvl w:val="0"/>
          <w:numId w:val="183"/>
        </w:numPr>
        <w:rPr>
          <w:lang w:val="el-GR"/>
        </w:rPr>
      </w:pPr>
      <w:r w:rsidRPr="00706B58">
        <w:rPr>
          <w:lang w:val="el-GR"/>
        </w:rPr>
        <w:t>Επαναπατρισμοί</w:t>
      </w:r>
      <w:r w:rsidRPr="00706B58">
        <w:rPr>
          <w:lang w:val="el-GR"/>
        </w:rPr>
        <w:tab/>
      </w:r>
      <w:r w:rsidRPr="00706B58">
        <w:rPr>
          <w:lang w:val="el-GR"/>
        </w:rPr>
        <w:tab/>
      </w:r>
    </w:p>
    <w:p w14:paraId="63AED2F1" w14:textId="77777777" w:rsidR="00643994" w:rsidRPr="00706B58" w:rsidRDefault="00643994" w:rsidP="00643994">
      <w:pPr>
        <w:numPr>
          <w:ilvl w:val="0"/>
          <w:numId w:val="183"/>
        </w:numPr>
        <w:rPr>
          <w:lang w:val="el-GR"/>
        </w:rPr>
      </w:pPr>
      <w:r w:rsidRPr="00706B58">
        <w:rPr>
          <w:lang w:val="el-GR"/>
        </w:rPr>
        <w:t>Επιχορηγήσεις</w:t>
      </w:r>
      <w:r w:rsidRPr="00706B58">
        <w:rPr>
          <w:lang w:val="el-GR"/>
        </w:rPr>
        <w:tab/>
      </w:r>
      <w:r w:rsidRPr="00706B58">
        <w:rPr>
          <w:lang w:val="el-GR"/>
        </w:rPr>
        <w:tab/>
      </w:r>
    </w:p>
    <w:p w14:paraId="44DF4E47" w14:textId="77777777" w:rsidR="00643994" w:rsidRPr="00706B58" w:rsidRDefault="00643994" w:rsidP="00643994">
      <w:pPr>
        <w:numPr>
          <w:ilvl w:val="0"/>
          <w:numId w:val="183"/>
        </w:numPr>
        <w:rPr>
          <w:lang w:val="el-GR"/>
        </w:rPr>
      </w:pPr>
      <w:r w:rsidRPr="00706B58">
        <w:rPr>
          <w:lang w:val="el-GR"/>
        </w:rPr>
        <w:t>Έργα Υποδομής</w:t>
      </w:r>
      <w:r w:rsidRPr="00706B58">
        <w:rPr>
          <w:lang w:val="el-GR"/>
        </w:rPr>
        <w:tab/>
      </w:r>
      <w:r w:rsidRPr="00706B58">
        <w:rPr>
          <w:lang w:val="el-GR"/>
        </w:rPr>
        <w:tab/>
      </w:r>
    </w:p>
    <w:p w14:paraId="45CAD4C2" w14:textId="77777777" w:rsidR="00643994" w:rsidRPr="00706B58" w:rsidRDefault="00643994" w:rsidP="00643994">
      <w:pPr>
        <w:numPr>
          <w:ilvl w:val="0"/>
          <w:numId w:val="183"/>
        </w:numPr>
        <w:rPr>
          <w:lang w:val="el-GR"/>
        </w:rPr>
      </w:pPr>
      <w:r w:rsidRPr="00706B58">
        <w:rPr>
          <w:lang w:val="el-GR"/>
        </w:rPr>
        <w:t>Κρατικά Βραβεία</w:t>
      </w:r>
      <w:r w:rsidRPr="00706B58">
        <w:rPr>
          <w:lang w:val="el-GR"/>
        </w:rPr>
        <w:tab/>
      </w:r>
      <w:r w:rsidRPr="00706B58">
        <w:rPr>
          <w:lang w:val="el-GR"/>
        </w:rPr>
        <w:tab/>
      </w:r>
    </w:p>
    <w:p w14:paraId="1150DD96" w14:textId="77777777" w:rsidR="00643994" w:rsidRPr="00706B58" w:rsidRDefault="00643994" w:rsidP="00643994">
      <w:pPr>
        <w:numPr>
          <w:ilvl w:val="0"/>
          <w:numId w:val="183"/>
        </w:numPr>
        <w:rPr>
          <w:lang w:val="el-GR"/>
        </w:rPr>
      </w:pPr>
      <w:r w:rsidRPr="00706B58">
        <w:rPr>
          <w:lang w:val="el-GR"/>
        </w:rPr>
        <w:t>Μεγάλα Προγράμματα</w:t>
      </w:r>
      <w:r w:rsidRPr="00706B58">
        <w:rPr>
          <w:lang w:val="el-GR"/>
        </w:rPr>
        <w:tab/>
      </w:r>
      <w:r w:rsidRPr="00706B58">
        <w:rPr>
          <w:lang w:val="el-GR"/>
        </w:rPr>
        <w:tab/>
      </w:r>
    </w:p>
    <w:p w14:paraId="6651856D" w14:textId="77777777" w:rsidR="00643994" w:rsidRPr="00706B58" w:rsidRDefault="00643994" w:rsidP="00643994">
      <w:pPr>
        <w:numPr>
          <w:ilvl w:val="0"/>
          <w:numId w:val="183"/>
        </w:numPr>
        <w:rPr>
          <w:lang w:val="el-GR"/>
        </w:rPr>
      </w:pPr>
      <w:r w:rsidRPr="00706B58">
        <w:rPr>
          <w:lang w:val="el-GR"/>
        </w:rPr>
        <w:t>Πληροφορίες για τον Πολίτη</w:t>
      </w:r>
      <w:r w:rsidRPr="00706B58">
        <w:rPr>
          <w:lang w:val="el-GR"/>
        </w:rPr>
        <w:tab/>
      </w:r>
      <w:r w:rsidRPr="00706B58">
        <w:rPr>
          <w:lang w:val="el-GR"/>
        </w:rPr>
        <w:tab/>
      </w:r>
    </w:p>
    <w:p w14:paraId="6078A0CE" w14:textId="77777777" w:rsidR="00643994" w:rsidRPr="00706B58" w:rsidRDefault="00643994" w:rsidP="00643994">
      <w:pPr>
        <w:numPr>
          <w:ilvl w:val="0"/>
          <w:numId w:val="183"/>
        </w:numPr>
        <w:rPr>
          <w:lang w:val="el-GR"/>
        </w:rPr>
      </w:pPr>
      <w:r w:rsidRPr="00706B58">
        <w:rPr>
          <w:lang w:val="el-GR"/>
        </w:rPr>
        <w:t>Προγράμματα</w:t>
      </w:r>
      <w:r w:rsidRPr="00706B58">
        <w:rPr>
          <w:lang w:val="el-GR"/>
        </w:rPr>
        <w:tab/>
      </w:r>
      <w:r w:rsidRPr="00706B58">
        <w:rPr>
          <w:lang w:val="el-GR"/>
        </w:rPr>
        <w:tab/>
      </w:r>
    </w:p>
    <w:p w14:paraId="0EBDE27E" w14:textId="77777777" w:rsidR="00643994" w:rsidRPr="00706B58" w:rsidRDefault="00643994" w:rsidP="00643994">
      <w:pPr>
        <w:numPr>
          <w:ilvl w:val="0"/>
          <w:numId w:val="183"/>
        </w:numPr>
        <w:rPr>
          <w:lang w:val="el-GR"/>
        </w:rPr>
      </w:pPr>
      <w:r w:rsidRPr="00706B58">
        <w:rPr>
          <w:lang w:val="el-GR"/>
        </w:rPr>
        <w:t>Συντηρήσεις</w:t>
      </w:r>
      <w:r w:rsidRPr="00706B58">
        <w:rPr>
          <w:lang w:val="el-GR"/>
        </w:rPr>
        <w:tab/>
      </w:r>
      <w:r w:rsidRPr="00706B58">
        <w:rPr>
          <w:lang w:val="el-GR"/>
        </w:rPr>
        <w:tab/>
      </w:r>
    </w:p>
    <w:p w14:paraId="25A6C594" w14:textId="77777777" w:rsidR="00643994" w:rsidRPr="00706B58" w:rsidRDefault="00643994" w:rsidP="00643994">
      <w:pPr>
        <w:numPr>
          <w:ilvl w:val="0"/>
          <w:numId w:val="183"/>
        </w:numPr>
        <w:rPr>
          <w:lang w:val="el-GR"/>
        </w:rPr>
      </w:pPr>
      <w:r w:rsidRPr="00706B58">
        <w:rPr>
          <w:lang w:val="el-GR"/>
        </w:rPr>
        <w:t>Εγκύκλιοι – Οδηγίες</w:t>
      </w:r>
      <w:r w:rsidRPr="00706B58">
        <w:rPr>
          <w:lang w:val="el-GR"/>
        </w:rPr>
        <w:tab/>
      </w:r>
      <w:r w:rsidRPr="00706B58">
        <w:rPr>
          <w:lang w:val="el-GR"/>
        </w:rPr>
        <w:tab/>
      </w:r>
    </w:p>
    <w:p w14:paraId="09F69563" w14:textId="77777777" w:rsidR="00643994" w:rsidRPr="00706B58" w:rsidRDefault="00643994" w:rsidP="00643994">
      <w:pPr>
        <w:numPr>
          <w:ilvl w:val="0"/>
          <w:numId w:val="183"/>
        </w:numPr>
        <w:rPr>
          <w:lang w:val="el-GR"/>
        </w:rPr>
      </w:pPr>
      <w:r w:rsidRPr="00706B58">
        <w:rPr>
          <w:lang w:val="el-GR"/>
        </w:rPr>
        <w:t xml:space="preserve">Νομοθεσία  </w:t>
      </w:r>
    </w:p>
    <w:p w14:paraId="53CDA98A" w14:textId="77777777" w:rsidR="00643994" w:rsidRPr="00706B58" w:rsidRDefault="00643994" w:rsidP="00643994">
      <w:pPr>
        <w:rPr>
          <w:lang w:val="en-US"/>
        </w:rPr>
      </w:pPr>
    </w:p>
    <w:p w14:paraId="13EE0447" w14:textId="77777777" w:rsidR="00643994" w:rsidRPr="00545CAD" w:rsidRDefault="00643994" w:rsidP="00643994">
      <w:pPr>
        <w:rPr>
          <w:u w:val="single"/>
          <w:lang w:val="en-US"/>
        </w:rPr>
      </w:pPr>
      <w:r w:rsidRPr="00545CAD">
        <w:rPr>
          <w:u w:val="single"/>
          <w:lang w:val="en-US"/>
        </w:rPr>
        <w:t>Πεδία - τύπος πεδίου</w:t>
      </w:r>
    </w:p>
    <w:tbl>
      <w:tblPr>
        <w:tblW w:w="5000" w:type="pct"/>
        <w:tblCellSpacing w:w="15" w:type="dxa"/>
        <w:tblCellMar>
          <w:left w:w="0" w:type="dxa"/>
          <w:right w:w="0" w:type="dxa"/>
        </w:tblCellMar>
        <w:tblLook w:val="04A0" w:firstRow="1" w:lastRow="0" w:firstColumn="1" w:lastColumn="0" w:noHBand="0" w:noVBand="1"/>
      </w:tblPr>
      <w:tblGrid>
        <w:gridCol w:w="9638"/>
      </w:tblGrid>
      <w:tr w:rsidR="00643994" w:rsidRPr="00706B58" w14:paraId="5152D106" w14:textId="77777777" w:rsidTr="00793469">
        <w:trPr>
          <w:trHeight w:val="330"/>
          <w:tblCellSpacing w:w="15" w:type="dxa"/>
        </w:trPr>
        <w:tc>
          <w:tcPr>
            <w:tcW w:w="0" w:type="auto"/>
            <w:tcBorders>
              <w:top w:val="nil"/>
              <w:left w:val="nil"/>
              <w:bottom w:val="single" w:sz="6" w:space="0" w:color="ABABAB"/>
              <w:right w:val="nil"/>
            </w:tcBorders>
            <w:tcMar>
              <w:top w:w="0" w:type="dxa"/>
              <w:left w:w="0" w:type="dxa"/>
              <w:bottom w:w="45" w:type="dxa"/>
              <w:right w:w="0" w:type="dxa"/>
            </w:tcMar>
            <w:vAlign w:val="center"/>
            <w:hideMark/>
          </w:tcPr>
          <w:tbl>
            <w:tblPr>
              <w:tblW w:w="7892" w:type="dxa"/>
              <w:tblLook w:val="04A0" w:firstRow="1" w:lastRow="0" w:firstColumn="1" w:lastColumn="0" w:noHBand="0" w:noVBand="1"/>
            </w:tblPr>
            <w:tblGrid>
              <w:gridCol w:w="3791"/>
              <w:gridCol w:w="4101"/>
            </w:tblGrid>
            <w:tr w:rsidR="00643994" w:rsidRPr="00465FFF" w14:paraId="19E5D387" w14:textId="77777777" w:rsidTr="00793469">
              <w:trPr>
                <w:trHeight w:val="300"/>
              </w:trPr>
              <w:tc>
                <w:tcPr>
                  <w:tcW w:w="3791" w:type="dxa"/>
                  <w:tcBorders>
                    <w:top w:val="single" w:sz="8" w:space="0" w:color="auto"/>
                    <w:left w:val="single" w:sz="8" w:space="0" w:color="auto"/>
                    <w:bottom w:val="single" w:sz="8" w:space="0" w:color="auto"/>
                    <w:right w:val="single" w:sz="8" w:space="0" w:color="auto"/>
                  </w:tcBorders>
                  <w:noWrap/>
                  <w:vAlign w:val="center"/>
                  <w:hideMark/>
                </w:tcPr>
                <w:p w14:paraId="2D26D5E9" w14:textId="77777777" w:rsidR="00643994" w:rsidRPr="00465FFF" w:rsidRDefault="00643994" w:rsidP="00793469">
                  <w:pPr>
                    <w:suppressAutoHyphens w:val="0"/>
                    <w:spacing w:after="0"/>
                    <w:rPr>
                      <w:b/>
                      <w:bCs/>
                      <w:color w:val="000000"/>
                      <w:lang w:val="el-GR" w:eastAsia="el-GR"/>
                    </w:rPr>
                  </w:pPr>
                  <w:r w:rsidRPr="00465FFF">
                    <w:rPr>
                      <w:b/>
                      <w:bCs/>
                      <w:color w:val="000000"/>
                      <w:lang w:val="el-GR" w:eastAsia="el-GR"/>
                    </w:rPr>
                    <w:t xml:space="preserve">Στήλη </w:t>
                  </w:r>
                </w:p>
              </w:tc>
              <w:tc>
                <w:tcPr>
                  <w:tcW w:w="4101" w:type="dxa"/>
                  <w:tcBorders>
                    <w:top w:val="single" w:sz="8" w:space="0" w:color="auto"/>
                    <w:left w:val="nil"/>
                    <w:bottom w:val="single" w:sz="8" w:space="0" w:color="auto"/>
                    <w:right w:val="single" w:sz="8" w:space="0" w:color="auto"/>
                  </w:tcBorders>
                  <w:noWrap/>
                  <w:vAlign w:val="center"/>
                  <w:hideMark/>
                </w:tcPr>
                <w:p w14:paraId="45E91560" w14:textId="77777777" w:rsidR="00643994" w:rsidRPr="00465FFF" w:rsidRDefault="00643994" w:rsidP="00793469">
                  <w:pPr>
                    <w:suppressAutoHyphens w:val="0"/>
                    <w:spacing w:after="0"/>
                    <w:rPr>
                      <w:b/>
                      <w:bCs/>
                      <w:color w:val="000000"/>
                      <w:lang w:val="el-GR" w:eastAsia="el-GR"/>
                    </w:rPr>
                  </w:pPr>
                  <w:r w:rsidRPr="00465FFF">
                    <w:rPr>
                      <w:b/>
                      <w:bCs/>
                      <w:color w:val="000000"/>
                      <w:lang w:val="en-US" w:eastAsia="el-GR"/>
                    </w:rPr>
                    <w:t>Τύπος</w:t>
                  </w:r>
                </w:p>
              </w:tc>
            </w:tr>
            <w:tr w:rsidR="00643994" w:rsidRPr="00465FFF" w14:paraId="7E2BEC98"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0F098BE"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Owner</w:t>
                  </w:r>
                </w:p>
              </w:tc>
              <w:tc>
                <w:tcPr>
                  <w:tcW w:w="4101" w:type="dxa"/>
                  <w:tcBorders>
                    <w:top w:val="nil"/>
                    <w:left w:val="nil"/>
                    <w:bottom w:val="single" w:sz="8" w:space="0" w:color="auto"/>
                    <w:right w:val="single" w:sz="8" w:space="0" w:color="auto"/>
                  </w:tcBorders>
                  <w:vAlign w:val="center"/>
                  <w:hideMark/>
                </w:tcPr>
                <w:p w14:paraId="49207B6D" w14:textId="77777777" w:rsidR="00643994" w:rsidRPr="00465FFF" w:rsidRDefault="00643994" w:rsidP="00793469">
                  <w:pPr>
                    <w:suppressAutoHyphens w:val="0"/>
                    <w:spacing w:after="0"/>
                    <w:rPr>
                      <w:color w:val="000000"/>
                      <w:lang w:val="el-GR" w:eastAsia="el-GR"/>
                    </w:rPr>
                  </w:pPr>
                  <w:r w:rsidRPr="00465FFF">
                    <w:rPr>
                      <w:color w:val="000000"/>
                      <w:lang w:val="en-US" w:eastAsia="el-GR"/>
                    </w:rPr>
                    <w:t>Άτομο ή ομάδα</w:t>
                  </w:r>
                </w:p>
              </w:tc>
            </w:tr>
            <w:tr w:rsidR="00643994" w:rsidRPr="00465FFF" w14:paraId="187A2A0F"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62087E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URLs</w:t>
                  </w:r>
                </w:p>
              </w:tc>
              <w:tc>
                <w:tcPr>
                  <w:tcW w:w="4101" w:type="dxa"/>
                  <w:tcBorders>
                    <w:top w:val="nil"/>
                    <w:left w:val="nil"/>
                    <w:bottom w:val="single" w:sz="8" w:space="0" w:color="auto"/>
                    <w:right w:val="single" w:sz="8" w:space="0" w:color="auto"/>
                  </w:tcBorders>
                  <w:vAlign w:val="center"/>
                  <w:hideMark/>
                </w:tcPr>
                <w:p w14:paraId="590B1038"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5B45C5F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1AC42A4"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URLs(en)</w:t>
                  </w:r>
                </w:p>
              </w:tc>
              <w:tc>
                <w:tcPr>
                  <w:tcW w:w="4101" w:type="dxa"/>
                  <w:tcBorders>
                    <w:top w:val="nil"/>
                    <w:left w:val="nil"/>
                    <w:bottom w:val="single" w:sz="8" w:space="0" w:color="auto"/>
                    <w:right w:val="single" w:sz="8" w:space="0" w:color="auto"/>
                  </w:tcBorders>
                  <w:vAlign w:val="center"/>
                  <w:hideMark/>
                </w:tcPr>
                <w:p w14:paraId="6885421A"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7D6D44B"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EC7C156"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YPPO_ID</w:t>
                  </w:r>
                </w:p>
              </w:tc>
              <w:tc>
                <w:tcPr>
                  <w:tcW w:w="4101" w:type="dxa"/>
                  <w:tcBorders>
                    <w:top w:val="nil"/>
                    <w:left w:val="nil"/>
                    <w:bottom w:val="single" w:sz="8" w:space="0" w:color="auto"/>
                    <w:right w:val="single" w:sz="8" w:space="0" w:color="auto"/>
                  </w:tcBorders>
                  <w:vAlign w:val="center"/>
                  <w:hideMark/>
                </w:tcPr>
                <w:p w14:paraId="7050D3B6"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Αριθμός</w:t>
                  </w:r>
                </w:p>
              </w:tc>
            </w:tr>
            <w:tr w:rsidR="00643994" w:rsidRPr="00465FFF" w14:paraId="5A13B45E"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79B1FB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Ανακοινώσεις</w:t>
                  </w:r>
                </w:p>
              </w:tc>
              <w:tc>
                <w:tcPr>
                  <w:tcW w:w="4101" w:type="dxa"/>
                  <w:tcBorders>
                    <w:top w:val="nil"/>
                    <w:left w:val="nil"/>
                    <w:bottom w:val="single" w:sz="8" w:space="0" w:color="auto"/>
                    <w:right w:val="single" w:sz="8" w:space="0" w:color="auto"/>
                  </w:tcBorders>
                  <w:vAlign w:val="center"/>
                  <w:hideMark/>
                </w:tcPr>
                <w:p w14:paraId="551D24A5"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790649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0FB5F9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Ανακοινώσεις-Προκηρύξεις</w:t>
                  </w:r>
                </w:p>
              </w:tc>
              <w:tc>
                <w:tcPr>
                  <w:tcW w:w="4101" w:type="dxa"/>
                  <w:tcBorders>
                    <w:top w:val="nil"/>
                    <w:left w:val="nil"/>
                    <w:bottom w:val="single" w:sz="8" w:space="0" w:color="auto"/>
                    <w:right w:val="single" w:sz="8" w:space="0" w:color="auto"/>
                  </w:tcBorders>
                  <w:vAlign w:val="center"/>
                  <w:hideMark/>
                </w:tcPr>
                <w:p w14:paraId="068F6E8A"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09704BA"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96F16F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Ανασκαφές</w:t>
                  </w:r>
                </w:p>
              </w:tc>
              <w:tc>
                <w:tcPr>
                  <w:tcW w:w="4101" w:type="dxa"/>
                  <w:tcBorders>
                    <w:top w:val="nil"/>
                    <w:left w:val="nil"/>
                    <w:bottom w:val="single" w:sz="8" w:space="0" w:color="auto"/>
                    <w:right w:val="single" w:sz="8" w:space="0" w:color="auto"/>
                  </w:tcBorders>
                  <w:vAlign w:val="center"/>
                  <w:hideMark/>
                </w:tcPr>
                <w:p w14:paraId="05D11172"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712C3146"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C9D23E4"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Αναστηλώσεις</w:t>
                  </w:r>
                </w:p>
              </w:tc>
              <w:tc>
                <w:tcPr>
                  <w:tcW w:w="4101" w:type="dxa"/>
                  <w:tcBorders>
                    <w:top w:val="nil"/>
                    <w:left w:val="nil"/>
                    <w:bottom w:val="single" w:sz="8" w:space="0" w:color="auto"/>
                    <w:right w:val="single" w:sz="8" w:space="0" w:color="auto"/>
                  </w:tcBorders>
                  <w:vAlign w:val="center"/>
                  <w:hideMark/>
                </w:tcPr>
                <w:p w14:paraId="3376D73E"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72CFA0A"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76B3CC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Αρχείο</w:t>
                  </w:r>
                </w:p>
              </w:tc>
              <w:tc>
                <w:tcPr>
                  <w:tcW w:w="4101" w:type="dxa"/>
                  <w:tcBorders>
                    <w:top w:val="nil"/>
                    <w:left w:val="nil"/>
                    <w:bottom w:val="single" w:sz="8" w:space="0" w:color="auto"/>
                    <w:right w:val="single" w:sz="8" w:space="0" w:color="auto"/>
                  </w:tcBorders>
                  <w:vAlign w:val="center"/>
                  <w:hideMark/>
                </w:tcPr>
                <w:p w14:paraId="78073298"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3A832DCF"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3811F30"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Βιβλιογραφία</w:t>
                  </w:r>
                </w:p>
              </w:tc>
              <w:tc>
                <w:tcPr>
                  <w:tcW w:w="4101" w:type="dxa"/>
                  <w:tcBorders>
                    <w:top w:val="nil"/>
                    <w:left w:val="nil"/>
                    <w:bottom w:val="single" w:sz="8" w:space="0" w:color="auto"/>
                    <w:right w:val="single" w:sz="8" w:space="0" w:color="auto"/>
                  </w:tcBorders>
                  <w:vAlign w:val="center"/>
                  <w:hideMark/>
                </w:tcPr>
                <w:p w14:paraId="2B9627D7"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7B99335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5813BB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Δευτ.Υπηρεσίες</w:t>
                  </w:r>
                </w:p>
              </w:tc>
              <w:tc>
                <w:tcPr>
                  <w:tcW w:w="4101" w:type="dxa"/>
                  <w:tcBorders>
                    <w:top w:val="nil"/>
                    <w:left w:val="nil"/>
                    <w:bottom w:val="single" w:sz="8" w:space="0" w:color="auto"/>
                    <w:right w:val="single" w:sz="8" w:space="0" w:color="auto"/>
                  </w:tcBorders>
                  <w:vAlign w:val="center"/>
                  <w:hideMark/>
                </w:tcPr>
                <w:p w14:paraId="59DC82F7"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785DC8C"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F547DB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lastRenderedPageBreak/>
                    <w:t>Δημιουργήθηκε</w:t>
                  </w:r>
                </w:p>
              </w:tc>
              <w:tc>
                <w:tcPr>
                  <w:tcW w:w="4101" w:type="dxa"/>
                  <w:tcBorders>
                    <w:top w:val="nil"/>
                    <w:left w:val="nil"/>
                    <w:bottom w:val="single" w:sz="8" w:space="0" w:color="auto"/>
                    <w:right w:val="single" w:sz="8" w:space="0" w:color="auto"/>
                  </w:tcBorders>
                  <w:vAlign w:val="center"/>
                  <w:hideMark/>
                </w:tcPr>
                <w:p w14:paraId="27684E05" w14:textId="77777777" w:rsidR="00643994" w:rsidRPr="00465FFF" w:rsidRDefault="00643994" w:rsidP="00793469">
                  <w:pPr>
                    <w:suppressAutoHyphens w:val="0"/>
                    <w:spacing w:after="0"/>
                    <w:rPr>
                      <w:color w:val="000000"/>
                      <w:lang w:val="el-GR" w:eastAsia="el-GR"/>
                    </w:rPr>
                  </w:pPr>
                  <w:r w:rsidRPr="00465FFF">
                    <w:rPr>
                      <w:color w:val="000000"/>
                      <w:lang w:val="en-US" w:eastAsia="el-GR"/>
                    </w:rPr>
                    <w:t>Ημερομηνία και ώρα</w:t>
                  </w:r>
                </w:p>
              </w:tc>
            </w:tr>
            <w:tr w:rsidR="00643994" w:rsidRPr="00465FFF" w14:paraId="1D7A462E"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56AD2AF"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Διεθνώς</w:t>
                  </w:r>
                </w:p>
              </w:tc>
              <w:tc>
                <w:tcPr>
                  <w:tcW w:w="4101" w:type="dxa"/>
                  <w:tcBorders>
                    <w:top w:val="nil"/>
                    <w:left w:val="nil"/>
                    <w:bottom w:val="single" w:sz="8" w:space="0" w:color="auto"/>
                    <w:right w:val="single" w:sz="8" w:space="0" w:color="auto"/>
                  </w:tcBorders>
                  <w:vAlign w:val="center"/>
                  <w:hideMark/>
                </w:tcPr>
                <w:p w14:paraId="3E2145A9"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633C8857"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6E307C2"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Δράσεις και έργα</w:t>
                  </w:r>
                </w:p>
              </w:tc>
              <w:tc>
                <w:tcPr>
                  <w:tcW w:w="4101" w:type="dxa"/>
                  <w:tcBorders>
                    <w:top w:val="nil"/>
                    <w:left w:val="nil"/>
                    <w:bottom w:val="single" w:sz="8" w:space="0" w:color="auto"/>
                    <w:right w:val="single" w:sz="8" w:space="0" w:color="auto"/>
                  </w:tcBorders>
                  <w:vAlign w:val="center"/>
                  <w:hideMark/>
                </w:tcPr>
                <w:p w14:paraId="7EAD8E64"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CAA269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4474EBE"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Ανασκαφής</w:t>
                  </w:r>
                </w:p>
              </w:tc>
              <w:tc>
                <w:tcPr>
                  <w:tcW w:w="4101" w:type="dxa"/>
                  <w:tcBorders>
                    <w:top w:val="nil"/>
                    <w:left w:val="nil"/>
                    <w:bottom w:val="single" w:sz="8" w:space="0" w:color="auto"/>
                    <w:right w:val="single" w:sz="8" w:space="0" w:color="auto"/>
                  </w:tcBorders>
                  <w:vAlign w:val="center"/>
                  <w:hideMark/>
                </w:tcPr>
                <w:p w14:paraId="5EA4A065"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79D4056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6968DBF"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Εγκυκλίου – Οδηγιών</w:t>
                  </w:r>
                </w:p>
              </w:tc>
              <w:tc>
                <w:tcPr>
                  <w:tcW w:w="4101" w:type="dxa"/>
                  <w:tcBorders>
                    <w:top w:val="nil"/>
                    <w:left w:val="nil"/>
                    <w:bottom w:val="single" w:sz="8" w:space="0" w:color="auto"/>
                    <w:right w:val="single" w:sz="8" w:space="0" w:color="auto"/>
                  </w:tcBorders>
                  <w:vAlign w:val="center"/>
                  <w:hideMark/>
                </w:tcPr>
                <w:p w14:paraId="68C8C900"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1F25C619"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5E10D2C"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Έκδοσης</w:t>
                  </w:r>
                </w:p>
              </w:tc>
              <w:tc>
                <w:tcPr>
                  <w:tcW w:w="4101" w:type="dxa"/>
                  <w:tcBorders>
                    <w:top w:val="nil"/>
                    <w:left w:val="nil"/>
                    <w:bottom w:val="single" w:sz="8" w:space="0" w:color="auto"/>
                    <w:right w:val="single" w:sz="8" w:space="0" w:color="auto"/>
                  </w:tcBorders>
                  <w:vAlign w:val="center"/>
                  <w:hideMark/>
                </w:tcPr>
                <w:p w14:paraId="35C34473"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71A4E227"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72D6A27"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Έκθεσης</w:t>
                  </w:r>
                </w:p>
              </w:tc>
              <w:tc>
                <w:tcPr>
                  <w:tcW w:w="4101" w:type="dxa"/>
                  <w:tcBorders>
                    <w:top w:val="nil"/>
                    <w:left w:val="nil"/>
                    <w:bottom w:val="single" w:sz="8" w:space="0" w:color="auto"/>
                    <w:right w:val="single" w:sz="8" w:space="0" w:color="auto"/>
                  </w:tcBorders>
                  <w:vAlign w:val="center"/>
                  <w:hideMark/>
                </w:tcPr>
                <w:p w14:paraId="744E0F11"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6E41B2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D84F06C"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Εκπαιδευτικού Προγράμματος</w:t>
                  </w:r>
                </w:p>
              </w:tc>
              <w:tc>
                <w:tcPr>
                  <w:tcW w:w="4101" w:type="dxa"/>
                  <w:tcBorders>
                    <w:top w:val="nil"/>
                    <w:left w:val="nil"/>
                    <w:bottom w:val="single" w:sz="8" w:space="0" w:color="auto"/>
                    <w:right w:val="single" w:sz="8" w:space="0" w:color="auto"/>
                  </w:tcBorders>
                  <w:vAlign w:val="center"/>
                  <w:hideMark/>
                </w:tcPr>
                <w:p w14:paraId="50083B9F"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1B3E26C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7F37413"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Έργου Υποδομής</w:t>
                  </w:r>
                </w:p>
              </w:tc>
              <w:tc>
                <w:tcPr>
                  <w:tcW w:w="4101" w:type="dxa"/>
                  <w:tcBorders>
                    <w:top w:val="nil"/>
                    <w:left w:val="nil"/>
                    <w:bottom w:val="single" w:sz="8" w:space="0" w:color="auto"/>
                    <w:right w:val="single" w:sz="8" w:space="0" w:color="auto"/>
                  </w:tcBorders>
                  <w:vAlign w:val="center"/>
                  <w:hideMark/>
                </w:tcPr>
                <w:p w14:paraId="31B8D7DE"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0CEB05B"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A61A26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Κρατικού Βραβείου</w:t>
                  </w:r>
                </w:p>
              </w:tc>
              <w:tc>
                <w:tcPr>
                  <w:tcW w:w="4101" w:type="dxa"/>
                  <w:tcBorders>
                    <w:top w:val="nil"/>
                    <w:left w:val="nil"/>
                    <w:bottom w:val="single" w:sz="8" w:space="0" w:color="auto"/>
                    <w:right w:val="single" w:sz="8" w:space="0" w:color="auto"/>
                  </w:tcBorders>
                  <w:vAlign w:val="center"/>
                  <w:hideMark/>
                </w:tcPr>
                <w:p w14:paraId="4EA0905A"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2B499A57"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450368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Νομοθεσίας</w:t>
                  </w:r>
                </w:p>
              </w:tc>
              <w:tc>
                <w:tcPr>
                  <w:tcW w:w="4101" w:type="dxa"/>
                  <w:tcBorders>
                    <w:top w:val="nil"/>
                    <w:left w:val="nil"/>
                    <w:bottom w:val="single" w:sz="8" w:space="0" w:color="auto"/>
                    <w:right w:val="single" w:sz="8" w:space="0" w:color="auto"/>
                  </w:tcBorders>
                  <w:vAlign w:val="center"/>
                  <w:hideMark/>
                </w:tcPr>
                <w:p w14:paraId="6447A31E"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45813BEE"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1B2D512" w14:textId="77777777" w:rsidR="00643994" w:rsidRPr="00465FFF" w:rsidRDefault="00643994" w:rsidP="00793469">
                  <w:pPr>
                    <w:suppressAutoHyphens w:val="0"/>
                    <w:spacing w:after="0"/>
                    <w:jc w:val="left"/>
                    <w:rPr>
                      <w:color w:val="000000"/>
                      <w:lang w:val="el-GR" w:eastAsia="el-GR"/>
                    </w:rPr>
                  </w:pPr>
                  <w:r w:rsidRPr="00465FFF">
                    <w:rPr>
                      <w:color w:val="000000"/>
                      <w:lang w:val="el-GR" w:eastAsia="el-GR"/>
                    </w:rPr>
                    <w:t>Είδος πληροφορίας για τον πολίτη</w:t>
                  </w:r>
                </w:p>
              </w:tc>
              <w:tc>
                <w:tcPr>
                  <w:tcW w:w="4101" w:type="dxa"/>
                  <w:tcBorders>
                    <w:top w:val="nil"/>
                    <w:left w:val="nil"/>
                    <w:bottom w:val="single" w:sz="8" w:space="0" w:color="auto"/>
                    <w:right w:val="single" w:sz="8" w:space="0" w:color="auto"/>
                  </w:tcBorders>
                  <w:vAlign w:val="center"/>
                  <w:hideMark/>
                </w:tcPr>
                <w:p w14:paraId="04A4E8BD"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2027F904"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9E4E5D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Είδος Προγράμματος</w:t>
                  </w:r>
                </w:p>
              </w:tc>
              <w:tc>
                <w:tcPr>
                  <w:tcW w:w="4101" w:type="dxa"/>
                  <w:tcBorders>
                    <w:top w:val="nil"/>
                    <w:left w:val="nil"/>
                    <w:bottom w:val="single" w:sz="8" w:space="0" w:color="auto"/>
                    <w:right w:val="single" w:sz="8" w:space="0" w:color="auto"/>
                  </w:tcBorders>
                  <w:vAlign w:val="center"/>
                  <w:hideMark/>
                </w:tcPr>
                <w:p w14:paraId="2D5139ED"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2C6CB42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888BF9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Είναι Πολιτιστική Κληρονομιά;</w:t>
                  </w:r>
                </w:p>
              </w:tc>
              <w:tc>
                <w:tcPr>
                  <w:tcW w:w="4101" w:type="dxa"/>
                  <w:tcBorders>
                    <w:top w:val="nil"/>
                    <w:left w:val="nil"/>
                    <w:bottom w:val="single" w:sz="8" w:space="0" w:color="auto"/>
                    <w:right w:val="single" w:sz="8" w:space="0" w:color="auto"/>
                  </w:tcBorders>
                  <w:vAlign w:val="center"/>
                  <w:hideMark/>
                </w:tcPr>
                <w:p w14:paraId="712B7D24"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78510005"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1473F1C"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Είναι Σύγχρονος Πολιτισμός;</w:t>
                  </w:r>
                </w:p>
              </w:tc>
              <w:tc>
                <w:tcPr>
                  <w:tcW w:w="4101" w:type="dxa"/>
                  <w:tcBorders>
                    <w:top w:val="nil"/>
                    <w:left w:val="nil"/>
                    <w:bottom w:val="single" w:sz="8" w:space="0" w:color="auto"/>
                    <w:right w:val="single" w:sz="8" w:space="0" w:color="auto"/>
                  </w:tcBorders>
                  <w:vAlign w:val="center"/>
                  <w:hideMark/>
                </w:tcPr>
                <w:p w14:paraId="054D0F4F"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3AF83D2F"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67AB41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Εκδηλώσεις</w:t>
                  </w:r>
                </w:p>
              </w:tc>
              <w:tc>
                <w:tcPr>
                  <w:tcW w:w="4101" w:type="dxa"/>
                  <w:tcBorders>
                    <w:top w:val="nil"/>
                    <w:left w:val="nil"/>
                    <w:bottom w:val="single" w:sz="8" w:space="0" w:color="auto"/>
                    <w:right w:val="single" w:sz="8" w:space="0" w:color="auto"/>
                  </w:tcBorders>
                  <w:vAlign w:val="center"/>
                  <w:hideMark/>
                </w:tcPr>
                <w:p w14:paraId="3C5C460D"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2E5D78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050137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Εκδόσεις</w:t>
                  </w:r>
                </w:p>
              </w:tc>
              <w:tc>
                <w:tcPr>
                  <w:tcW w:w="4101" w:type="dxa"/>
                  <w:tcBorders>
                    <w:top w:val="nil"/>
                    <w:left w:val="nil"/>
                    <w:bottom w:val="single" w:sz="8" w:space="0" w:color="auto"/>
                    <w:right w:val="single" w:sz="8" w:space="0" w:color="auto"/>
                  </w:tcBorders>
                  <w:vAlign w:val="center"/>
                  <w:hideMark/>
                </w:tcPr>
                <w:p w14:paraId="7B07521B"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C926F9C"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689804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Έκδοσης Είδος</w:t>
                  </w:r>
                </w:p>
              </w:tc>
              <w:tc>
                <w:tcPr>
                  <w:tcW w:w="4101" w:type="dxa"/>
                  <w:tcBorders>
                    <w:top w:val="nil"/>
                    <w:left w:val="nil"/>
                    <w:bottom w:val="single" w:sz="8" w:space="0" w:color="auto"/>
                    <w:right w:val="single" w:sz="8" w:space="0" w:color="auto"/>
                  </w:tcBorders>
                  <w:vAlign w:val="center"/>
                  <w:hideMark/>
                </w:tcPr>
                <w:p w14:paraId="0409F1EB" w14:textId="77777777" w:rsidR="00643994" w:rsidRPr="00465FFF" w:rsidRDefault="00643994" w:rsidP="00793469">
                  <w:pPr>
                    <w:suppressAutoHyphens w:val="0"/>
                    <w:spacing w:after="0"/>
                    <w:rPr>
                      <w:color w:val="000000"/>
                      <w:lang w:val="el-GR" w:eastAsia="el-GR"/>
                    </w:rPr>
                  </w:pPr>
                  <w:r w:rsidRPr="00465FFF">
                    <w:rPr>
                      <w:color w:val="000000"/>
                      <w:lang w:val="en-US" w:eastAsia="el-GR"/>
                    </w:rPr>
                    <w:t>Μία γραμμή κειμένου</w:t>
                  </w:r>
                </w:p>
              </w:tc>
            </w:tr>
            <w:tr w:rsidR="00643994" w:rsidRPr="00465FFF" w14:paraId="0BBBA48A"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8D05FB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Εκθέσεις</w:t>
                  </w:r>
                </w:p>
              </w:tc>
              <w:tc>
                <w:tcPr>
                  <w:tcW w:w="4101" w:type="dxa"/>
                  <w:tcBorders>
                    <w:top w:val="nil"/>
                    <w:left w:val="nil"/>
                    <w:bottom w:val="single" w:sz="8" w:space="0" w:color="auto"/>
                    <w:right w:val="single" w:sz="8" w:space="0" w:color="auto"/>
                  </w:tcBorders>
                  <w:vAlign w:val="center"/>
                  <w:hideMark/>
                </w:tcPr>
                <w:p w14:paraId="1CF55B48"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34537B73"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8A3EB4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Εκπαιδευτικά Προγράμματα</w:t>
                  </w:r>
                </w:p>
              </w:tc>
              <w:tc>
                <w:tcPr>
                  <w:tcW w:w="4101" w:type="dxa"/>
                  <w:tcBorders>
                    <w:top w:val="nil"/>
                    <w:left w:val="nil"/>
                    <w:bottom w:val="single" w:sz="8" w:space="0" w:color="auto"/>
                    <w:right w:val="single" w:sz="8" w:space="0" w:color="auto"/>
                  </w:tcBorders>
                  <w:vAlign w:val="center"/>
                  <w:hideMark/>
                </w:tcPr>
                <w:p w14:paraId="03858532"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3A6CD557"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1B3ABA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Εμφάνιση</w:t>
                  </w:r>
                </w:p>
              </w:tc>
              <w:tc>
                <w:tcPr>
                  <w:tcW w:w="4101" w:type="dxa"/>
                  <w:tcBorders>
                    <w:top w:val="nil"/>
                    <w:left w:val="nil"/>
                    <w:bottom w:val="single" w:sz="8" w:space="0" w:color="auto"/>
                    <w:right w:val="single" w:sz="8" w:space="0" w:color="auto"/>
                  </w:tcBorders>
                  <w:vAlign w:val="center"/>
                  <w:hideMark/>
                </w:tcPr>
                <w:p w14:paraId="64CD7E22"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47FCF7F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C41462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Εμφάνιση στην Κεντρική Σελίδα</w:t>
                  </w:r>
                </w:p>
              </w:tc>
              <w:tc>
                <w:tcPr>
                  <w:tcW w:w="4101" w:type="dxa"/>
                  <w:tcBorders>
                    <w:top w:val="nil"/>
                    <w:left w:val="nil"/>
                    <w:bottom w:val="single" w:sz="8" w:space="0" w:color="auto"/>
                    <w:right w:val="single" w:sz="8" w:space="0" w:color="auto"/>
                  </w:tcBorders>
                  <w:vAlign w:val="center"/>
                  <w:hideMark/>
                </w:tcPr>
                <w:p w14:paraId="6F2DB81C"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3E4AC77C"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EC0B66F"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Εμφάνιση στο Ημερολόγιο</w:t>
                  </w:r>
                </w:p>
              </w:tc>
              <w:tc>
                <w:tcPr>
                  <w:tcW w:w="4101" w:type="dxa"/>
                  <w:tcBorders>
                    <w:top w:val="nil"/>
                    <w:left w:val="nil"/>
                    <w:bottom w:val="single" w:sz="8" w:space="0" w:color="auto"/>
                    <w:right w:val="single" w:sz="8" w:space="0" w:color="auto"/>
                  </w:tcBorders>
                  <w:vAlign w:val="center"/>
                  <w:hideMark/>
                </w:tcPr>
                <w:p w14:paraId="5223B104"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10B93" w14:paraId="324CA888" w14:textId="77777777" w:rsidTr="00793469">
              <w:trPr>
                <w:trHeight w:val="373"/>
              </w:trPr>
              <w:tc>
                <w:tcPr>
                  <w:tcW w:w="3791" w:type="dxa"/>
                  <w:tcBorders>
                    <w:top w:val="nil"/>
                    <w:left w:val="single" w:sz="8" w:space="0" w:color="auto"/>
                    <w:bottom w:val="single" w:sz="8" w:space="0" w:color="auto"/>
                    <w:right w:val="single" w:sz="8" w:space="0" w:color="auto"/>
                  </w:tcBorders>
                  <w:noWrap/>
                  <w:vAlign w:val="bottom"/>
                  <w:hideMark/>
                </w:tcPr>
                <w:p w14:paraId="55D3C280"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Έναρξη</w:t>
                  </w:r>
                </w:p>
              </w:tc>
              <w:tc>
                <w:tcPr>
                  <w:tcW w:w="4101" w:type="dxa"/>
                  <w:tcBorders>
                    <w:top w:val="nil"/>
                    <w:left w:val="nil"/>
                    <w:bottom w:val="single" w:sz="8" w:space="0" w:color="auto"/>
                    <w:right w:val="single" w:sz="8" w:space="0" w:color="auto"/>
                  </w:tcBorders>
                  <w:vAlign w:val="center"/>
                  <w:hideMark/>
                </w:tcPr>
                <w:p w14:paraId="37D99C44" w14:textId="77777777" w:rsidR="00643994" w:rsidRPr="00465FFF" w:rsidRDefault="00643994" w:rsidP="00793469">
                  <w:pPr>
                    <w:suppressAutoHyphens w:val="0"/>
                    <w:spacing w:after="0"/>
                    <w:rPr>
                      <w:color w:val="000000"/>
                      <w:lang w:val="el-GR" w:eastAsia="el-GR"/>
                    </w:rPr>
                  </w:pPr>
                  <w:r w:rsidRPr="00465FFF">
                    <w:rPr>
                      <w:color w:val="000000"/>
                      <w:lang w:val="el-GR" w:eastAsia="el-GR"/>
                    </w:rPr>
                    <w:t>Υπολογισμός (ο υπολογισμός βασίζεται σε άλλες στήλες)</w:t>
                  </w:r>
                </w:p>
              </w:tc>
            </w:tr>
            <w:tr w:rsidR="00643994" w:rsidRPr="00465FFF" w14:paraId="501BCE66"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1EA3C5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Εξωτερικό URL</w:t>
                  </w:r>
                </w:p>
              </w:tc>
              <w:tc>
                <w:tcPr>
                  <w:tcW w:w="4101" w:type="dxa"/>
                  <w:tcBorders>
                    <w:top w:val="nil"/>
                    <w:left w:val="nil"/>
                    <w:bottom w:val="single" w:sz="8" w:space="0" w:color="auto"/>
                    <w:right w:val="single" w:sz="8" w:space="0" w:color="auto"/>
                  </w:tcBorders>
                  <w:vAlign w:val="center"/>
                  <w:hideMark/>
                </w:tcPr>
                <w:p w14:paraId="521A2575"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1BB06EF0"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5C9F12D"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Επαναπατρισμοί</w:t>
                  </w:r>
                </w:p>
              </w:tc>
              <w:tc>
                <w:tcPr>
                  <w:tcW w:w="4101" w:type="dxa"/>
                  <w:tcBorders>
                    <w:top w:val="nil"/>
                    <w:left w:val="nil"/>
                    <w:bottom w:val="single" w:sz="8" w:space="0" w:color="auto"/>
                    <w:right w:val="single" w:sz="8" w:space="0" w:color="auto"/>
                  </w:tcBorders>
                  <w:vAlign w:val="center"/>
                  <w:hideMark/>
                </w:tcPr>
                <w:p w14:paraId="3F36282F"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BA0A1A5"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A9CBB30"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Επιχορηγήσεις</w:t>
                  </w:r>
                </w:p>
              </w:tc>
              <w:tc>
                <w:tcPr>
                  <w:tcW w:w="4101" w:type="dxa"/>
                  <w:tcBorders>
                    <w:top w:val="nil"/>
                    <w:left w:val="nil"/>
                    <w:bottom w:val="single" w:sz="8" w:space="0" w:color="auto"/>
                    <w:right w:val="single" w:sz="8" w:space="0" w:color="auto"/>
                  </w:tcBorders>
                  <w:vAlign w:val="center"/>
                  <w:hideMark/>
                </w:tcPr>
                <w:p w14:paraId="49C5FDA6"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14E0F58"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C6616B3"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Έργα Υποδομής</w:t>
                  </w:r>
                </w:p>
              </w:tc>
              <w:tc>
                <w:tcPr>
                  <w:tcW w:w="4101" w:type="dxa"/>
                  <w:tcBorders>
                    <w:top w:val="nil"/>
                    <w:left w:val="nil"/>
                    <w:bottom w:val="single" w:sz="8" w:space="0" w:color="auto"/>
                    <w:right w:val="single" w:sz="8" w:space="0" w:color="auto"/>
                  </w:tcBorders>
                  <w:vAlign w:val="center"/>
                  <w:hideMark/>
                </w:tcPr>
                <w:p w14:paraId="2381B01D"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36F753F9"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AAF6F6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Έργο Υποδομής</w:t>
                  </w:r>
                </w:p>
              </w:tc>
              <w:tc>
                <w:tcPr>
                  <w:tcW w:w="4101" w:type="dxa"/>
                  <w:tcBorders>
                    <w:top w:val="nil"/>
                    <w:left w:val="nil"/>
                    <w:bottom w:val="single" w:sz="8" w:space="0" w:color="auto"/>
                    <w:right w:val="single" w:sz="8" w:space="0" w:color="auto"/>
                  </w:tcBorders>
                  <w:vAlign w:val="center"/>
                  <w:hideMark/>
                </w:tcPr>
                <w:p w14:paraId="67515A05"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5ABBC63"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95D4F5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Εταίροι</w:t>
                  </w:r>
                </w:p>
              </w:tc>
              <w:tc>
                <w:tcPr>
                  <w:tcW w:w="4101" w:type="dxa"/>
                  <w:tcBorders>
                    <w:top w:val="nil"/>
                    <w:left w:val="nil"/>
                    <w:bottom w:val="single" w:sz="8" w:space="0" w:color="auto"/>
                    <w:right w:val="single" w:sz="8" w:space="0" w:color="auto"/>
                  </w:tcBorders>
                  <w:vAlign w:val="center"/>
                  <w:hideMark/>
                </w:tcPr>
                <w:p w14:paraId="1BB9E5A5"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3B93CC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8670CCF"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Ετικέτες</w:t>
                  </w:r>
                </w:p>
              </w:tc>
              <w:tc>
                <w:tcPr>
                  <w:tcW w:w="4101" w:type="dxa"/>
                  <w:tcBorders>
                    <w:top w:val="nil"/>
                    <w:left w:val="nil"/>
                    <w:bottom w:val="single" w:sz="8" w:space="0" w:color="auto"/>
                    <w:right w:val="single" w:sz="8" w:space="0" w:color="auto"/>
                  </w:tcBorders>
                  <w:vAlign w:val="center"/>
                  <w:hideMark/>
                </w:tcPr>
                <w:p w14:paraId="54636226" w14:textId="77777777" w:rsidR="00643994" w:rsidRPr="00465FFF" w:rsidRDefault="00643994" w:rsidP="00793469">
                  <w:pPr>
                    <w:suppressAutoHyphens w:val="0"/>
                    <w:spacing w:after="0"/>
                    <w:rPr>
                      <w:color w:val="000000"/>
                      <w:lang w:val="el-GR" w:eastAsia="el-GR"/>
                    </w:rPr>
                  </w:pPr>
                  <w:r w:rsidRPr="00465FFF">
                    <w:rPr>
                      <w:color w:val="000000"/>
                      <w:lang w:val="en-US" w:eastAsia="el-GR"/>
                    </w:rPr>
                    <w:t>Επιλογή</w:t>
                  </w:r>
                </w:p>
              </w:tc>
            </w:tr>
            <w:tr w:rsidR="00643994" w:rsidRPr="00465FFF" w14:paraId="4C4FAEA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45E34A6"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Ετικέτες</w:t>
                  </w:r>
                </w:p>
              </w:tc>
              <w:tc>
                <w:tcPr>
                  <w:tcW w:w="4101" w:type="dxa"/>
                  <w:tcBorders>
                    <w:top w:val="nil"/>
                    <w:left w:val="nil"/>
                    <w:bottom w:val="single" w:sz="8" w:space="0" w:color="auto"/>
                    <w:right w:val="single" w:sz="8" w:space="0" w:color="auto"/>
                  </w:tcBorders>
                  <w:vAlign w:val="center"/>
                  <w:hideMark/>
                </w:tcPr>
                <w:p w14:paraId="5D16BCA3" w14:textId="77777777" w:rsidR="00643994" w:rsidRPr="00465FFF" w:rsidRDefault="00643994" w:rsidP="00793469">
                  <w:pPr>
                    <w:suppressAutoHyphens w:val="0"/>
                    <w:spacing w:after="0"/>
                    <w:rPr>
                      <w:color w:val="000000"/>
                      <w:lang w:val="el-GR" w:eastAsia="el-GR"/>
                    </w:rPr>
                  </w:pPr>
                  <w:r w:rsidRPr="00465FFF">
                    <w:rPr>
                      <w:color w:val="000000"/>
                      <w:lang w:val="en-US" w:eastAsia="el-GR"/>
                    </w:rPr>
                    <w:t>Επιλογή</w:t>
                  </w:r>
                </w:p>
              </w:tc>
            </w:tr>
            <w:tr w:rsidR="00643994" w:rsidRPr="00465FFF" w14:paraId="18DB557F"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7EB222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Έτος</w:t>
                  </w:r>
                </w:p>
              </w:tc>
              <w:tc>
                <w:tcPr>
                  <w:tcW w:w="4101" w:type="dxa"/>
                  <w:tcBorders>
                    <w:top w:val="nil"/>
                    <w:left w:val="nil"/>
                    <w:bottom w:val="single" w:sz="8" w:space="0" w:color="auto"/>
                    <w:right w:val="single" w:sz="8" w:space="0" w:color="auto"/>
                  </w:tcBorders>
                  <w:vAlign w:val="center"/>
                  <w:hideMark/>
                </w:tcPr>
                <w:p w14:paraId="028A90A2" w14:textId="77777777" w:rsidR="00643994" w:rsidRPr="00465FFF" w:rsidRDefault="00643994" w:rsidP="00793469">
                  <w:pPr>
                    <w:suppressAutoHyphens w:val="0"/>
                    <w:spacing w:after="0"/>
                    <w:rPr>
                      <w:color w:val="000000"/>
                      <w:lang w:val="el-GR" w:eastAsia="el-GR"/>
                    </w:rPr>
                  </w:pPr>
                  <w:r w:rsidRPr="00465FFF">
                    <w:rPr>
                      <w:color w:val="000000"/>
                      <w:lang w:val="en-US" w:eastAsia="el-GR"/>
                    </w:rPr>
                    <w:t>Ημερομηνία και ώρα</w:t>
                  </w:r>
                </w:p>
              </w:tc>
            </w:tr>
            <w:tr w:rsidR="00643994" w:rsidRPr="00465FFF" w14:paraId="46A075C0"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16B96EC"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Ημ. Έναρξης</w:t>
                  </w:r>
                </w:p>
              </w:tc>
              <w:tc>
                <w:tcPr>
                  <w:tcW w:w="4101" w:type="dxa"/>
                  <w:tcBorders>
                    <w:top w:val="nil"/>
                    <w:left w:val="nil"/>
                    <w:bottom w:val="single" w:sz="8" w:space="0" w:color="auto"/>
                    <w:right w:val="single" w:sz="8" w:space="0" w:color="auto"/>
                  </w:tcBorders>
                  <w:vAlign w:val="center"/>
                  <w:hideMark/>
                </w:tcPr>
                <w:p w14:paraId="0789A58B" w14:textId="77777777" w:rsidR="00643994" w:rsidRPr="00465FFF" w:rsidRDefault="00643994" w:rsidP="00793469">
                  <w:pPr>
                    <w:suppressAutoHyphens w:val="0"/>
                    <w:spacing w:after="0"/>
                    <w:rPr>
                      <w:color w:val="000000"/>
                      <w:lang w:val="el-GR" w:eastAsia="el-GR"/>
                    </w:rPr>
                  </w:pPr>
                  <w:r w:rsidRPr="00465FFF">
                    <w:rPr>
                      <w:color w:val="000000"/>
                      <w:lang w:val="en-US" w:eastAsia="el-GR"/>
                    </w:rPr>
                    <w:t>Ημερομηνία και ώρα</w:t>
                  </w:r>
                </w:p>
              </w:tc>
            </w:tr>
            <w:tr w:rsidR="00643994" w:rsidRPr="00465FFF" w14:paraId="693BA7BE"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4D21FB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Ημ. Λήξης</w:t>
                  </w:r>
                </w:p>
              </w:tc>
              <w:tc>
                <w:tcPr>
                  <w:tcW w:w="4101" w:type="dxa"/>
                  <w:tcBorders>
                    <w:top w:val="nil"/>
                    <w:left w:val="nil"/>
                    <w:bottom w:val="single" w:sz="8" w:space="0" w:color="auto"/>
                    <w:right w:val="single" w:sz="8" w:space="0" w:color="auto"/>
                  </w:tcBorders>
                  <w:vAlign w:val="center"/>
                  <w:hideMark/>
                </w:tcPr>
                <w:p w14:paraId="5C169414" w14:textId="77777777" w:rsidR="00643994" w:rsidRPr="00465FFF" w:rsidRDefault="00643994" w:rsidP="00793469">
                  <w:pPr>
                    <w:suppressAutoHyphens w:val="0"/>
                    <w:spacing w:after="0"/>
                    <w:rPr>
                      <w:color w:val="000000"/>
                      <w:lang w:val="el-GR" w:eastAsia="el-GR"/>
                    </w:rPr>
                  </w:pPr>
                  <w:r w:rsidRPr="00465FFF">
                    <w:rPr>
                      <w:color w:val="000000"/>
                      <w:lang w:val="en-US" w:eastAsia="el-GR"/>
                    </w:rPr>
                    <w:t>Ημερομηνία και ώρα</w:t>
                  </w:r>
                </w:p>
              </w:tc>
            </w:tr>
            <w:tr w:rsidR="00643994" w:rsidRPr="00465FFF" w14:paraId="0CA9E1EC"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09F141E"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Ημερομηνία Έκδοσης</w:t>
                  </w:r>
                </w:p>
              </w:tc>
              <w:tc>
                <w:tcPr>
                  <w:tcW w:w="4101" w:type="dxa"/>
                  <w:tcBorders>
                    <w:top w:val="nil"/>
                    <w:left w:val="nil"/>
                    <w:bottom w:val="single" w:sz="8" w:space="0" w:color="auto"/>
                    <w:right w:val="single" w:sz="8" w:space="0" w:color="auto"/>
                  </w:tcBorders>
                  <w:vAlign w:val="center"/>
                  <w:hideMark/>
                </w:tcPr>
                <w:p w14:paraId="61D3928C" w14:textId="77777777" w:rsidR="00643994" w:rsidRPr="00465FFF" w:rsidRDefault="00643994" w:rsidP="00793469">
                  <w:pPr>
                    <w:suppressAutoHyphens w:val="0"/>
                    <w:spacing w:after="0"/>
                    <w:rPr>
                      <w:color w:val="000000"/>
                      <w:lang w:val="el-GR" w:eastAsia="el-GR"/>
                    </w:rPr>
                  </w:pPr>
                  <w:r w:rsidRPr="00465FFF">
                    <w:rPr>
                      <w:color w:val="000000"/>
                      <w:lang w:val="en-US" w:eastAsia="el-GR"/>
                    </w:rPr>
                    <w:t>Ημερομηνία και ώρα</w:t>
                  </w:r>
                </w:p>
              </w:tc>
            </w:tr>
            <w:tr w:rsidR="00643994" w:rsidRPr="00465FFF" w14:paraId="4AD4E5D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C4CE523"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Θεματική Κατηγορία</w:t>
                  </w:r>
                </w:p>
              </w:tc>
              <w:tc>
                <w:tcPr>
                  <w:tcW w:w="4101" w:type="dxa"/>
                  <w:tcBorders>
                    <w:top w:val="nil"/>
                    <w:left w:val="nil"/>
                    <w:bottom w:val="single" w:sz="8" w:space="0" w:color="auto"/>
                    <w:right w:val="single" w:sz="8" w:space="0" w:color="auto"/>
                  </w:tcBorders>
                  <w:vAlign w:val="center"/>
                  <w:hideMark/>
                </w:tcPr>
                <w:p w14:paraId="5CFF57B7"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70D67E5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48150B3"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Κατάταξη ανά Υπηρεσία</w:t>
                  </w:r>
                </w:p>
              </w:tc>
              <w:tc>
                <w:tcPr>
                  <w:tcW w:w="4101" w:type="dxa"/>
                  <w:tcBorders>
                    <w:top w:val="nil"/>
                    <w:left w:val="nil"/>
                    <w:bottom w:val="single" w:sz="8" w:space="0" w:color="auto"/>
                    <w:right w:val="single" w:sz="8" w:space="0" w:color="auto"/>
                  </w:tcBorders>
                  <w:vAlign w:val="center"/>
                  <w:hideMark/>
                </w:tcPr>
                <w:p w14:paraId="5001D1B2"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32299278"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FBABAC8"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Κατηγορίες Ημερολογίου</w:t>
                  </w:r>
                </w:p>
              </w:tc>
              <w:tc>
                <w:tcPr>
                  <w:tcW w:w="4101" w:type="dxa"/>
                  <w:tcBorders>
                    <w:top w:val="nil"/>
                    <w:left w:val="nil"/>
                    <w:bottom w:val="single" w:sz="8" w:space="0" w:color="auto"/>
                    <w:right w:val="single" w:sz="8" w:space="0" w:color="auto"/>
                  </w:tcBorders>
                  <w:vAlign w:val="center"/>
                  <w:hideMark/>
                </w:tcPr>
                <w:p w14:paraId="699C7461"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7D501DE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FE4C847"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Κείμενα</w:t>
                  </w:r>
                </w:p>
              </w:tc>
              <w:tc>
                <w:tcPr>
                  <w:tcW w:w="4101" w:type="dxa"/>
                  <w:tcBorders>
                    <w:top w:val="nil"/>
                    <w:left w:val="nil"/>
                    <w:bottom w:val="single" w:sz="8" w:space="0" w:color="auto"/>
                    <w:right w:val="single" w:sz="8" w:space="0" w:color="auto"/>
                  </w:tcBorders>
                  <w:vAlign w:val="center"/>
                  <w:hideMark/>
                </w:tcPr>
                <w:p w14:paraId="06E43EF6"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4A3E0E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59761FD"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Κρατικά Βραβεία</w:t>
                  </w:r>
                </w:p>
              </w:tc>
              <w:tc>
                <w:tcPr>
                  <w:tcW w:w="4101" w:type="dxa"/>
                  <w:tcBorders>
                    <w:top w:val="nil"/>
                    <w:left w:val="nil"/>
                    <w:bottom w:val="single" w:sz="8" w:space="0" w:color="auto"/>
                    <w:right w:val="single" w:sz="8" w:space="0" w:color="auto"/>
                  </w:tcBorders>
                  <w:vAlign w:val="center"/>
                  <w:hideMark/>
                </w:tcPr>
                <w:p w14:paraId="1B96D631"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10B93" w14:paraId="2B0B51DC" w14:textId="77777777" w:rsidTr="00793469">
              <w:trPr>
                <w:trHeight w:val="840"/>
              </w:trPr>
              <w:tc>
                <w:tcPr>
                  <w:tcW w:w="3791" w:type="dxa"/>
                  <w:tcBorders>
                    <w:top w:val="nil"/>
                    <w:left w:val="single" w:sz="8" w:space="0" w:color="auto"/>
                    <w:bottom w:val="single" w:sz="8" w:space="0" w:color="auto"/>
                    <w:right w:val="single" w:sz="8" w:space="0" w:color="auto"/>
                  </w:tcBorders>
                  <w:noWrap/>
                  <w:vAlign w:val="bottom"/>
                  <w:hideMark/>
                </w:tcPr>
                <w:p w14:paraId="1DF6F1B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lastRenderedPageBreak/>
                    <w:t>Λήξη</w:t>
                  </w:r>
                </w:p>
              </w:tc>
              <w:tc>
                <w:tcPr>
                  <w:tcW w:w="4101" w:type="dxa"/>
                  <w:tcBorders>
                    <w:top w:val="nil"/>
                    <w:left w:val="nil"/>
                    <w:bottom w:val="single" w:sz="8" w:space="0" w:color="auto"/>
                    <w:right w:val="single" w:sz="8" w:space="0" w:color="auto"/>
                  </w:tcBorders>
                  <w:vAlign w:val="center"/>
                  <w:hideMark/>
                </w:tcPr>
                <w:p w14:paraId="25A44C2E" w14:textId="77777777" w:rsidR="00643994" w:rsidRPr="00465FFF" w:rsidRDefault="00643994" w:rsidP="00793469">
                  <w:pPr>
                    <w:suppressAutoHyphens w:val="0"/>
                    <w:spacing w:after="0"/>
                    <w:rPr>
                      <w:color w:val="000000"/>
                      <w:lang w:val="el-GR" w:eastAsia="el-GR"/>
                    </w:rPr>
                  </w:pPr>
                  <w:r w:rsidRPr="00465FFF">
                    <w:rPr>
                      <w:color w:val="000000"/>
                      <w:lang w:val="el-GR" w:eastAsia="el-GR"/>
                    </w:rPr>
                    <w:t>Υπολογισμός (ο υπολογισμός βασίζεται σε άλλες στήλες)</w:t>
                  </w:r>
                </w:p>
              </w:tc>
            </w:tr>
            <w:tr w:rsidR="00643994" w:rsidRPr="00465FFF" w14:paraId="4BC6D0E8"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C5033E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Μεγάλα Προγράμματα</w:t>
                  </w:r>
                </w:p>
              </w:tc>
              <w:tc>
                <w:tcPr>
                  <w:tcW w:w="4101" w:type="dxa"/>
                  <w:tcBorders>
                    <w:top w:val="nil"/>
                    <w:left w:val="nil"/>
                    <w:bottom w:val="single" w:sz="8" w:space="0" w:color="auto"/>
                    <w:right w:val="single" w:sz="8" w:space="0" w:color="auto"/>
                  </w:tcBorders>
                  <w:vAlign w:val="center"/>
                  <w:hideMark/>
                </w:tcPr>
                <w:p w14:paraId="5BE3C343"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3EA7AE4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5493FE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Νέα</w:t>
                  </w:r>
                </w:p>
              </w:tc>
              <w:tc>
                <w:tcPr>
                  <w:tcW w:w="4101" w:type="dxa"/>
                  <w:tcBorders>
                    <w:top w:val="nil"/>
                    <w:left w:val="nil"/>
                    <w:bottom w:val="single" w:sz="8" w:space="0" w:color="auto"/>
                    <w:right w:val="single" w:sz="8" w:space="0" w:color="auto"/>
                  </w:tcBorders>
                  <w:vAlign w:val="center"/>
                  <w:hideMark/>
                </w:tcPr>
                <w:p w14:paraId="06246E4A"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5EB85C87"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1D69A43"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Νομοθεσία</w:t>
                  </w:r>
                </w:p>
              </w:tc>
              <w:tc>
                <w:tcPr>
                  <w:tcW w:w="4101" w:type="dxa"/>
                  <w:tcBorders>
                    <w:top w:val="nil"/>
                    <w:left w:val="nil"/>
                    <w:bottom w:val="single" w:sz="8" w:space="0" w:color="auto"/>
                    <w:right w:val="single" w:sz="8" w:space="0" w:color="auto"/>
                  </w:tcBorders>
                  <w:vAlign w:val="center"/>
                  <w:hideMark/>
                </w:tcPr>
                <w:p w14:paraId="60E8D175"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77C2AC0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1C29DE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Ομάδες Ενδιαφέροντος</w:t>
                  </w:r>
                </w:p>
              </w:tc>
              <w:tc>
                <w:tcPr>
                  <w:tcW w:w="4101" w:type="dxa"/>
                  <w:tcBorders>
                    <w:top w:val="nil"/>
                    <w:left w:val="nil"/>
                    <w:bottom w:val="single" w:sz="8" w:space="0" w:color="auto"/>
                    <w:right w:val="single" w:sz="8" w:space="0" w:color="auto"/>
                  </w:tcBorders>
                  <w:vAlign w:val="center"/>
                  <w:hideMark/>
                </w:tcPr>
                <w:p w14:paraId="022F9DBA"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26B8DB53"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24D8E7E"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Περιγραφή</w:t>
                  </w:r>
                </w:p>
              </w:tc>
              <w:tc>
                <w:tcPr>
                  <w:tcW w:w="4101" w:type="dxa"/>
                  <w:tcBorders>
                    <w:top w:val="nil"/>
                    <w:left w:val="nil"/>
                    <w:bottom w:val="single" w:sz="8" w:space="0" w:color="auto"/>
                    <w:right w:val="single" w:sz="8" w:space="0" w:color="auto"/>
                  </w:tcBorders>
                  <w:vAlign w:val="center"/>
                  <w:hideMark/>
                </w:tcPr>
                <w:p w14:paraId="74602002" w14:textId="77777777" w:rsidR="00643994" w:rsidRPr="00465FFF" w:rsidRDefault="00643994" w:rsidP="00793469">
                  <w:pPr>
                    <w:suppressAutoHyphens w:val="0"/>
                    <w:spacing w:after="0"/>
                    <w:rPr>
                      <w:color w:val="000000"/>
                      <w:lang w:val="el-GR" w:eastAsia="el-GR"/>
                    </w:rPr>
                  </w:pPr>
                  <w:r w:rsidRPr="00465FFF">
                    <w:rPr>
                      <w:color w:val="000000"/>
                      <w:lang w:val="en-US" w:eastAsia="el-GR"/>
                    </w:rPr>
                    <w:t>Πολλές γραμμές κειμένου</w:t>
                  </w:r>
                </w:p>
              </w:tc>
            </w:tr>
            <w:tr w:rsidR="00643994" w:rsidRPr="00465FFF" w14:paraId="26B792ED"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CC2CD9B"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Περιγραφή(en)</w:t>
                  </w:r>
                </w:p>
              </w:tc>
              <w:tc>
                <w:tcPr>
                  <w:tcW w:w="4101" w:type="dxa"/>
                  <w:tcBorders>
                    <w:top w:val="nil"/>
                    <w:left w:val="nil"/>
                    <w:bottom w:val="single" w:sz="8" w:space="0" w:color="auto"/>
                    <w:right w:val="single" w:sz="8" w:space="0" w:color="auto"/>
                  </w:tcBorders>
                  <w:vAlign w:val="center"/>
                  <w:hideMark/>
                </w:tcPr>
                <w:p w14:paraId="78566D9A" w14:textId="77777777" w:rsidR="00643994" w:rsidRPr="00465FFF" w:rsidRDefault="00643994" w:rsidP="00793469">
                  <w:pPr>
                    <w:suppressAutoHyphens w:val="0"/>
                    <w:spacing w:after="0"/>
                    <w:rPr>
                      <w:color w:val="000000"/>
                      <w:lang w:val="el-GR" w:eastAsia="el-GR"/>
                    </w:rPr>
                  </w:pPr>
                  <w:r w:rsidRPr="00465FFF">
                    <w:rPr>
                      <w:color w:val="000000"/>
                      <w:lang w:val="en-US" w:eastAsia="el-GR"/>
                    </w:rPr>
                    <w:t>Πολλές γραμμές κειμένου</w:t>
                  </w:r>
                </w:p>
              </w:tc>
            </w:tr>
            <w:tr w:rsidR="00643994" w:rsidRPr="00465FFF" w14:paraId="014C1045"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B8C49D0"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Περιοχές</w:t>
                  </w:r>
                </w:p>
              </w:tc>
              <w:tc>
                <w:tcPr>
                  <w:tcW w:w="4101" w:type="dxa"/>
                  <w:tcBorders>
                    <w:top w:val="nil"/>
                    <w:left w:val="nil"/>
                    <w:bottom w:val="single" w:sz="8" w:space="0" w:color="auto"/>
                    <w:right w:val="single" w:sz="8" w:space="0" w:color="auto"/>
                  </w:tcBorders>
                  <w:vAlign w:val="center"/>
                  <w:hideMark/>
                </w:tcPr>
                <w:p w14:paraId="7FF8A7D8"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Αναζήτηση</w:t>
                  </w:r>
                </w:p>
              </w:tc>
            </w:tr>
            <w:tr w:rsidR="00643994" w:rsidRPr="00465FFF" w14:paraId="5D7DD328"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E18D1D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Πληροφορίες για τον Πολίτη</w:t>
                  </w:r>
                </w:p>
              </w:tc>
              <w:tc>
                <w:tcPr>
                  <w:tcW w:w="4101" w:type="dxa"/>
                  <w:tcBorders>
                    <w:top w:val="nil"/>
                    <w:left w:val="nil"/>
                    <w:bottom w:val="single" w:sz="8" w:space="0" w:color="auto"/>
                    <w:right w:val="single" w:sz="8" w:space="0" w:color="auto"/>
                  </w:tcBorders>
                  <w:vAlign w:val="center"/>
                  <w:hideMark/>
                </w:tcPr>
                <w:p w14:paraId="7937672B" w14:textId="77777777" w:rsidR="00643994" w:rsidRPr="00465FFF" w:rsidRDefault="00643994" w:rsidP="00793469">
                  <w:pPr>
                    <w:suppressAutoHyphens w:val="0"/>
                    <w:spacing w:after="0"/>
                    <w:rPr>
                      <w:color w:val="000000"/>
                      <w:lang w:val="el-GR" w:eastAsia="el-GR"/>
                    </w:rPr>
                  </w:pPr>
                  <w:r w:rsidRPr="00465FFF">
                    <w:rPr>
                      <w:color w:val="000000"/>
                      <w:lang w:val="en-US" w:eastAsia="el-GR"/>
                    </w:rPr>
                    <w:t>Πολλές γραμμές κειμένου</w:t>
                  </w:r>
                </w:p>
              </w:tc>
            </w:tr>
            <w:tr w:rsidR="00643994" w:rsidRPr="00465FFF" w14:paraId="1728CD59"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F1A8D28" w14:textId="77777777" w:rsidR="00643994" w:rsidRPr="00465FFF" w:rsidRDefault="00643994" w:rsidP="00793469">
                  <w:pPr>
                    <w:suppressAutoHyphens w:val="0"/>
                    <w:spacing w:after="0"/>
                    <w:jc w:val="left"/>
                    <w:rPr>
                      <w:color w:val="000000"/>
                      <w:lang w:val="el-GR" w:eastAsia="el-GR"/>
                    </w:rPr>
                  </w:pPr>
                  <w:r w:rsidRPr="00465FFF">
                    <w:rPr>
                      <w:color w:val="000000"/>
                      <w:lang w:val="el-GR" w:eastAsia="el-GR"/>
                    </w:rPr>
                    <w:t>Πολ. Κληρονομιά ή Σύγχρονος Πολιτισμός</w:t>
                  </w:r>
                </w:p>
              </w:tc>
              <w:tc>
                <w:tcPr>
                  <w:tcW w:w="4101" w:type="dxa"/>
                  <w:tcBorders>
                    <w:top w:val="nil"/>
                    <w:left w:val="nil"/>
                    <w:bottom w:val="single" w:sz="8" w:space="0" w:color="auto"/>
                    <w:right w:val="single" w:sz="8" w:space="0" w:color="auto"/>
                  </w:tcBorders>
                  <w:vAlign w:val="center"/>
                  <w:hideMark/>
                </w:tcPr>
                <w:p w14:paraId="78A61962"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67C624A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35A95D8"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Πολιτιστικά Αντικείμενα</w:t>
                  </w:r>
                </w:p>
              </w:tc>
              <w:tc>
                <w:tcPr>
                  <w:tcW w:w="4101" w:type="dxa"/>
                  <w:tcBorders>
                    <w:top w:val="nil"/>
                    <w:left w:val="nil"/>
                    <w:bottom w:val="single" w:sz="8" w:space="0" w:color="auto"/>
                    <w:right w:val="single" w:sz="8" w:space="0" w:color="auto"/>
                  </w:tcBorders>
                  <w:vAlign w:val="center"/>
                  <w:hideMark/>
                </w:tcPr>
                <w:p w14:paraId="15333006"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D5F74E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7781526"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Προγράμματα</w:t>
                  </w:r>
                </w:p>
              </w:tc>
              <w:tc>
                <w:tcPr>
                  <w:tcW w:w="4101" w:type="dxa"/>
                  <w:tcBorders>
                    <w:top w:val="nil"/>
                    <w:left w:val="nil"/>
                    <w:bottom w:val="single" w:sz="8" w:space="0" w:color="auto"/>
                    <w:right w:val="single" w:sz="8" w:space="0" w:color="auto"/>
                  </w:tcBorders>
                  <w:vAlign w:val="center"/>
                  <w:hideMark/>
                </w:tcPr>
                <w:p w14:paraId="14D0126C"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2F78B14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213A5B2"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Πρωτ. Υπηρεσίες</w:t>
                  </w:r>
                </w:p>
              </w:tc>
              <w:tc>
                <w:tcPr>
                  <w:tcW w:w="4101" w:type="dxa"/>
                  <w:tcBorders>
                    <w:top w:val="nil"/>
                    <w:left w:val="nil"/>
                    <w:bottom w:val="single" w:sz="8" w:space="0" w:color="auto"/>
                    <w:right w:val="single" w:sz="8" w:space="0" w:color="auto"/>
                  </w:tcBorders>
                  <w:vAlign w:val="center"/>
                  <w:hideMark/>
                </w:tcPr>
                <w:p w14:paraId="66C85BDA"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CDC56DA"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434FC81" w14:textId="77777777" w:rsidR="00643994" w:rsidRPr="00465FFF" w:rsidRDefault="00643994" w:rsidP="00793469">
                  <w:pPr>
                    <w:suppressAutoHyphens w:val="0"/>
                    <w:spacing w:after="0"/>
                    <w:jc w:val="left"/>
                    <w:rPr>
                      <w:color w:val="000000"/>
                      <w:lang w:val="el-GR" w:eastAsia="el-GR"/>
                    </w:rPr>
                  </w:pPr>
                  <w:r w:rsidRPr="00465FFF">
                    <w:rPr>
                      <w:color w:val="000000"/>
                      <w:lang w:val="el-GR" w:eastAsia="el-GR"/>
                    </w:rPr>
                    <w:t>Σειρά εμφάνισης στην Κεντρική σελίδα</w:t>
                  </w:r>
                </w:p>
              </w:tc>
              <w:tc>
                <w:tcPr>
                  <w:tcW w:w="4101" w:type="dxa"/>
                  <w:tcBorders>
                    <w:top w:val="nil"/>
                    <w:left w:val="nil"/>
                    <w:bottom w:val="single" w:sz="8" w:space="0" w:color="auto"/>
                    <w:right w:val="single" w:sz="8" w:space="0" w:color="auto"/>
                  </w:tcBorders>
                  <w:vAlign w:val="center"/>
                  <w:hideMark/>
                </w:tcPr>
                <w:p w14:paraId="3FC7BE4D" w14:textId="77777777" w:rsidR="00643994" w:rsidRPr="00465FFF" w:rsidRDefault="00643994" w:rsidP="00793469">
                  <w:pPr>
                    <w:suppressAutoHyphens w:val="0"/>
                    <w:spacing w:after="0"/>
                    <w:rPr>
                      <w:color w:val="000000"/>
                      <w:lang w:val="el-GR" w:eastAsia="el-GR"/>
                    </w:rPr>
                  </w:pPr>
                  <w:r w:rsidRPr="00465FFF">
                    <w:rPr>
                      <w:color w:val="000000"/>
                      <w:lang w:val="en-US" w:eastAsia="el-GR"/>
                    </w:rPr>
                    <w:t>Αριθμός</w:t>
                  </w:r>
                </w:p>
              </w:tc>
            </w:tr>
            <w:tr w:rsidR="00643994" w:rsidRPr="00465FFF" w14:paraId="5D2D693B"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BFCE2F4"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Συνεχιζόμενη</w:t>
                  </w:r>
                </w:p>
              </w:tc>
              <w:tc>
                <w:tcPr>
                  <w:tcW w:w="4101" w:type="dxa"/>
                  <w:tcBorders>
                    <w:top w:val="nil"/>
                    <w:left w:val="nil"/>
                    <w:bottom w:val="single" w:sz="8" w:space="0" w:color="auto"/>
                    <w:right w:val="single" w:sz="8" w:space="0" w:color="auto"/>
                  </w:tcBorders>
                  <w:vAlign w:val="center"/>
                  <w:hideMark/>
                </w:tcPr>
                <w:p w14:paraId="0F9B8AED" w14:textId="77777777" w:rsidR="00643994" w:rsidRPr="00465FFF" w:rsidRDefault="00643994" w:rsidP="00793469">
                  <w:pPr>
                    <w:suppressAutoHyphens w:val="0"/>
                    <w:spacing w:after="0"/>
                    <w:rPr>
                      <w:color w:val="000000"/>
                      <w:lang w:val="el-GR" w:eastAsia="el-GR"/>
                    </w:rPr>
                  </w:pPr>
                  <w:r w:rsidRPr="00465FFF">
                    <w:rPr>
                      <w:color w:val="000000"/>
                      <w:lang w:val="en-US" w:eastAsia="el-GR"/>
                    </w:rPr>
                    <w:t>Ναι/Όχι</w:t>
                  </w:r>
                </w:p>
              </w:tc>
            </w:tr>
            <w:tr w:rsidR="00643994" w:rsidRPr="00465FFF" w14:paraId="7F814DD9"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322AF30C"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Συντηρήσεις</w:t>
                  </w:r>
                </w:p>
              </w:tc>
              <w:tc>
                <w:tcPr>
                  <w:tcW w:w="4101" w:type="dxa"/>
                  <w:tcBorders>
                    <w:top w:val="nil"/>
                    <w:left w:val="nil"/>
                    <w:bottom w:val="single" w:sz="8" w:space="0" w:color="auto"/>
                    <w:right w:val="single" w:sz="8" w:space="0" w:color="auto"/>
                  </w:tcBorders>
                  <w:vAlign w:val="center"/>
                  <w:hideMark/>
                </w:tcPr>
                <w:p w14:paraId="34BADB71"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475817E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E9468D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Σχετικά Αντικείμενα</w:t>
                  </w:r>
                </w:p>
              </w:tc>
              <w:tc>
                <w:tcPr>
                  <w:tcW w:w="4101" w:type="dxa"/>
                  <w:tcBorders>
                    <w:top w:val="nil"/>
                    <w:left w:val="nil"/>
                    <w:bottom w:val="single" w:sz="8" w:space="0" w:color="auto"/>
                    <w:right w:val="single" w:sz="8" w:space="0" w:color="auto"/>
                  </w:tcBorders>
                  <w:vAlign w:val="center"/>
                  <w:hideMark/>
                </w:tcPr>
                <w:p w14:paraId="3E86758A"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237548D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9991065"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Σχετικό Προσωπικό</w:t>
                  </w:r>
                </w:p>
              </w:tc>
              <w:tc>
                <w:tcPr>
                  <w:tcW w:w="4101" w:type="dxa"/>
                  <w:tcBorders>
                    <w:top w:val="nil"/>
                    <w:left w:val="nil"/>
                    <w:bottom w:val="single" w:sz="8" w:space="0" w:color="auto"/>
                    <w:right w:val="single" w:sz="8" w:space="0" w:color="auto"/>
                  </w:tcBorders>
                  <w:vAlign w:val="center"/>
                  <w:hideMark/>
                </w:tcPr>
                <w:p w14:paraId="2016BD9F" w14:textId="77777777" w:rsidR="00643994" w:rsidRPr="00465FFF" w:rsidRDefault="00643994" w:rsidP="00793469">
                  <w:pPr>
                    <w:suppressAutoHyphens w:val="0"/>
                    <w:spacing w:after="0"/>
                    <w:rPr>
                      <w:color w:val="000000"/>
                      <w:lang w:val="el-GR" w:eastAsia="el-GR"/>
                    </w:rPr>
                  </w:pPr>
                  <w:r w:rsidRPr="00465FFF">
                    <w:rPr>
                      <w:color w:val="000000"/>
                      <w:lang w:val="en-US" w:eastAsia="el-GR"/>
                    </w:rPr>
                    <w:t>Πολλές γραμμές κειμένου</w:t>
                  </w:r>
                </w:p>
              </w:tc>
            </w:tr>
            <w:tr w:rsidR="00643994" w:rsidRPr="00465FFF" w14:paraId="6D34974C"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5773B6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Σχετικό Προσωπικό(en)</w:t>
                  </w:r>
                </w:p>
              </w:tc>
              <w:tc>
                <w:tcPr>
                  <w:tcW w:w="4101" w:type="dxa"/>
                  <w:tcBorders>
                    <w:top w:val="nil"/>
                    <w:left w:val="nil"/>
                    <w:bottom w:val="single" w:sz="8" w:space="0" w:color="auto"/>
                    <w:right w:val="single" w:sz="8" w:space="0" w:color="auto"/>
                  </w:tcBorders>
                  <w:vAlign w:val="center"/>
                  <w:hideMark/>
                </w:tcPr>
                <w:p w14:paraId="2A2F21E8" w14:textId="77777777" w:rsidR="00643994" w:rsidRPr="00465FFF" w:rsidRDefault="00643994" w:rsidP="00793469">
                  <w:pPr>
                    <w:suppressAutoHyphens w:val="0"/>
                    <w:spacing w:after="0"/>
                    <w:rPr>
                      <w:color w:val="000000"/>
                      <w:lang w:val="el-GR" w:eastAsia="el-GR"/>
                    </w:rPr>
                  </w:pPr>
                  <w:r w:rsidRPr="00465FFF">
                    <w:rPr>
                      <w:color w:val="000000"/>
                      <w:lang w:val="en-US" w:eastAsia="el-GR"/>
                    </w:rPr>
                    <w:t>Πολλές γραμμές κειμένου</w:t>
                  </w:r>
                </w:p>
              </w:tc>
            </w:tr>
            <w:tr w:rsidR="00643994" w:rsidRPr="00465FFF" w14:paraId="37C060BC"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59D2C88"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Τίτλος</w:t>
                  </w:r>
                </w:p>
              </w:tc>
              <w:tc>
                <w:tcPr>
                  <w:tcW w:w="4101" w:type="dxa"/>
                  <w:tcBorders>
                    <w:top w:val="nil"/>
                    <w:left w:val="nil"/>
                    <w:bottom w:val="single" w:sz="8" w:space="0" w:color="auto"/>
                    <w:right w:val="single" w:sz="8" w:space="0" w:color="auto"/>
                  </w:tcBorders>
                  <w:vAlign w:val="center"/>
                  <w:hideMark/>
                </w:tcPr>
                <w:p w14:paraId="49C222DD" w14:textId="77777777" w:rsidR="00643994" w:rsidRPr="00465FFF" w:rsidRDefault="00643994" w:rsidP="00793469">
                  <w:pPr>
                    <w:suppressAutoHyphens w:val="0"/>
                    <w:spacing w:after="0"/>
                    <w:rPr>
                      <w:color w:val="000000"/>
                      <w:lang w:val="el-GR" w:eastAsia="el-GR"/>
                    </w:rPr>
                  </w:pPr>
                  <w:r w:rsidRPr="00465FFF">
                    <w:rPr>
                      <w:color w:val="000000"/>
                      <w:lang w:val="en-US" w:eastAsia="el-GR"/>
                    </w:rPr>
                    <w:t>Μία γραμμή κειμένου</w:t>
                  </w:r>
                </w:p>
              </w:tc>
            </w:tr>
            <w:tr w:rsidR="00643994" w:rsidRPr="00465FFF" w14:paraId="6098EDC3"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A4BEE13"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Τίτλος(en)</w:t>
                  </w:r>
                </w:p>
              </w:tc>
              <w:tc>
                <w:tcPr>
                  <w:tcW w:w="4101" w:type="dxa"/>
                  <w:tcBorders>
                    <w:top w:val="nil"/>
                    <w:left w:val="nil"/>
                    <w:bottom w:val="single" w:sz="8" w:space="0" w:color="auto"/>
                    <w:right w:val="single" w:sz="8" w:space="0" w:color="auto"/>
                  </w:tcBorders>
                  <w:vAlign w:val="center"/>
                  <w:hideMark/>
                </w:tcPr>
                <w:p w14:paraId="7DF950AD" w14:textId="77777777" w:rsidR="00643994" w:rsidRPr="00465FFF" w:rsidRDefault="00643994" w:rsidP="00793469">
                  <w:pPr>
                    <w:suppressAutoHyphens w:val="0"/>
                    <w:spacing w:after="0"/>
                    <w:rPr>
                      <w:color w:val="000000"/>
                      <w:lang w:val="el-GR" w:eastAsia="el-GR"/>
                    </w:rPr>
                  </w:pPr>
                  <w:r w:rsidRPr="00465FFF">
                    <w:rPr>
                      <w:color w:val="000000"/>
                      <w:lang w:val="en-US" w:eastAsia="el-GR"/>
                    </w:rPr>
                    <w:t>Μία γραμμή κειμένου</w:t>
                  </w:r>
                </w:p>
              </w:tc>
            </w:tr>
            <w:tr w:rsidR="00643994" w:rsidRPr="00465FFF" w14:paraId="3A09D56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5E647DA"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Τόποι</w:t>
                  </w:r>
                </w:p>
              </w:tc>
              <w:tc>
                <w:tcPr>
                  <w:tcW w:w="4101" w:type="dxa"/>
                  <w:tcBorders>
                    <w:top w:val="nil"/>
                    <w:left w:val="nil"/>
                    <w:bottom w:val="single" w:sz="8" w:space="0" w:color="auto"/>
                    <w:right w:val="single" w:sz="8" w:space="0" w:color="auto"/>
                  </w:tcBorders>
                  <w:vAlign w:val="center"/>
                  <w:hideMark/>
                </w:tcPr>
                <w:p w14:paraId="4E5F5341"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6FFC71E9"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64BD23E"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Τροποποιήθηκε</w:t>
                  </w:r>
                </w:p>
              </w:tc>
              <w:tc>
                <w:tcPr>
                  <w:tcW w:w="4101" w:type="dxa"/>
                  <w:tcBorders>
                    <w:top w:val="nil"/>
                    <w:left w:val="nil"/>
                    <w:bottom w:val="single" w:sz="8" w:space="0" w:color="auto"/>
                    <w:right w:val="single" w:sz="8" w:space="0" w:color="auto"/>
                  </w:tcBorders>
                  <w:vAlign w:val="center"/>
                  <w:hideMark/>
                </w:tcPr>
                <w:p w14:paraId="45CD4C7F" w14:textId="77777777" w:rsidR="00643994" w:rsidRPr="00465FFF" w:rsidRDefault="00643994" w:rsidP="00793469">
                  <w:pPr>
                    <w:suppressAutoHyphens w:val="0"/>
                    <w:spacing w:after="0"/>
                    <w:rPr>
                      <w:color w:val="000000"/>
                      <w:lang w:val="el-GR" w:eastAsia="el-GR"/>
                    </w:rPr>
                  </w:pPr>
                  <w:r w:rsidRPr="00465FFF">
                    <w:rPr>
                      <w:color w:val="000000"/>
                      <w:lang w:val="en-US" w:eastAsia="el-GR"/>
                    </w:rPr>
                    <w:t>Ημερομηνία και ώρα</w:t>
                  </w:r>
                </w:p>
              </w:tc>
            </w:tr>
            <w:tr w:rsidR="00643994" w:rsidRPr="00465FFF" w14:paraId="429970B5"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2AAE650"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Τύπος Αντικειμένου</w:t>
                  </w:r>
                </w:p>
              </w:tc>
              <w:tc>
                <w:tcPr>
                  <w:tcW w:w="4101" w:type="dxa"/>
                  <w:tcBorders>
                    <w:top w:val="nil"/>
                    <w:left w:val="nil"/>
                    <w:bottom w:val="single" w:sz="8" w:space="0" w:color="auto"/>
                    <w:right w:val="single" w:sz="8" w:space="0" w:color="auto"/>
                  </w:tcBorders>
                  <w:vAlign w:val="center"/>
                  <w:hideMark/>
                </w:tcPr>
                <w:p w14:paraId="31526FD8" w14:textId="77777777" w:rsidR="00643994" w:rsidRPr="00465FFF" w:rsidRDefault="00643994" w:rsidP="00793469">
                  <w:pPr>
                    <w:suppressAutoHyphens w:val="0"/>
                    <w:spacing w:after="0"/>
                    <w:rPr>
                      <w:color w:val="000000"/>
                      <w:lang w:val="el-GR" w:eastAsia="el-GR"/>
                    </w:rPr>
                  </w:pPr>
                  <w:r w:rsidRPr="00465FFF">
                    <w:rPr>
                      <w:color w:val="000000"/>
                      <w:lang w:val="en-US" w:eastAsia="el-GR"/>
                    </w:rPr>
                    <w:t>Μία γραμμή κειμένου</w:t>
                  </w:r>
                </w:p>
              </w:tc>
            </w:tr>
            <w:tr w:rsidR="00643994" w:rsidRPr="00410B93" w14:paraId="0B4C742A" w14:textId="77777777" w:rsidTr="00793469">
              <w:trPr>
                <w:trHeight w:val="642"/>
              </w:trPr>
              <w:tc>
                <w:tcPr>
                  <w:tcW w:w="3791" w:type="dxa"/>
                  <w:tcBorders>
                    <w:top w:val="nil"/>
                    <w:left w:val="single" w:sz="8" w:space="0" w:color="auto"/>
                    <w:bottom w:val="single" w:sz="8" w:space="0" w:color="auto"/>
                    <w:right w:val="single" w:sz="8" w:space="0" w:color="auto"/>
                  </w:tcBorders>
                  <w:noWrap/>
                  <w:vAlign w:val="bottom"/>
                  <w:hideMark/>
                </w:tcPr>
                <w:p w14:paraId="1385B54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Υπολογισμός Έτους</w:t>
                  </w:r>
                </w:p>
              </w:tc>
              <w:tc>
                <w:tcPr>
                  <w:tcW w:w="4101" w:type="dxa"/>
                  <w:tcBorders>
                    <w:top w:val="nil"/>
                    <w:left w:val="nil"/>
                    <w:bottom w:val="single" w:sz="8" w:space="0" w:color="auto"/>
                    <w:right w:val="single" w:sz="8" w:space="0" w:color="auto"/>
                  </w:tcBorders>
                  <w:vAlign w:val="center"/>
                  <w:hideMark/>
                </w:tcPr>
                <w:p w14:paraId="0B8869B8" w14:textId="77777777" w:rsidR="00643994" w:rsidRPr="00465FFF" w:rsidRDefault="00643994" w:rsidP="00793469">
                  <w:pPr>
                    <w:suppressAutoHyphens w:val="0"/>
                    <w:spacing w:after="0"/>
                    <w:rPr>
                      <w:color w:val="000000"/>
                      <w:lang w:val="el-GR" w:eastAsia="el-GR"/>
                    </w:rPr>
                  </w:pPr>
                  <w:r w:rsidRPr="00465FFF">
                    <w:rPr>
                      <w:color w:val="000000"/>
                      <w:lang w:val="el-GR" w:eastAsia="el-GR"/>
                    </w:rPr>
                    <w:t>Υπολογισμός (ο υπολογισμός βασίζεται σε άλλες στήλες)</w:t>
                  </w:r>
                </w:p>
              </w:tc>
            </w:tr>
            <w:tr w:rsidR="00643994" w:rsidRPr="00465FFF" w14:paraId="14465C2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F112B34"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Φωτογραφίες</w:t>
                  </w:r>
                </w:p>
              </w:tc>
              <w:tc>
                <w:tcPr>
                  <w:tcW w:w="4101" w:type="dxa"/>
                  <w:tcBorders>
                    <w:top w:val="nil"/>
                    <w:left w:val="nil"/>
                    <w:bottom w:val="single" w:sz="8" w:space="0" w:color="auto"/>
                    <w:right w:val="single" w:sz="8" w:space="0" w:color="auto"/>
                  </w:tcBorders>
                  <w:vAlign w:val="center"/>
                  <w:hideMark/>
                </w:tcPr>
                <w:p w14:paraId="20B3295B"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32A6B57B"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6A49302F"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Φωτογραφίες</w:t>
                  </w:r>
                </w:p>
              </w:tc>
              <w:tc>
                <w:tcPr>
                  <w:tcW w:w="4101" w:type="dxa"/>
                  <w:tcBorders>
                    <w:top w:val="nil"/>
                    <w:left w:val="nil"/>
                    <w:bottom w:val="single" w:sz="8" w:space="0" w:color="auto"/>
                    <w:right w:val="single" w:sz="8" w:space="0" w:color="auto"/>
                  </w:tcBorders>
                  <w:vAlign w:val="center"/>
                  <w:hideMark/>
                </w:tcPr>
                <w:p w14:paraId="14CA5EE2"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Picture</w:t>
                  </w:r>
                </w:p>
              </w:tc>
            </w:tr>
            <w:tr w:rsidR="00643994" w:rsidRPr="00465FFF" w14:paraId="757DABCF"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408CFE0F"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Φωτογραφίες(en)</w:t>
                  </w:r>
                </w:p>
              </w:tc>
              <w:tc>
                <w:tcPr>
                  <w:tcW w:w="4101" w:type="dxa"/>
                  <w:tcBorders>
                    <w:top w:val="nil"/>
                    <w:left w:val="nil"/>
                    <w:bottom w:val="single" w:sz="8" w:space="0" w:color="auto"/>
                    <w:right w:val="single" w:sz="8" w:space="0" w:color="auto"/>
                  </w:tcBorders>
                  <w:vAlign w:val="center"/>
                  <w:hideMark/>
                </w:tcPr>
                <w:p w14:paraId="7BFB5F23"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Picture</w:t>
                  </w:r>
                </w:p>
              </w:tc>
            </w:tr>
            <w:tr w:rsidR="00643994" w:rsidRPr="00465FFF" w14:paraId="6CE5115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71352C3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Φωτογραφίες(en)</w:t>
                  </w:r>
                </w:p>
              </w:tc>
              <w:tc>
                <w:tcPr>
                  <w:tcW w:w="4101" w:type="dxa"/>
                  <w:tcBorders>
                    <w:top w:val="nil"/>
                    <w:left w:val="nil"/>
                    <w:bottom w:val="single" w:sz="8" w:space="0" w:color="auto"/>
                    <w:right w:val="single" w:sz="8" w:space="0" w:color="auto"/>
                  </w:tcBorders>
                  <w:vAlign w:val="center"/>
                  <w:hideMark/>
                </w:tcPr>
                <w:p w14:paraId="1FED47B8"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ACA61F2"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2AD64876"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Ψηφιακά Αρχεία</w:t>
                  </w:r>
                </w:p>
              </w:tc>
              <w:tc>
                <w:tcPr>
                  <w:tcW w:w="4101" w:type="dxa"/>
                  <w:tcBorders>
                    <w:top w:val="nil"/>
                    <w:left w:val="nil"/>
                    <w:bottom w:val="single" w:sz="8" w:space="0" w:color="auto"/>
                    <w:right w:val="single" w:sz="8" w:space="0" w:color="auto"/>
                  </w:tcBorders>
                  <w:vAlign w:val="center"/>
                  <w:hideMark/>
                </w:tcPr>
                <w:p w14:paraId="79A6B067"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2DACDBC6"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111C4494"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Ψηφιακά Αρχεία(en)</w:t>
                  </w:r>
                </w:p>
              </w:tc>
              <w:tc>
                <w:tcPr>
                  <w:tcW w:w="4101" w:type="dxa"/>
                  <w:tcBorders>
                    <w:top w:val="nil"/>
                    <w:left w:val="nil"/>
                    <w:bottom w:val="single" w:sz="8" w:space="0" w:color="auto"/>
                    <w:right w:val="single" w:sz="8" w:space="0" w:color="auto"/>
                  </w:tcBorders>
                  <w:vAlign w:val="center"/>
                  <w:hideMark/>
                </w:tcPr>
                <w:p w14:paraId="047F9612" w14:textId="77777777" w:rsidR="00643994" w:rsidRPr="00465FFF" w:rsidRDefault="00643994" w:rsidP="00793469">
                  <w:pPr>
                    <w:suppressAutoHyphens w:val="0"/>
                    <w:spacing w:after="0"/>
                    <w:rPr>
                      <w:color w:val="000000"/>
                      <w:lang w:val="el-GR" w:eastAsia="el-GR"/>
                    </w:rPr>
                  </w:pPr>
                  <w:r w:rsidRPr="00465FFF">
                    <w:rPr>
                      <w:color w:val="000000"/>
                      <w:lang w:val="en-US" w:eastAsia="el-GR"/>
                    </w:rPr>
                    <w:t>Sparqube Lookup Classic</w:t>
                  </w:r>
                </w:p>
              </w:tc>
            </w:tr>
            <w:tr w:rsidR="00643994" w:rsidRPr="00465FFF" w14:paraId="01325961"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B780D5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Ώρα Έναρξης</w:t>
                  </w:r>
                </w:p>
              </w:tc>
              <w:tc>
                <w:tcPr>
                  <w:tcW w:w="4101" w:type="dxa"/>
                  <w:tcBorders>
                    <w:top w:val="nil"/>
                    <w:left w:val="nil"/>
                    <w:bottom w:val="single" w:sz="8" w:space="0" w:color="auto"/>
                    <w:right w:val="single" w:sz="8" w:space="0" w:color="auto"/>
                  </w:tcBorders>
                  <w:vAlign w:val="center"/>
                  <w:hideMark/>
                </w:tcPr>
                <w:p w14:paraId="27A5080B" w14:textId="77777777" w:rsidR="00643994" w:rsidRPr="00465FFF" w:rsidRDefault="00643994" w:rsidP="00793469">
                  <w:pPr>
                    <w:suppressAutoHyphens w:val="0"/>
                    <w:spacing w:after="0"/>
                    <w:rPr>
                      <w:color w:val="000000"/>
                      <w:lang w:val="el-GR" w:eastAsia="el-GR"/>
                    </w:rPr>
                  </w:pPr>
                  <w:r w:rsidRPr="00465FFF">
                    <w:rPr>
                      <w:color w:val="000000"/>
                      <w:lang w:val="en-US" w:eastAsia="el-GR"/>
                    </w:rPr>
                    <w:t>Μία γραμμή κειμένου</w:t>
                  </w:r>
                </w:p>
              </w:tc>
            </w:tr>
            <w:tr w:rsidR="00643994" w:rsidRPr="00465FFF" w14:paraId="5E220724"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039B8761"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Δημιουργία από</w:t>
                  </w:r>
                </w:p>
              </w:tc>
              <w:tc>
                <w:tcPr>
                  <w:tcW w:w="4101" w:type="dxa"/>
                  <w:tcBorders>
                    <w:top w:val="nil"/>
                    <w:left w:val="nil"/>
                    <w:bottom w:val="single" w:sz="8" w:space="0" w:color="auto"/>
                    <w:right w:val="single" w:sz="8" w:space="0" w:color="auto"/>
                  </w:tcBorders>
                  <w:vAlign w:val="center"/>
                  <w:hideMark/>
                </w:tcPr>
                <w:p w14:paraId="00A53D01" w14:textId="77777777" w:rsidR="00643994" w:rsidRPr="00465FFF" w:rsidRDefault="00643994" w:rsidP="00793469">
                  <w:pPr>
                    <w:suppressAutoHyphens w:val="0"/>
                    <w:spacing w:after="0"/>
                    <w:rPr>
                      <w:color w:val="000000"/>
                      <w:lang w:val="el-GR" w:eastAsia="el-GR"/>
                    </w:rPr>
                  </w:pPr>
                  <w:r w:rsidRPr="00465FFF">
                    <w:rPr>
                      <w:color w:val="000000"/>
                      <w:lang w:val="en-US" w:eastAsia="el-GR"/>
                    </w:rPr>
                    <w:t>Άτομο ή ομάδα</w:t>
                  </w:r>
                </w:p>
              </w:tc>
            </w:tr>
            <w:tr w:rsidR="00643994" w:rsidRPr="00465FFF" w14:paraId="416B7AA7" w14:textId="77777777" w:rsidTr="00793469">
              <w:trPr>
                <w:trHeight w:val="300"/>
              </w:trPr>
              <w:tc>
                <w:tcPr>
                  <w:tcW w:w="3791" w:type="dxa"/>
                  <w:tcBorders>
                    <w:top w:val="nil"/>
                    <w:left w:val="single" w:sz="8" w:space="0" w:color="auto"/>
                    <w:bottom w:val="single" w:sz="8" w:space="0" w:color="auto"/>
                    <w:right w:val="single" w:sz="8" w:space="0" w:color="auto"/>
                  </w:tcBorders>
                  <w:noWrap/>
                  <w:vAlign w:val="bottom"/>
                  <w:hideMark/>
                </w:tcPr>
                <w:p w14:paraId="5A78DE59" w14:textId="77777777" w:rsidR="00643994" w:rsidRPr="00465FFF" w:rsidRDefault="00643994" w:rsidP="00793469">
                  <w:pPr>
                    <w:suppressAutoHyphens w:val="0"/>
                    <w:spacing w:after="0"/>
                    <w:jc w:val="left"/>
                    <w:rPr>
                      <w:color w:val="000000"/>
                      <w:lang w:val="el-GR" w:eastAsia="el-GR"/>
                    </w:rPr>
                  </w:pPr>
                  <w:r w:rsidRPr="00465FFF">
                    <w:rPr>
                      <w:color w:val="000000"/>
                      <w:lang w:val="en-US" w:eastAsia="el-GR"/>
                    </w:rPr>
                    <w:t>Τροποποίηση από</w:t>
                  </w:r>
                </w:p>
              </w:tc>
              <w:tc>
                <w:tcPr>
                  <w:tcW w:w="4101" w:type="dxa"/>
                  <w:tcBorders>
                    <w:top w:val="nil"/>
                    <w:left w:val="nil"/>
                    <w:bottom w:val="single" w:sz="8" w:space="0" w:color="auto"/>
                    <w:right w:val="single" w:sz="8" w:space="0" w:color="auto"/>
                  </w:tcBorders>
                  <w:vAlign w:val="center"/>
                  <w:hideMark/>
                </w:tcPr>
                <w:p w14:paraId="69F6F03E" w14:textId="77777777" w:rsidR="00643994" w:rsidRPr="00465FFF" w:rsidRDefault="00643994" w:rsidP="00793469">
                  <w:pPr>
                    <w:suppressAutoHyphens w:val="0"/>
                    <w:spacing w:after="0"/>
                    <w:rPr>
                      <w:color w:val="000000"/>
                      <w:lang w:val="el-GR" w:eastAsia="el-GR"/>
                    </w:rPr>
                  </w:pPr>
                  <w:r w:rsidRPr="00465FFF">
                    <w:rPr>
                      <w:color w:val="000000"/>
                      <w:lang w:val="en-US" w:eastAsia="el-GR"/>
                    </w:rPr>
                    <w:t>Άτομο ή ομάδα</w:t>
                  </w:r>
                </w:p>
              </w:tc>
            </w:tr>
          </w:tbl>
          <w:p w14:paraId="534D235F" w14:textId="77777777" w:rsidR="00643994" w:rsidRPr="00706B58" w:rsidRDefault="00643994" w:rsidP="00793469">
            <w:pPr>
              <w:rPr>
                <w:lang w:val="en-US"/>
              </w:rPr>
            </w:pPr>
          </w:p>
        </w:tc>
      </w:tr>
    </w:tbl>
    <w:p w14:paraId="7129A107" w14:textId="77777777" w:rsidR="00643994" w:rsidRPr="00706B58" w:rsidRDefault="00643994" w:rsidP="00643994">
      <w:pPr>
        <w:rPr>
          <w:lang w:val="en-US"/>
        </w:rPr>
      </w:pPr>
    </w:p>
    <w:p w14:paraId="65137F2E" w14:textId="77777777" w:rsidR="00643994" w:rsidRPr="00545CAD" w:rsidRDefault="00643994" w:rsidP="00643994">
      <w:pPr>
        <w:rPr>
          <w:b/>
          <w:bCs/>
          <w:lang w:val="el-GR"/>
        </w:rPr>
      </w:pPr>
      <w:r>
        <w:rPr>
          <w:b/>
          <w:bCs/>
          <w:lang w:val="el-GR"/>
        </w:rPr>
        <w:t xml:space="preserve">Β. </w:t>
      </w:r>
      <w:r w:rsidRPr="00545CAD">
        <w:rPr>
          <w:b/>
          <w:bCs/>
          <w:lang w:val="el-GR"/>
        </w:rPr>
        <w:t>Για το περιεχόμενο του ΣΗΔΕ:</w:t>
      </w:r>
    </w:p>
    <w:p w14:paraId="3802E872" w14:textId="77777777" w:rsidR="00643994" w:rsidRPr="00706B58" w:rsidRDefault="00643994" w:rsidP="00643994">
      <w:pPr>
        <w:numPr>
          <w:ilvl w:val="0"/>
          <w:numId w:val="102"/>
        </w:numPr>
        <w:rPr>
          <w:lang w:val="el-GR"/>
        </w:rPr>
      </w:pPr>
      <w:hyperlink r:id="rId42" w:history="1">
        <w:r w:rsidRPr="00706B58">
          <w:rPr>
            <w:rStyle w:val="Hyperlink"/>
            <w:lang w:val="el-GR"/>
          </w:rPr>
          <w:t>Διαγωνισμοί</w:t>
        </w:r>
      </w:hyperlink>
    </w:p>
    <w:p w14:paraId="629C23FF" w14:textId="77777777" w:rsidR="00643994" w:rsidRPr="00706B58" w:rsidRDefault="00643994" w:rsidP="00643994">
      <w:pPr>
        <w:numPr>
          <w:ilvl w:val="0"/>
          <w:numId w:val="102"/>
        </w:numPr>
        <w:rPr>
          <w:lang w:val="el-GR"/>
        </w:rPr>
      </w:pPr>
      <w:hyperlink r:id="rId43" w:history="1">
        <w:r w:rsidRPr="00706B58">
          <w:rPr>
            <w:rStyle w:val="Hyperlink"/>
            <w:lang w:val="el-GR"/>
          </w:rPr>
          <w:t>Αποφάσεις - Λοιπές Πράξεις​</w:t>
        </w:r>
      </w:hyperlink>
    </w:p>
    <w:p w14:paraId="1B1DCB86" w14:textId="77777777" w:rsidR="00643994" w:rsidRPr="00706B58" w:rsidRDefault="00643994" w:rsidP="00643994">
      <w:pPr>
        <w:numPr>
          <w:ilvl w:val="0"/>
          <w:numId w:val="102"/>
        </w:numPr>
        <w:rPr>
          <w:lang w:val="el-GR"/>
        </w:rPr>
      </w:pPr>
      <w:r w:rsidRPr="00706B58">
        <w:rPr>
          <w:lang w:val="el-GR"/>
        </w:rPr>
        <w:lastRenderedPageBreak/>
        <w:t>​​​​​​​​​</w:t>
      </w:r>
      <w:hyperlink r:id="rId44" w:history="1">
        <w:r w:rsidRPr="00706B58">
          <w:rPr>
            <w:rStyle w:val="Hyperlink"/>
            <w:lang w:val="el-GR"/>
          </w:rPr>
          <w:t>Προκηρύξεις</w:t>
        </w:r>
      </w:hyperlink>
      <w:r w:rsidRPr="00706B58">
        <w:rPr>
          <w:lang w:val="el-GR"/>
        </w:rPr>
        <w:t>​</w:t>
      </w:r>
    </w:p>
    <w:p w14:paraId="61159E02" w14:textId="77777777" w:rsidR="00643994" w:rsidRPr="00706B58" w:rsidRDefault="00643994" w:rsidP="00643994">
      <w:pPr>
        <w:numPr>
          <w:ilvl w:val="0"/>
          <w:numId w:val="102"/>
        </w:numPr>
        <w:rPr>
          <w:lang w:val="el-GR"/>
        </w:rPr>
      </w:pPr>
      <w:hyperlink r:id="rId45" w:history="1">
        <w:r w:rsidRPr="00706B58">
          <w:rPr>
            <w:rStyle w:val="Hyperlink"/>
            <w:lang w:val="el-GR"/>
          </w:rPr>
          <w:t>Αποτελέσματα προκηρύξεων</w:t>
        </w:r>
      </w:hyperlink>
    </w:p>
    <w:p w14:paraId="155B93C3" w14:textId="77777777" w:rsidR="00643994" w:rsidRPr="00706B58" w:rsidRDefault="00643994" w:rsidP="00643994">
      <w:pPr>
        <w:rPr>
          <w:lang w:val="en-US"/>
        </w:rPr>
      </w:pPr>
    </w:p>
    <w:p w14:paraId="75405BEE" w14:textId="77777777" w:rsidR="00643994" w:rsidRPr="00545CAD" w:rsidRDefault="00643994" w:rsidP="00643994">
      <w:pPr>
        <w:rPr>
          <w:u w:val="single"/>
          <w:lang w:val="en-US"/>
        </w:rPr>
      </w:pPr>
      <w:r w:rsidRPr="00545CAD">
        <w:rPr>
          <w:u w:val="single"/>
          <w:lang w:val="en-US"/>
        </w:rPr>
        <w:t>Πεδία - τύπος πεδίου</w:t>
      </w:r>
    </w:p>
    <w:tbl>
      <w:tblPr>
        <w:tblW w:w="5400" w:type="dxa"/>
        <w:tblLook w:val="04A0" w:firstRow="1" w:lastRow="0" w:firstColumn="1" w:lastColumn="0" w:noHBand="0" w:noVBand="1"/>
        <w:tblDescription w:val="Ανακοινώσεις - Προκηρύξεις"/>
      </w:tblPr>
      <w:tblGrid>
        <w:gridCol w:w="2800"/>
        <w:gridCol w:w="2600"/>
      </w:tblGrid>
      <w:tr w:rsidR="00643994" w:rsidRPr="006C2FDC" w14:paraId="54940B5F" w14:textId="77777777" w:rsidTr="00793469">
        <w:trPr>
          <w:trHeight w:val="300"/>
        </w:trPr>
        <w:tc>
          <w:tcPr>
            <w:tcW w:w="2800" w:type="dxa"/>
            <w:tcBorders>
              <w:top w:val="single" w:sz="8" w:space="0" w:color="auto"/>
              <w:left w:val="single" w:sz="8" w:space="0" w:color="auto"/>
              <w:bottom w:val="single" w:sz="8" w:space="0" w:color="auto"/>
              <w:right w:val="single" w:sz="8" w:space="0" w:color="auto"/>
            </w:tcBorders>
            <w:noWrap/>
            <w:vAlign w:val="center"/>
            <w:hideMark/>
          </w:tcPr>
          <w:p w14:paraId="4113AD3A" w14:textId="77777777" w:rsidR="00643994" w:rsidRPr="006C2FDC" w:rsidRDefault="00643994" w:rsidP="00793469">
            <w:pPr>
              <w:suppressAutoHyphens w:val="0"/>
              <w:spacing w:after="0"/>
              <w:rPr>
                <w:color w:val="000000"/>
                <w:lang w:val="el-GR" w:eastAsia="el-GR"/>
              </w:rPr>
            </w:pPr>
            <w:r w:rsidRPr="006C2FDC">
              <w:rPr>
                <w:color w:val="000000"/>
                <w:lang w:val="el-GR" w:eastAsia="el-GR"/>
              </w:rPr>
              <w:t xml:space="preserve">Στήλη </w:t>
            </w:r>
          </w:p>
        </w:tc>
        <w:tc>
          <w:tcPr>
            <w:tcW w:w="2600" w:type="dxa"/>
            <w:tcBorders>
              <w:top w:val="single" w:sz="8" w:space="0" w:color="auto"/>
              <w:left w:val="nil"/>
              <w:bottom w:val="single" w:sz="8" w:space="0" w:color="auto"/>
              <w:right w:val="single" w:sz="8" w:space="0" w:color="auto"/>
            </w:tcBorders>
            <w:noWrap/>
            <w:vAlign w:val="center"/>
            <w:hideMark/>
          </w:tcPr>
          <w:p w14:paraId="2AE955F9" w14:textId="77777777" w:rsidR="00643994" w:rsidRPr="006C2FDC" w:rsidRDefault="00643994" w:rsidP="00793469">
            <w:pPr>
              <w:suppressAutoHyphens w:val="0"/>
              <w:spacing w:after="0"/>
              <w:rPr>
                <w:color w:val="000000"/>
                <w:lang w:val="el-GR" w:eastAsia="el-GR"/>
              </w:rPr>
            </w:pPr>
            <w:r w:rsidRPr="006C2FDC">
              <w:rPr>
                <w:color w:val="000000"/>
                <w:lang w:val="en-US" w:eastAsia="el-GR"/>
              </w:rPr>
              <w:t>Τύπος</w:t>
            </w:r>
          </w:p>
        </w:tc>
      </w:tr>
      <w:tr w:rsidR="00643994" w:rsidRPr="006C2FDC" w14:paraId="08D5244A"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4E851427" w14:textId="77777777" w:rsidR="00643994" w:rsidRPr="006C2FDC" w:rsidRDefault="00643994" w:rsidP="00793469">
            <w:pPr>
              <w:suppressAutoHyphens w:val="0"/>
              <w:spacing w:after="0"/>
              <w:rPr>
                <w:color w:val="000000"/>
                <w:lang w:val="el-GR" w:eastAsia="el-GR"/>
              </w:rPr>
            </w:pPr>
            <w:r w:rsidRPr="006C2FDC">
              <w:rPr>
                <w:color w:val="000000"/>
                <w:lang w:val="en-US" w:eastAsia="el-GR"/>
              </w:rPr>
              <w:t>DocmanId</w:t>
            </w:r>
          </w:p>
        </w:tc>
        <w:tc>
          <w:tcPr>
            <w:tcW w:w="2600" w:type="dxa"/>
            <w:tcBorders>
              <w:top w:val="nil"/>
              <w:left w:val="nil"/>
              <w:bottom w:val="single" w:sz="8" w:space="0" w:color="auto"/>
              <w:right w:val="single" w:sz="8" w:space="0" w:color="auto"/>
            </w:tcBorders>
            <w:vAlign w:val="center"/>
            <w:hideMark/>
          </w:tcPr>
          <w:p w14:paraId="6262F16F"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Αριθμός</w:t>
            </w:r>
          </w:p>
        </w:tc>
      </w:tr>
      <w:tr w:rsidR="00643994" w:rsidRPr="006C2FDC" w14:paraId="2106A2E6"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73DDF31C" w14:textId="77777777" w:rsidR="00643994" w:rsidRPr="006C2FDC" w:rsidRDefault="00643994" w:rsidP="00793469">
            <w:pPr>
              <w:suppressAutoHyphens w:val="0"/>
              <w:spacing w:after="0"/>
              <w:rPr>
                <w:color w:val="000000"/>
                <w:lang w:val="el-GR" w:eastAsia="el-GR"/>
              </w:rPr>
            </w:pPr>
            <w:r w:rsidRPr="006C2FDC">
              <w:rPr>
                <w:color w:val="000000"/>
                <w:lang w:val="en-US" w:eastAsia="el-GR"/>
              </w:rPr>
              <w:t>Email Καταχωρητή</w:t>
            </w:r>
          </w:p>
        </w:tc>
        <w:tc>
          <w:tcPr>
            <w:tcW w:w="2600" w:type="dxa"/>
            <w:tcBorders>
              <w:top w:val="nil"/>
              <w:left w:val="nil"/>
              <w:bottom w:val="single" w:sz="8" w:space="0" w:color="auto"/>
              <w:right w:val="single" w:sz="8" w:space="0" w:color="auto"/>
            </w:tcBorders>
            <w:vAlign w:val="center"/>
            <w:hideMark/>
          </w:tcPr>
          <w:p w14:paraId="24C47D46"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69891576"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16A41B70"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ΑΔΑ</w:t>
            </w:r>
          </w:p>
        </w:tc>
        <w:tc>
          <w:tcPr>
            <w:tcW w:w="2600" w:type="dxa"/>
            <w:tcBorders>
              <w:top w:val="nil"/>
              <w:left w:val="nil"/>
              <w:bottom w:val="single" w:sz="8" w:space="0" w:color="auto"/>
              <w:right w:val="single" w:sz="8" w:space="0" w:color="auto"/>
            </w:tcBorders>
            <w:vAlign w:val="center"/>
            <w:hideMark/>
          </w:tcPr>
          <w:p w14:paraId="30BD4EE9"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49C6A270"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4B09416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Άλλοι Υπογράφοντες</w:t>
            </w:r>
          </w:p>
        </w:tc>
        <w:tc>
          <w:tcPr>
            <w:tcW w:w="2600" w:type="dxa"/>
            <w:tcBorders>
              <w:top w:val="nil"/>
              <w:left w:val="nil"/>
              <w:bottom w:val="single" w:sz="8" w:space="0" w:color="auto"/>
              <w:right w:val="single" w:sz="8" w:space="0" w:color="auto"/>
            </w:tcBorders>
            <w:vAlign w:val="center"/>
            <w:hideMark/>
          </w:tcPr>
          <w:p w14:paraId="3D1E2D8F"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Πολλές γραμμές κειμένου</w:t>
            </w:r>
          </w:p>
        </w:tc>
      </w:tr>
      <w:tr w:rsidR="00643994" w:rsidRPr="006C2FDC" w14:paraId="3BB91402"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4527435"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Αντικείμενο</w:t>
            </w:r>
          </w:p>
        </w:tc>
        <w:tc>
          <w:tcPr>
            <w:tcW w:w="2600" w:type="dxa"/>
            <w:tcBorders>
              <w:top w:val="nil"/>
              <w:left w:val="nil"/>
              <w:bottom w:val="single" w:sz="8" w:space="0" w:color="auto"/>
              <w:right w:val="single" w:sz="8" w:space="0" w:color="auto"/>
            </w:tcBorders>
            <w:vAlign w:val="center"/>
            <w:hideMark/>
          </w:tcPr>
          <w:p w14:paraId="4A41071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57975F5E"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46415BBB"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Αριθμός Πρωτοκόλλου</w:t>
            </w:r>
          </w:p>
        </w:tc>
        <w:tc>
          <w:tcPr>
            <w:tcW w:w="2600" w:type="dxa"/>
            <w:tcBorders>
              <w:top w:val="nil"/>
              <w:left w:val="nil"/>
              <w:bottom w:val="single" w:sz="8" w:space="0" w:color="auto"/>
              <w:right w:val="single" w:sz="8" w:space="0" w:color="auto"/>
            </w:tcBorders>
            <w:vAlign w:val="center"/>
            <w:hideMark/>
          </w:tcPr>
          <w:p w14:paraId="5468E7F4"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32A459C5"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5329048"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Αρχείο</w:t>
            </w:r>
          </w:p>
        </w:tc>
        <w:tc>
          <w:tcPr>
            <w:tcW w:w="2600" w:type="dxa"/>
            <w:tcBorders>
              <w:top w:val="nil"/>
              <w:left w:val="nil"/>
              <w:bottom w:val="single" w:sz="8" w:space="0" w:color="auto"/>
              <w:right w:val="single" w:sz="8" w:space="0" w:color="auto"/>
            </w:tcBorders>
            <w:vAlign w:val="center"/>
            <w:hideMark/>
          </w:tcPr>
          <w:p w14:paraId="5FD61304" w14:textId="77777777" w:rsidR="00643994" w:rsidRPr="006C2FDC" w:rsidRDefault="00643994" w:rsidP="00793469">
            <w:pPr>
              <w:suppressAutoHyphens w:val="0"/>
              <w:spacing w:after="0"/>
              <w:rPr>
                <w:color w:val="000000"/>
                <w:lang w:val="el-GR" w:eastAsia="el-GR"/>
              </w:rPr>
            </w:pPr>
            <w:r w:rsidRPr="006C2FDC">
              <w:rPr>
                <w:color w:val="000000"/>
                <w:lang w:val="en-US" w:eastAsia="el-GR"/>
              </w:rPr>
              <w:t>Ναι/Όχι</w:t>
            </w:r>
          </w:p>
        </w:tc>
      </w:tr>
      <w:tr w:rsidR="00643994" w:rsidRPr="006C2FDC" w14:paraId="12A865A6"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614A1D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ΑΦΜ Αναδόχου</w:t>
            </w:r>
          </w:p>
        </w:tc>
        <w:tc>
          <w:tcPr>
            <w:tcW w:w="2600" w:type="dxa"/>
            <w:tcBorders>
              <w:top w:val="nil"/>
              <w:left w:val="nil"/>
              <w:bottom w:val="single" w:sz="8" w:space="0" w:color="auto"/>
              <w:right w:val="single" w:sz="8" w:space="0" w:color="auto"/>
            </w:tcBorders>
            <w:vAlign w:val="center"/>
            <w:hideMark/>
          </w:tcPr>
          <w:p w14:paraId="4090EB87"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76A2887C"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1504F58" w14:textId="77777777" w:rsidR="00643994" w:rsidRPr="006C2FDC" w:rsidRDefault="00643994" w:rsidP="00793469">
            <w:pPr>
              <w:suppressAutoHyphens w:val="0"/>
              <w:spacing w:after="0"/>
              <w:rPr>
                <w:color w:val="000000"/>
                <w:lang w:val="el-GR" w:eastAsia="el-GR"/>
              </w:rPr>
            </w:pPr>
            <w:r w:rsidRPr="006C2FDC">
              <w:rPr>
                <w:color w:val="000000"/>
                <w:lang w:val="en-US" w:eastAsia="el-GR"/>
              </w:rPr>
              <w:t>Δημιουργήθηκε</w:t>
            </w:r>
          </w:p>
        </w:tc>
        <w:tc>
          <w:tcPr>
            <w:tcW w:w="2600" w:type="dxa"/>
            <w:tcBorders>
              <w:top w:val="nil"/>
              <w:left w:val="nil"/>
              <w:bottom w:val="single" w:sz="8" w:space="0" w:color="auto"/>
              <w:right w:val="single" w:sz="8" w:space="0" w:color="auto"/>
            </w:tcBorders>
            <w:vAlign w:val="center"/>
            <w:hideMark/>
          </w:tcPr>
          <w:p w14:paraId="6100CC17"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4F743BD7"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545B0018" w14:textId="77777777" w:rsidR="00643994" w:rsidRPr="006C2FDC" w:rsidRDefault="00643994" w:rsidP="00793469">
            <w:pPr>
              <w:suppressAutoHyphens w:val="0"/>
              <w:spacing w:after="0"/>
              <w:rPr>
                <w:color w:val="000000"/>
                <w:lang w:val="el-GR" w:eastAsia="el-GR"/>
              </w:rPr>
            </w:pPr>
            <w:r w:rsidRPr="006C2FDC">
              <w:rPr>
                <w:color w:val="000000"/>
                <w:lang w:val="en-US" w:eastAsia="el-GR"/>
              </w:rPr>
              <w:t>Διεθνής Διαγωνισμός</w:t>
            </w:r>
          </w:p>
        </w:tc>
        <w:tc>
          <w:tcPr>
            <w:tcW w:w="2600" w:type="dxa"/>
            <w:tcBorders>
              <w:top w:val="nil"/>
              <w:left w:val="nil"/>
              <w:bottom w:val="single" w:sz="8" w:space="0" w:color="auto"/>
              <w:right w:val="single" w:sz="8" w:space="0" w:color="auto"/>
            </w:tcBorders>
            <w:vAlign w:val="center"/>
            <w:hideMark/>
          </w:tcPr>
          <w:p w14:paraId="421F8D15" w14:textId="77777777" w:rsidR="00643994" w:rsidRPr="006C2FDC" w:rsidRDefault="00643994" w:rsidP="00793469">
            <w:pPr>
              <w:suppressAutoHyphens w:val="0"/>
              <w:spacing w:after="0"/>
              <w:rPr>
                <w:color w:val="000000"/>
                <w:lang w:val="el-GR" w:eastAsia="el-GR"/>
              </w:rPr>
            </w:pPr>
            <w:r w:rsidRPr="006C2FDC">
              <w:rPr>
                <w:color w:val="000000"/>
                <w:lang w:val="en-US" w:eastAsia="el-GR"/>
              </w:rPr>
              <w:t>Ναι/Όχι</w:t>
            </w:r>
          </w:p>
        </w:tc>
      </w:tr>
      <w:tr w:rsidR="00643994" w:rsidRPr="006C2FDC" w14:paraId="6EE22F11"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39287F7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Είδος Απόφασης</w:t>
            </w:r>
          </w:p>
        </w:tc>
        <w:tc>
          <w:tcPr>
            <w:tcW w:w="2600" w:type="dxa"/>
            <w:tcBorders>
              <w:top w:val="nil"/>
              <w:left w:val="nil"/>
              <w:bottom w:val="single" w:sz="8" w:space="0" w:color="auto"/>
              <w:right w:val="single" w:sz="8" w:space="0" w:color="auto"/>
            </w:tcBorders>
            <w:vAlign w:val="center"/>
            <w:hideMark/>
          </w:tcPr>
          <w:p w14:paraId="61AE182C"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Αναζήτηση</w:t>
            </w:r>
          </w:p>
        </w:tc>
      </w:tr>
      <w:tr w:rsidR="00643994" w:rsidRPr="006C2FDC" w14:paraId="750BD2FD" w14:textId="77777777" w:rsidTr="00793469">
        <w:trPr>
          <w:trHeight w:val="564"/>
        </w:trPr>
        <w:tc>
          <w:tcPr>
            <w:tcW w:w="2800" w:type="dxa"/>
            <w:tcBorders>
              <w:top w:val="nil"/>
              <w:left w:val="single" w:sz="8" w:space="0" w:color="auto"/>
              <w:bottom w:val="single" w:sz="8" w:space="0" w:color="auto"/>
              <w:right w:val="single" w:sz="8" w:space="0" w:color="auto"/>
            </w:tcBorders>
            <w:vAlign w:val="center"/>
            <w:hideMark/>
          </w:tcPr>
          <w:p w14:paraId="76348C45" w14:textId="77777777" w:rsidR="00643994" w:rsidRPr="006C2FDC" w:rsidRDefault="00643994" w:rsidP="00793469">
            <w:pPr>
              <w:suppressAutoHyphens w:val="0"/>
              <w:spacing w:after="0"/>
              <w:rPr>
                <w:color w:val="000000"/>
                <w:lang w:val="el-GR" w:eastAsia="el-GR"/>
              </w:rPr>
            </w:pPr>
            <w:r w:rsidRPr="006C2FDC">
              <w:rPr>
                <w:color w:val="000000"/>
                <w:lang w:val="en-US" w:eastAsia="el-GR"/>
              </w:rPr>
              <w:t>Είναι Πολιτιστική Κληρονομιά;</w:t>
            </w:r>
          </w:p>
        </w:tc>
        <w:tc>
          <w:tcPr>
            <w:tcW w:w="2600" w:type="dxa"/>
            <w:tcBorders>
              <w:top w:val="nil"/>
              <w:left w:val="nil"/>
              <w:bottom w:val="single" w:sz="8" w:space="0" w:color="auto"/>
              <w:right w:val="single" w:sz="8" w:space="0" w:color="auto"/>
            </w:tcBorders>
            <w:vAlign w:val="center"/>
            <w:hideMark/>
          </w:tcPr>
          <w:p w14:paraId="58F61EE3" w14:textId="77777777" w:rsidR="00643994" w:rsidRPr="006C2FDC" w:rsidRDefault="00643994" w:rsidP="00793469">
            <w:pPr>
              <w:suppressAutoHyphens w:val="0"/>
              <w:spacing w:after="0"/>
              <w:rPr>
                <w:color w:val="000000"/>
                <w:lang w:val="el-GR" w:eastAsia="el-GR"/>
              </w:rPr>
            </w:pPr>
            <w:r w:rsidRPr="006C2FDC">
              <w:rPr>
                <w:color w:val="000000"/>
                <w:lang w:val="en-US" w:eastAsia="el-GR"/>
              </w:rPr>
              <w:t>Ναι/Όχι</w:t>
            </w:r>
          </w:p>
        </w:tc>
      </w:tr>
      <w:tr w:rsidR="00643994" w:rsidRPr="006C2FDC" w14:paraId="4B82289B"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1AA1CA8" w14:textId="77777777" w:rsidR="00643994" w:rsidRPr="006C2FDC" w:rsidRDefault="00643994" w:rsidP="00793469">
            <w:pPr>
              <w:suppressAutoHyphens w:val="0"/>
              <w:spacing w:after="0"/>
              <w:rPr>
                <w:color w:val="000000"/>
                <w:lang w:val="el-GR" w:eastAsia="el-GR"/>
              </w:rPr>
            </w:pPr>
            <w:r w:rsidRPr="006C2FDC">
              <w:rPr>
                <w:color w:val="000000"/>
                <w:lang w:val="en-US" w:eastAsia="el-GR"/>
              </w:rPr>
              <w:t>Εμφάνιση</w:t>
            </w:r>
          </w:p>
        </w:tc>
        <w:tc>
          <w:tcPr>
            <w:tcW w:w="2600" w:type="dxa"/>
            <w:tcBorders>
              <w:top w:val="nil"/>
              <w:left w:val="nil"/>
              <w:bottom w:val="single" w:sz="8" w:space="0" w:color="auto"/>
              <w:right w:val="single" w:sz="8" w:space="0" w:color="auto"/>
            </w:tcBorders>
            <w:vAlign w:val="center"/>
            <w:hideMark/>
          </w:tcPr>
          <w:p w14:paraId="561A56D6" w14:textId="77777777" w:rsidR="00643994" w:rsidRPr="006C2FDC" w:rsidRDefault="00643994" w:rsidP="00793469">
            <w:pPr>
              <w:suppressAutoHyphens w:val="0"/>
              <w:spacing w:after="0"/>
              <w:rPr>
                <w:color w:val="000000"/>
                <w:lang w:val="el-GR" w:eastAsia="el-GR"/>
              </w:rPr>
            </w:pPr>
            <w:r w:rsidRPr="006C2FDC">
              <w:rPr>
                <w:color w:val="000000"/>
                <w:lang w:val="en-US" w:eastAsia="el-GR"/>
              </w:rPr>
              <w:t>Ναι/Όχι</w:t>
            </w:r>
          </w:p>
        </w:tc>
      </w:tr>
      <w:tr w:rsidR="00643994" w:rsidRPr="006C2FDC" w14:paraId="172360E1"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5B5CAC7B" w14:textId="77777777" w:rsidR="00643994" w:rsidRPr="006C2FDC" w:rsidRDefault="00643994" w:rsidP="00793469">
            <w:pPr>
              <w:suppressAutoHyphens w:val="0"/>
              <w:spacing w:after="0"/>
              <w:rPr>
                <w:color w:val="000000"/>
                <w:lang w:val="el-GR" w:eastAsia="el-GR"/>
              </w:rPr>
            </w:pPr>
            <w:r w:rsidRPr="006C2FDC">
              <w:rPr>
                <w:color w:val="000000"/>
                <w:lang w:val="en-US" w:eastAsia="el-GR"/>
              </w:rPr>
              <w:t>Επωνυμία Αναδόχου</w:t>
            </w:r>
          </w:p>
        </w:tc>
        <w:tc>
          <w:tcPr>
            <w:tcW w:w="2600" w:type="dxa"/>
            <w:tcBorders>
              <w:top w:val="nil"/>
              <w:left w:val="nil"/>
              <w:bottom w:val="single" w:sz="8" w:space="0" w:color="auto"/>
              <w:right w:val="single" w:sz="8" w:space="0" w:color="auto"/>
            </w:tcBorders>
            <w:vAlign w:val="center"/>
            <w:hideMark/>
          </w:tcPr>
          <w:p w14:paraId="0D51D349"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63AD65C9"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4348448C"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 Απόσυρσης</w:t>
            </w:r>
          </w:p>
        </w:tc>
        <w:tc>
          <w:tcPr>
            <w:tcW w:w="2600" w:type="dxa"/>
            <w:tcBorders>
              <w:top w:val="nil"/>
              <w:left w:val="nil"/>
              <w:bottom w:val="single" w:sz="8" w:space="0" w:color="auto"/>
              <w:right w:val="single" w:sz="8" w:space="0" w:color="auto"/>
            </w:tcBorders>
            <w:vAlign w:val="center"/>
            <w:hideMark/>
          </w:tcPr>
          <w:p w14:paraId="467A7A2A"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295AB840"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0E26C9A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 Εμφάνισης</w:t>
            </w:r>
          </w:p>
        </w:tc>
        <w:tc>
          <w:tcPr>
            <w:tcW w:w="2600" w:type="dxa"/>
            <w:tcBorders>
              <w:top w:val="nil"/>
              <w:left w:val="nil"/>
              <w:bottom w:val="single" w:sz="8" w:space="0" w:color="auto"/>
              <w:right w:val="single" w:sz="8" w:space="0" w:color="auto"/>
            </w:tcBorders>
            <w:vAlign w:val="center"/>
            <w:hideMark/>
          </w:tcPr>
          <w:p w14:paraId="0111F7C4"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1684D229"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185B42E0"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Ανάρτησης</w:t>
            </w:r>
          </w:p>
        </w:tc>
        <w:tc>
          <w:tcPr>
            <w:tcW w:w="2600" w:type="dxa"/>
            <w:tcBorders>
              <w:top w:val="nil"/>
              <w:left w:val="nil"/>
              <w:bottom w:val="single" w:sz="8" w:space="0" w:color="auto"/>
              <w:right w:val="single" w:sz="8" w:space="0" w:color="auto"/>
            </w:tcBorders>
            <w:vAlign w:val="center"/>
            <w:hideMark/>
          </w:tcPr>
          <w:p w14:paraId="00213F44"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7A9E2467"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007F1E71"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Διεξαγωγής</w:t>
            </w:r>
          </w:p>
        </w:tc>
        <w:tc>
          <w:tcPr>
            <w:tcW w:w="2600" w:type="dxa"/>
            <w:tcBorders>
              <w:top w:val="nil"/>
              <w:left w:val="nil"/>
              <w:bottom w:val="single" w:sz="8" w:space="0" w:color="auto"/>
              <w:right w:val="single" w:sz="8" w:space="0" w:color="auto"/>
            </w:tcBorders>
            <w:vAlign w:val="center"/>
            <w:hideMark/>
          </w:tcPr>
          <w:p w14:paraId="27BF8D58"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0D8A56ED"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1FE788D5"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Έκδοσης</w:t>
            </w:r>
          </w:p>
        </w:tc>
        <w:tc>
          <w:tcPr>
            <w:tcW w:w="2600" w:type="dxa"/>
            <w:tcBorders>
              <w:top w:val="nil"/>
              <w:left w:val="nil"/>
              <w:bottom w:val="single" w:sz="8" w:space="0" w:color="auto"/>
              <w:right w:val="single" w:sz="8" w:space="0" w:color="auto"/>
            </w:tcBorders>
            <w:vAlign w:val="center"/>
            <w:hideMark/>
          </w:tcPr>
          <w:p w14:paraId="10790390"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72200041"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0F356AA3" w14:textId="77777777" w:rsidR="00643994" w:rsidRPr="006C2FDC" w:rsidRDefault="00643994" w:rsidP="00793469">
            <w:pPr>
              <w:suppressAutoHyphens w:val="0"/>
              <w:spacing w:after="0"/>
              <w:rPr>
                <w:color w:val="000000"/>
                <w:lang w:val="el-GR" w:eastAsia="el-GR"/>
              </w:rPr>
            </w:pPr>
            <w:r w:rsidRPr="006C2FDC">
              <w:rPr>
                <w:color w:val="000000"/>
                <w:lang w:val="en-US" w:eastAsia="el-GR"/>
              </w:rPr>
              <w:t>Θεματική Κατηγορία</w:t>
            </w:r>
          </w:p>
        </w:tc>
        <w:tc>
          <w:tcPr>
            <w:tcW w:w="2600" w:type="dxa"/>
            <w:tcBorders>
              <w:top w:val="nil"/>
              <w:left w:val="nil"/>
              <w:bottom w:val="single" w:sz="8" w:space="0" w:color="auto"/>
              <w:right w:val="single" w:sz="8" w:space="0" w:color="auto"/>
            </w:tcBorders>
            <w:vAlign w:val="center"/>
            <w:hideMark/>
          </w:tcPr>
          <w:p w14:paraId="0F48ACF6"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Lookup Classic</w:t>
            </w:r>
          </w:p>
        </w:tc>
      </w:tr>
      <w:tr w:rsidR="00643994" w:rsidRPr="006C2FDC" w14:paraId="26CF597F"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50B6A1DE" w14:textId="77777777" w:rsidR="00643994" w:rsidRPr="006C2FDC" w:rsidRDefault="00643994" w:rsidP="00793469">
            <w:pPr>
              <w:suppressAutoHyphens w:val="0"/>
              <w:spacing w:after="0"/>
              <w:rPr>
                <w:color w:val="000000"/>
                <w:lang w:val="el-GR" w:eastAsia="el-GR"/>
              </w:rPr>
            </w:pPr>
            <w:r w:rsidRPr="006C2FDC">
              <w:rPr>
                <w:color w:val="000000"/>
                <w:lang w:val="en-US" w:eastAsia="el-GR"/>
              </w:rPr>
              <w:t>ΚΑΕ</w:t>
            </w:r>
          </w:p>
        </w:tc>
        <w:tc>
          <w:tcPr>
            <w:tcW w:w="2600" w:type="dxa"/>
            <w:tcBorders>
              <w:top w:val="nil"/>
              <w:left w:val="nil"/>
              <w:bottom w:val="single" w:sz="8" w:space="0" w:color="auto"/>
              <w:right w:val="single" w:sz="8" w:space="0" w:color="auto"/>
            </w:tcBorders>
            <w:vAlign w:val="center"/>
            <w:hideMark/>
          </w:tcPr>
          <w:p w14:paraId="096C9CFD"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6F3F5E20"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7BA930D4" w14:textId="77777777" w:rsidR="00643994" w:rsidRPr="006C2FDC" w:rsidRDefault="00643994" w:rsidP="00793469">
            <w:pPr>
              <w:suppressAutoHyphens w:val="0"/>
              <w:spacing w:after="0"/>
              <w:rPr>
                <w:color w:val="000000"/>
                <w:lang w:val="el-GR" w:eastAsia="el-GR"/>
              </w:rPr>
            </w:pPr>
            <w:r w:rsidRPr="006C2FDC">
              <w:rPr>
                <w:color w:val="000000"/>
                <w:lang w:val="en-US" w:eastAsia="el-GR"/>
              </w:rPr>
              <w:t>Κάτοχος</w:t>
            </w:r>
          </w:p>
        </w:tc>
        <w:tc>
          <w:tcPr>
            <w:tcW w:w="2600" w:type="dxa"/>
            <w:tcBorders>
              <w:top w:val="nil"/>
              <w:left w:val="nil"/>
              <w:bottom w:val="single" w:sz="8" w:space="0" w:color="auto"/>
              <w:right w:val="single" w:sz="8" w:space="0" w:color="auto"/>
            </w:tcBorders>
            <w:vAlign w:val="center"/>
            <w:hideMark/>
          </w:tcPr>
          <w:p w14:paraId="24C33119"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Lookup Classic</w:t>
            </w:r>
          </w:p>
        </w:tc>
      </w:tr>
      <w:tr w:rsidR="00643994" w:rsidRPr="006C2FDC" w14:paraId="4493C3F0"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D0AEDDB"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Περιγραφή</w:t>
            </w:r>
          </w:p>
        </w:tc>
        <w:tc>
          <w:tcPr>
            <w:tcW w:w="2600" w:type="dxa"/>
            <w:tcBorders>
              <w:top w:val="nil"/>
              <w:left w:val="nil"/>
              <w:bottom w:val="single" w:sz="8" w:space="0" w:color="auto"/>
              <w:right w:val="single" w:sz="8" w:space="0" w:color="auto"/>
            </w:tcBorders>
            <w:vAlign w:val="center"/>
            <w:hideMark/>
          </w:tcPr>
          <w:p w14:paraId="5753CAB1"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Πολλές γραμμές κειμένου</w:t>
            </w:r>
          </w:p>
        </w:tc>
      </w:tr>
      <w:tr w:rsidR="00643994" w:rsidRPr="006C2FDC" w14:paraId="1F8FAB3F"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73D0ADA5"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Περιγραφή(en)</w:t>
            </w:r>
          </w:p>
        </w:tc>
        <w:tc>
          <w:tcPr>
            <w:tcW w:w="2600" w:type="dxa"/>
            <w:tcBorders>
              <w:top w:val="nil"/>
              <w:left w:val="nil"/>
              <w:bottom w:val="single" w:sz="8" w:space="0" w:color="auto"/>
              <w:right w:val="single" w:sz="8" w:space="0" w:color="auto"/>
            </w:tcBorders>
            <w:vAlign w:val="center"/>
            <w:hideMark/>
          </w:tcPr>
          <w:p w14:paraId="27A27C84"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Πολλές γραμμές κειμένου</w:t>
            </w:r>
          </w:p>
        </w:tc>
      </w:tr>
      <w:tr w:rsidR="00643994" w:rsidRPr="006C2FDC" w14:paraId="05F091AD"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5A95AD0"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Ποσό Δαπάνης</w:t>
            </w:r>
          </w:p>
        </w:tc>
        <w:tc>
          <w:tcPr>
            <w:tcW w:w="2600" w:type="dxa"/>
            <w:tcBorders>
              <w:top w:val="nil"/>
              <w:left w:val="nil"/>
              <w:bottom w:val="single" w:sz="8" w:space="0" w:color="auto"/>
              <w:right w:val="single" w:sz="8" w:space="0" w:color="auto"/>
            </w:tcBorders>
            <w:vAlign w:val="center"/>
            <w:hideMark/>
          </w:tcPr>
          <w:p w14:paraId="2D0DCFFB"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33C56BD2" w14:textId="77777777" w:rsidTr="00793469">
        <w:trPr>
          <w:trHeight w:val="564"/>
        </w:trPr>
        <w:tc>
          <w:tcPr>
            <w:tcW w:w="2800" w:type="dxa"/>
            <w:tcBorders>
              <w:top w:val="nil"/>
              <w:left w:val="single" w:sz="8" w:space="0" w:color="auto"/>
              <w:bottom w:val="single" w:sz="8" w:space="0" w:color="auto"/>
              <w:right w:val="single" w:sz="8" w:space="0" w:color="auto"/>
            </w:tcBorders>
            <w:vAlign w:val="center"/>
            <w:hideMark/>
          </w:tcPr>
          <w:p w14:paraId="791143E1"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Προς Ανάρτηση στο Διαύγεια</w:t>
            </w:r>
          </w:p>
        </w:tc>
        <w:tc>
          <w:tcPr>
            <w:tcW w:w="2600" w:type="dxa"/>
            <w:tcBorders>
              <w:top w:val="nil"/>
              <w:left w:val="nil"/>
              <w:bottom w:val="single" w:sz="8" w:space="0" w:color="auto"/>
              <w:right w:val="single" w:sz="8" w:space="0" w:color="auto"/>
            </w:tcBorders>
            <w:vAlign w:val="center"/>
            <w:hideMark/>
          </w:tcPr>
          <w:p w14:paraId="26660B1F" w14:textId="77777777" w:rsidR="00643994" w:rsidRPr="006C2FDC" w:rsidRDefault="00643994" w:rsidP="00793469">
            <w:pPr>
              <w:suppressAutoHyphens w:val="0"/>
              <w:spacing w:after="0"/>
              <w:rPr>
                <w:color w:val="000000"/>
                <w:lang w:val="el-GR" w:eastAsia="el-GR"/>
              </w:rPr>
            </w:pPr>
            <w:r w:rsidRPr="006C2FDC">
              <w:rPr>
                <w:color w:val="000000"/>
                <w:lang w:val="en-US" w:eastAsia="el-GR"/>
              </w:rPr>
              <w:t>Ναι/Όχι</w:t>
            </w:r>
          </w:p>
        </w:tc>
      </w:tr>
      <w:tr w:rsidR="00643994" w:rsidRPr="006C2FDC" w14:paraId="263E90A3" w14:textId="77777777" w:rsidTr="00793469">
        <w:trPr>
          <w:trHeight w:val="564"/>
        </w:trPr>
        <w:tc>
          <w:tcPr>
            <w:tcW w:w="2800" w:type="dxa"/>
            <w:tcBorders>
              <w:top w:val="nil"/>
              <w:left w:val="single" w:sz="8" w:space="0" w:color="auto"/>
              <w:bottom w:val="single" w:sz="8" w:space="0" w:color="auto"/>
              <w:right w:val="single" w:sz="8" w:space="0" w:color="auto"/>
            </w:tcBorders>
            <w:vAlign w:val="center"/>
            <w:hideMark/>
          </w:tcPr>
          <w:p w14:paraId="37C61CAC"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Προς Ανάρτηση στο ΥΠΠΟΤ</w:t>
            </w:r>
          </w:p>
        </w:tc>
        <w:tc>
          <w:tcPr>
            <w:tcW w:w="2600" w:type="dxa"/>
            <w:tcBorders>
              <w:top w:val="nil"/>
              <w:left w:val="nil"/>
              <w:bottom w:val="single" w:sz="8" w:space="0" w:color="auto"/>
              <w:right w:val="single" w:sz="8" w:space="0" w:color="auto"/>
            </w:tcBorders>
            <w:vAlign w:val="center"/>
            <w:hideMark/>
          </w:tcPr>
          <w:p w14:paraId="4646D3F7" w14:textId="77777777" w:rsidR="00643994" w:rsidRPr="006C2FDC" w:rsidRDefault="00643994" w:rsidP="00793469">
            <w:pPr>
              <w:suppressAutoHyphens w:val="0"/>
              <w:spacing w:after="0"/>
              <w:rPr>
                <w:color w:val="000000"/>
                <w:lang w:val="el-GR" w:eastAsia="el-GR"/>
              </w:rPr>
            </w:pPr>
            <w:r w:rsidRPr="006C2FDC">
              <w:rPr>
                <w:color w:val="000000"/>
                <w:lang w:val="en-US" w:eastAsia="el-GR"/>
              </w:rPr>
              <w:t>Ναι/Όχι</w:t>
            </w:r>
          </w:p>
        </w:tc>
      </w:tr>
      <w:tr w:rsidR="00643994" w:rsidRPr="006C2FDC" w14:paraId="1C4C5319"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493F71E4" w14:textId="77777777" w:rsidR="00643994" w:rsidRPr="006C2FDC" w:rsidRDefault="00643994" w:rsidP="00793469">
            <w:pPr>
              <w:suppressAutoHyphens w:val="0"/>
              <w:spacing w:after="0"/>
              <w:rPr>
                <w:color w:val="000000"/>
                <w:lang w:val="el-GR" w:eastAsia="el-GR"/>
              </w:rPr>
            </w:pPr>
            <w:r w:rsidRPr="006C2FDC">
              <w:rPr>
                <w:color w:val="000000"/>
                <w:lang w:val="en-US" w:eastAsia="el-GR"/>
              </w:rPr>
              <w:t>Σχόλια</w:t>
            </w:r>
          </w:p>
        </w:tc>
        <w:tc>
          <w:tcPr>
            <w:tcW w:w="2600" w:type="dxa"/>
            <w:tcBorders>
              <w:top w:val="nil"/>
              <w:left w:val="nil"/>
              <w:bottom w:val="single" w:sz="8" w:space="0" w:color="auto"/>
              <w:right w:val="single" w:sz="8" w:space="0" w:color="auto"/>
            </w:tcBorders>
            <w:vAlign w:val="center"/>
            <w:hideMark/>
          </w:tcPr>
          <w:p w14:paraId="220105E8" w14:textId="77777777" w:rsidR="00643994" w:rsidRPr="006C2FDC" w:rsidRDefault="00643994" w:rsidP="00793469">
            <w:pPr>
              <w:suppressAutoHyphens w:val="0"/>
              <w:spacing w:after="0"/>
              <w:rPr>
                <w:color w:val="000000"/>
                <w:lang w:val="el-GR" w:eastAsia="el-GR"/>
              </w:rPr>
            </w:pPr>
            <w:r w:rsidRPr="006C2FDC">
              <w:rPr>
                <w:color w:val="000000"/>
                <w:lang w:val="en-US" w:eastAsia="el-GR"/>
              </w:rPr>
              <w:t>Πολλές γραμμές κειμένου</w:t>
            </w:r>
          </w:p>
        </w:tc>
      </w:tr>
      <w:tr w:rsidR="00643994" w:rsidRPr="006C2FDC" w14:paraId="538B735F"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371CBA4D" w14:textId="77777777" w:rsidR="00643994" w:rsidRPr="006C2FDC" w:rsidRDefault="00643994" w:rsidP="00793469">
            <w:pPr>
              <w:suppressAutoHyphens w:val="0"/>
              <w:spacing w:after="0"/>
              <w:rPr>
                <w:color w:val="000000"/>
                <w:lang w:val="el-GR" w:eastAsia="el-GR"/>
              </w:rPr>
            </w:pPr>
            <w:r w:rsidRPr="006C2FDC">
              <w:rPr>
                <w:color w:val="000000"/>
                <w:lang w:val="en-US" w:eastAsia="el-GR"/>
              </w:rPr>
              <w:t>Σχόλια (tags)</w:t>
            </w:r>
          </w:p>
        </w:tc>
        <w:tc>
          <w:tcPr>
            <w:tcW w:w="2600" w:type="dxa"/>
            <w:tcBorders>
              <w:top w:val="nil"/>
              <w:left w:val="nil"/>
              <w:bottom w:val="single" w:sz="8" w:space="0" w:color="auto"/>
              <w:right w:val="single" w:sz="8" w:space="0" w:color="auto"/>
            </w:tcBorders>
            <w:vAlign w:val="center"/>
            <w:hideMark/>
          </w:tcPr>
          <w:p w14:paraId="6423FC1B"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Lookup Classic</w:t>
            </w:r>
          </w:p>
        </w:tc>
      </w:tr>
      <w:tr w:rsidR="00643994" w:rsidRPr="006C2FDC" w14:paraId="285D5882"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27D5DC01" w14:textId="77777777" w:rsidR="00643994" w:rsidRPr="006C2FDC" w:rsidRDefault="00643994" w:rsidP="00793469">
            <w:pPr>
              <w:suppressAutoHyphens w:val="0"/>
              <w:spacing w:after="0"/>
              <w:rPr>
                <w:color w:val="000000"/>
                <w:lang w:val="el-GR" w:eastAsia="el-GR"/>
              </w:rPr>
            </w:pPr>
            <w:r w:rsidRPr="006C2FDC">
              <w:rPr>
                <w:color w:val="000000"/>
                <w:lang w:val="en-US" w:eastAsia="el-GR"/>
              </w:rPr>
              <w:t>Τίτλος</w:t>
            </w:r>
          </w:p>
        </w:tc>
        <w:tc>
          <w:tcPr>
            <w:tcW w:w="2600" w:type="dxa"/>
            <w:tcBorders>
              <w:top w:val="nil"/>
              <w:left w:val="nil"/>
              <w:bottom w:val="single" w:sz="8" w:space="0" w:color="auto"/>
              <w:right w:val="single" w:sz="8" w:space="0" w:color="auto"/>
            </w:tcBorders>
            <w:vAlign w:val="center"/>
            <w:hideMark/>
          </w:tcPr>
          <w:p w14:paraId="5265D9B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02E34503"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20193AB6" w14:textId="77777777" w:rsidR="00643994" w:rsidRPr="006C2FDC" w:rsidRDefault="00643994" w:rsidP="00793469">
            <w:pPr>
              <w:suppressAutoHyphens w:val="0"/>
              <w:spacing w:after="0"/>
              <w:rPr>
                <w:color w:val="000000"/>
                <w:lang w:val="el-GR" w:eastAsia="el-GR"/>
              </w:rPr>
            </w:pPr>
            <w:r w:rsidRPr="006C2FDC">
              <w:rPr>
                <w:color w:val="000000"/>
                <w:lang w:val="en-US" w:eastAsia="el-GR"/>
              </w:rPr>
              <w:t>Τίτλος(en)</w:t>
            </w:r>
          </w:p>
        </w:tc>
        <w:tc>
          <w:tcPr>
            <w:tcW w:w="2600" w:type="dxa"/>
            <w:tcBorders>
              <w:top w:val="nil"/>
              <w:left w:val="nil"/>
              <w:bottom w:val="single" w:sz="8" w:space="0" w:color="auto"/>
              <w:right w:val="single" w:sz="8" w:space="0" w:color="auto"/>
            </w:tcBorders>
            <w:vAlign w:val="center"/>
            <w:hideMark/>
          </w:tcPr>
          <w:p w14:paraId="02EE1689"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15830BF5"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3DB4341" w14:textId="77777777" w:rsidR="00643994" w:rsidRPr="006C2FDC" w:rsidRDefault="00643994" w:rsidP="00793469">
            <w:pPr>
              <w:suppressAutoHyphens w:val="0"/>
              <w:spacing w:after="0"/>
              <w:rPr>
                <w:color w:val="000000"/>
                <w:lang w:val="el-GR" w:eastAsia="el-GR"/>
              </w:rPr>
            </w:pPr>
            <w:r w:rsidRPr="006C2FDC">
              <w:rPr>
                <w:color w:val="000000"/>
                <w:lang w:val="en-US" w:eastAsia="el-GR"/>
              </w:rPr>
              <w:t>Τροποποιήθηκε</w:t>
            </w:r>
          </w:p>
        </w:tc>
        <w:tc>
          <w:tcPr>
            <w:tcW w:w="2600" w:type="dxa"/>
            <w:tcBorders>
              <w:top w:val="nil"/>
              <w:left w:val="nil"/>
              <w:bottom w:val="single" w:sz="8" w:space="0" w:color="auto"/>
              <w:right w:val="single" w:sz="8" w:space="0" w:color="auto"/>
            </w:tcBorders>
            <w:vAlign w:val="center"/>
            <w:hideMark/>
          </w:tcPr>
          <w:p w14:paraId="6DB00A2B" w14:textId="77777777" w:rsidR="00643994" w:rsidRPr="006C2FDC" w:rsidRDefault="00643994" w:rsidP="00793469">
            <w:pPr>
              <w:suppressAutoHyphens w:val="0"/>
              <w:spacing w:after="0"/>
              <w:rPr>
                <w:color w:val="000000"/>
                <w:lang w:val="el-GR" w:eastAsia="el-GR"/>
              </w:rPr>
            </w:pPr>
            <w:r w:rsidRPr="006C2FDC">
              <w:rPr>
                <w:color w:val="000000"/>
                <w:lang w:val="en-US" w:eastAsia="el-GR"/>
              </w:rPr>
              <w:t>Ημερομηνία και ώρα</w:t>
            </w:r>
          </w:p>
        </w:tc>
      </w:tr>
      <w:tr w:rsidR="00643994" w:rsidRPr="006C2FDC" w14:paraId="66626536"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5F6E850D" w14:textId="77777777" w:rsidR="00643994" w:rsidRPr="006C2FDC" w:rsidRDefault="00643994" w:rsidP="00793469">
            <w:pPr>
              <w:suppressAutoHyphens w:val="0"/>
              <w:spacing w:after="0"/>
              <w:rPr>
                <w:color w:val="000000"/>
                <w:lang w:val="el-GR" w:eastAsia="el-GR"/>
              </w:rPr>
            </w:pPr>
            <w:r w:rsidRPr="006C2FDC">
              <w:rPr>
                <w:color w:val="000000"/>
                <w:lang w:val="en-US" w:eastAsia="el-GR"/>
              </w:rPr>
              <w:lastRenderedPageBreak/>
              <w:t>Υπογράφτηκε Από</w:t>
            </w:r>
          </w:p>
        </w:tc>
        <w:tc>
          <w:tcPr>
            <w:tcW w:w="2600" w:type="dxa"/>
            <w:tcBorders>
              <w:top w:val="nil"/>
              <w:left w:val="nil"/>
              <w:bottom w:val="single" w:sz="8" w:space="0" w:color="auto"/>
              <w:right w:val="single" w:sz="8" w:space="0" w:color="auto"/>
            </w:tcBorders>
            <w:vAlign w:val="center"/>
            <w:hideMark/>
          </w:tcPr>
          <w:p w14:paraId="2DF335C4"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4BA41D72"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7D1AD9E" w14:textId="77777777" w:rsidR="00643994" w:rsidRPr="006C2FDC" w:rsidRDefault="00643994" w:rsidP="00793469">
            <w:pPr>
              <w:suppressAutoHyphens w:val="0"/>
              <w:spacing w:after="0"/>
              <w:rPr>
                <w:color w:val="000000"/>
                <w:lang w:val="el-GR" w:eastAsia="el-GR"/>
              </w:rPr>
            </w:pPr>
            <w:r w:rsidRPr="006C2FDC">
              <w:rPr>
                <w:color w:val="000000"/>
                <w:lang w:val="en-US" w:eastAsia="el-GR"/>
              </w:rPr>
              <w:t>ΦΕΚ</w:t>
            </w:r>
          </w:p>
        </w:tc>
        <w:tc>
          <w:tcPr>
            <w:tcW w:w="2600" w:type="dxa"/>
            <w:tcBorders>
              <w:top w:val="nil"/>
              <w:left w:val="nil"/>
              <w:bottom w:val="single" w:sz="8" w:space="0" w:color="auto"/>
              <w:right w:val="single" w:sz="8" w:space="0" w:color="auto"/>
            </w:tcBorders>
            <w:vAlign w:val="center"/>
            <w:hideMark/>
          </w:tcPr>
          <w:p w14:paraId="71FE80E7" w14:textId="77777777" w:rsidR="00643994" w:rsidRPr="006C2FDC" w:rsidRDefault="00643994" w:rsidP="00793469">
            <w:pPr>
              <w:suppressAutoHyphens w:val="0"/>
              <w:spacing w:after="0"/>
              <w:rPr>
                <w:color w:val="000000"/>
                <w:lang w:val="el-GR" w:eastAsia="el-GR"/>
              </w:rPr>
            </w:pPr>
            <w:r w:rsidRPr="006C2FDC">
              <w:rPr>
                <w:color w:val="000000"/>
                <w:lang w:val="en-US" w:eastAsia="el-GR"/>
              </w:rPr>
              <w:t>Μία γραμμή κειμένου</w:t>
            </w:r>
          </w:p>
        </w:tc>
      </w:tr>
      <w:tr w:rsidR="00643994" w:rsidRPr="006C2FDC" w14:paraId="0E550C51" w14:textId="77777777" w:rsidTr="00793469">
        <w:trPr>
          <w:trHeight w:val="840"/>
        </w:trPr>
        <w:tc>
          <w:tcPr>
            <w:tcW w:w="2800" w:type="dxa"/>
            <w:tcBorders>
              <w:top w:val="nil"/>
              <w:left w:val="single" w:sz="8" w:space="0" w:color="auto"/>
              <w:bottom w:val="single" w:sz="8" w:space="0" w:color="auto"/>
              <w:right w:val="single" w:sz="8" w:space="0" w:color="auto"/>
            </w:tcBorders>
            <w:vAlign w:val="center"/>
            <w:hideMark/>
          </w:tcPr>
          <w:p w14:paraId="720A7E3F" w14:textId="77777777" w:rsidR="00643994" w:rsidRPr="006C2FDC" w:rsidRDefault="00643994" w:rsidP="00793469">
            <w:pPr>
              <w:suppressAutoHyphens w:val="0"/>
              <w:spacing w:after="0"/>
              <w:rPr>
                <w:color w:val="000000"/>
                <w:lang w:val="el-GR" w:eastAsia="el-GR"/>
              </w:rPr>
            </w:pPr>
            <w:r w:rsidRPr="006C2FDC">
              <w:rPr>
                <w:color w:val="000000"/>
                <w:lang w:val="en-US" w:eastAsia="el-GR"/>
              </w:rPr>
              <w:t>Φορέας</w:t>
            </w:r>
          </w:p>
        </w:tc>
        <w:tc>
          <w:tcPr>
            <w:tcW w:w="2600" w:type="dxa"/>
            <w:tcBorders>
              <w:top w:val="nil"/>
              <w:left w:val="nil"/>
              <w:bottom w:val="single" w:sz="8" w:space="0" w:color="auto"/>
              <w:right w:val="single" w:sz="8" w:space="0" w:color="auto"/>
            </w:tcBorders>
            <w:vAlign w:val="center"/>
            <w:hideMark/>
          </w:tcPr>
          <w:p w14:paraId="179A1CF1"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Lookup Classic</w:t>
            </w:r>
          </w:p>
        </w:tc>
      </w:tr>
      <w:tr w:rsidR="00643994" w:rsidRPr="006C2FDC" w14:paraId="05188E2E"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FC62CD4" w14:textId="77777777" w:rsidR="00643994" w:rsidRPr="006C2FDC" w:rsidRDefault="00643994" w:rsidP="00793469">
            <w:pPr>
              <w:suppressAutoHyphens w:val="0"/>
              <w:spacing w:after="0"/>
              <w:rPr>
                <w:color w:val="000000"/>
                <w:lang w:val="el-GR" w:eastAsia="el-GR"/>
              </w:rPr>
            </w:pPr>
            <w:r w:rsidRPr="006C2FDC">
              <w:rPr>
                <w:color w:val="000000"/>
                <w:lang w:val="en-US" w:eastAsia="el-GR"/>
              </w:rPr>
              <w:t>Φωτογραφία(en)</w:t>
            </w:r>
          </w:p>
        </w:tc>
        <w:tc>
          <w:tcPr>
            <w:tcW w:w="2600" w:type="dxa"/>
            <w:tcBorders>
              <w:top w:val="nil"/>
              <w:left w:val="nil"/>
              <w:bottom w:val="single" w:sz="8" w:space="0" w:color="auto"/>
              <w:right w:val="single" w:sz="8" w:space="0" w:color="auto"/>
            </w:tcBorders>
            <w:vAlign w:val="center"/>
            <w:hideMark/>
          </w:tcPr>
          <w:p w14:paraId="20B2C411"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Picture</w:t>
            </w:r>
          </w:p>
        </w:tc>
      </w:tr>
      <w:tr w:rsidR="00643994" w:rsidRPr="006C2FDC" w14:paraId="402DDDA4"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1A133190" w14:textId="77777777" w:rsidR="00643994" w:rsidRPr="006C2FDC" w:rsidRDefault="00643994" w:rsidP="00793469">
            <w:pPr>
              <w:suppressAutoHyphens w:val="0"/>
              <w:spacing w:after="0"/>
              <w:rPr>
                <w:color w:val="000000"/>
                <w:lang w:val="el-GR" w:eastAsia="el-GR"/>
              </w:rPr>
            </w:pPr>
            <w:r w:rsidRPr="006C2FDC">
              <w:rPr>
                <w:color w:val="000000"/>
                <w:lang w:val="en-US" w:eastAsia="el-GR"/>
              </w:rPr>
              <w:t>Φωτογραφίες</w:t>
            </w:r>
          </w:p>
        </w:tc>
        <w:tc>
          <w:tcPr>
            <w:tcW w:w="2600" w:type="dxa"/>
            <w:tcBorders>
              <w:top w:val="nil"/>
              <w:left w:val="nil"/>
              <w:bottom w:val="single" w:sz="8" w:space="0" w:color="auto"/>
              <w:right w:val="single" w:sz="8" w:space="0" w:color="auto"/>
            </w:tcBorders>
            <w:vAlign w:val="center"/>
            <w:hideMark/>
          </w:tcPr>
          <w:p w14:paraId="6D61134A"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Picture</w:t>
            </w:r>
          </w:p>
        </w:tc>
      </w:tr>
      <w:tr w:rsidR="00643994" w:rsidRPr="006C2FDC" w14:paraId="422F8E03"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3A9CBBD0" w14:textId="77777777" w:rsidR="00643994" w:rsidRPr="006C2FDC" w:rsidRDefault="00643994" w:rsidP="00793469">
            <w:pPr>
              <w:suppressAutoHyphens w:val="0"/>
              <w:spacing w:after="0"/>
              <w:rPr>
                <w:color w:val="000000"/>
                <w:lang w:val="el-GR" w:eastAsia="el-GR"/>
              </w:rPr>
            </w:pPr>
            <w:r w:rsidRPr="006C2FDC">
              <w:rPr>
                <w:color w:val="000000"/>
                <w:lang w:val="en-US" w:eastAsia="el-GR"/>
              </w:rPr>
              <w:t>Ψηφιακά Αρχεία</w:t>
            </w:r>
          </w:p>
        </w:tc>
        <w:tc>
          <w:tcPr>
            <w:tcW w:w="2600" w:type="dxa"/>
            <w:tcBorders>
              <w:top w:val="nil"/>
              <w:left w:val="nil"/>
              <w:bottom w:val="single" w:sz="8" w:space="0" w:color="auto"/>
              <w:right w:val="single" w:sz="8" w:space="0" w:color="auto"/>
            </w:tcBorders>
            <w:vAlign w:val="center"/>
            <w:hideMark/>
          </w:tcPr>
          <w:p w14:paraId="29DDEF3C"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Lookup Classic</w:t>
            </w:r>
          </w:p>
        </w:tc>
      </w:tr>
      <w:tr w:rsidR="00643994" w:rsidRPr="006C2FDC" w14:paraId="3AE43B54"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3567F24A" w14:textId="77777777" w:rsidR="00643994" w:rsidRPr="006C2FDC" w:rsidRDefault="00643994" w:rsidP="00793469">
            <w:pPr>
              <w:suppressAutoHyphens w:val="0"/>
              <w:spacing w:after="0"/>
              <w:rPr>
                <w:color w:val="000000"/>
                <w:lang w:val="el-GR" w:eastAsia="el-GR"/>
              </w:rPr>
            </w:pPr>
            <w:r w:rsidRPr="006C2FDC">
              <w:rPr>
                <w:color w:val="000000"/>
                <w:lang w:val="en-US" w:eastAsia="el-GR"/>
              </w:rPr>
              <w:t>Ψηφιακά Αρχεία(en)</w:t>
            </w:r>
          </w:p>
        </w:tc>
        <w:tc>
          <w:tcPr>
            <w:tcW w:w="2600" w:type="dxa"/>
            <w:tcBorders>
              <w:top w:val="nil"/>
              <w:left w:val="nil"/>
              <w:bottom w:val="single" w:sz="8" w:space="0" w:color="auto"/>
              <w:right w:val="single" w:sz="8" w:space="0" w:color="auto"/>
            </w:tcBorders>
            <w:vAlign w:val="center"/>
            <w:hideMark/>
          </w:tcPr>
          <w:p w14:paraId="6FC6DB9E" w14:textId="77777777" w:rsidR="00643994" w:rsidRPr="006C2FDC" w:rsidRDefault="00643994" w:rsidP="00793469">
            <w:pPr>
              <w:suppressAutoHyphens w:val="0"/>
              <w:spacing w:after="0"/>
              <w:rPr>
                <w:color w:val="000000"/>
                <w:lang w:val="el-GR" w:eastAsia="el-GR"/>
              </w:rPr>
            </w:pPr>
            <w:r w:rsidRPr="006C2FDC">
              <w:rPr>
                <w:color w:val="000000"/>
                <w:lang w:val="en-US" w:eastAsia="el-GR"/>
              </w:rPr>
              <w:t>Sparqube Lookup Classic</w:t>
            </w:r>
          </w:p>
        </w:tc>
      </w:tr>
      <w:tr w:rsidR="00643994" w:rsidRPr="006C2FDC" w14:paraId="1B643AF2" w14:textId="77777777" w:rsidTr="00793469">
        <w:trPr>
          <w:trHeight w:val="564"/>
        </w:trPr>
        <w:tc>
          <w:tcPr>
            <w:tcW w:w="2800" w:type="dxa"/>
            <w:tcBorders>
              <w:top w:val="nil"/>
              <w:left w:val="single" w:sz="8" w:space="0" w:color="auto"/>
              <w:bottom w:val="single" w:sz="8" w:space="0" w:color="auto"/>
              <w:right w:val="single" w:sz="8" w:space="0" w:color="auto"/>
            </w:tcBorders>
            <w:vAlign w:val="center"/>
            <w:hideMark/>
          </w:tcPr>
          <w:p w14:paraId="60C4D3F7" w14:textId="77777777" w:rsidR="00643994" w:rsidRPr="006C2FDC" w:rsidRDefault="00643994" w:rsidP="00793469">
            <w:pPr>
              <w:suppressAutoHyphens w:val="0"/>
              <w:spacing w:after="0"/>
              <w:rPr>
                <w:color w:val="000000"/>
                <w:lang w:val="el-GR" w:eastAsia="el-GR"/>
              </w:rPr>
            </w:pPr>
            <w:r w:rsidRPr="006C2FDC">
              <w:rPr>
                <w:color w:val="000000"/>
                <w:lang w:val="en-US" w:eastAsia="el-GR"/>
              </w:rPr>
              <w:t>Ψηφιακά Αρχεία:Αναγνωριστικό</w:t>
            </w:r>
          </w:p>
        </w:tc>
        <w:tc>
          <w:tcPr>
            <w:tcW w:w="2600" w:type="dxa"/>
            <w:tcBorders>
              <w:top w:val="nil"/>
              <w:left w:val="nil"/>
              <w:bottom w:val="single" w:sz="8" w:space="0" w:color="auto"/>
              <w:right w:val="single" w:sz="8" w:space="0" w:color="auto"/>
            </w:tcBorders>
            <w:vAlign w:val="center"/>
            <w:hideMark/>
          </w:tcPr>
          <w:p w14:paraId="7A048B62" w14:textId="77777777" w:rsidR="00643994" w:rsidRPr="006C2FDC" w:rsidRDefault="00643994" w:rsidP="00793469">
            <w:pPr>
              <w:suppressAutoHyphens w:val="0"/>
              <w:spacing w:after="0"/>
              <w:rPr>
                <w:color w:val="000000"/>
                <w:lang w:val="el-GR" w:eastAsia="el-GR"/>
              </w:rPr>
            </w:pPr>
            <w:r w:rsidRPr="006C2FDC">
              <w:rPr>
                <w:color w:val="000000"/>
                <w:lang w:val="en-US" w:eastAsia="el-GR"/>
              </w:rPr>
              <w:t>Αναζήτηση</w:t>
            </w:r>
          </w:p>
        </w:tc>
      </w:tr>
      <w:tr w:rsidR="00643994" w:rsidRPr="006C2FDC" w14:paraId="640E405C"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6F3611A1" w14:textId="77777777" w:rsidR="00643994" w:rsidRPr="006C2FDC" w:rsidRDefault="00643994" w:rsidP="00793469">
            <w:pPr>
              <w:suppressAutoHyphens w:val="0"/>
              <w:spacing w:after="0"/>
              <w:rPr>
                <w:color w:val="000000"/>
                <w:lang w:val="el-GR" w:eastAsia="el-GR"/>
              </w:rPr>
            </w:pPr>
            <w:r w:rsidRPr="006C2FDC">
              <w:rPr>
                <w:color w:val="000000"/>
                <w:lang w:val="en-US" w:eastAsia="el-GR"/>
              </w:rPr>
              <w:t>Δημιουργία από</w:t>
            </w:r>
          </w:p>
        </w:tc>
        <w:tc>
          <w:tcPr>
            <w:tcW w:w="2600" w:type="dxa"/>
            <w:tcBorders>
              <w:top w:val="nil"/>
              <w:left w:val="nil"/>
              <w:bottom w:val="single" w:sz="8" w:space="0" w:color="auto"/>
              <w:right w:val="single" w:sz="8" w:space="0" w:color="auto"/>
            </w:tcBorders>
            <w:vAlign w:val="center"/>
            <w:hideMark/>
          </w:tcPr>
          <w:p w14:paraId="084F44C7" w14:textId="77777777" w:rsidR="00643994" w:rsidRPr="006C2FDC" w:rsidRDefault="00643994" w:rsidP="00793469">
            <w:pPr>
              <w:suppressAutoHyphens w:val="0"/>
              <w:spacing w:after="0"/>
              <w:rPr>
                <w:color w:val="000000"/>
                <w:lang w:val="el-GR" w:eastAsia="el-GR"/>
              </w:rPr>
            </w:pPr>
            <w:r w:rsidRPr="006C2FDC">
              <w:rPr>
                <w:color w:val="000000"/>
                <w:lang w:val="en-US" w:eastAsia="el-GR"/>
              </w:rPr>
              <w:t>Άτομο ή ομάδα</w:t>
            </w:r>
          </w:p>
        </w:tc>
      </w:tr>
      <w:tr w:rsidR="00643994" w:rsidRPr="006C2FDC" w14:paraId="6330D64A" w14:textId="77777777" w:rsidTr="00793469">
        <w:trPr>
          <w:trHeight w:val="300"/>
        </w:trPr>
        <w:tc>
          <w:tcPr>
            <w:tcW w:w="2800" w:type="dxa"/>
            <w:tcBorders>
              <w:top w:val="nil"/>
              <w:left w:val="single" w:sz="8" w:space="0" w:color="auto"/>
              <w:bottom w:val="single" w:sz="8" w:space="0" w:color="auto"/>
              <w:right w:val="single" w:sz="8" w:space="0" w:color="auto"/>
            </w:tcBorders>
            <w:vAlign w:val="center"/>
            <w:hideMark/>
          </w:tcPr>
          <w:p w14:paraId="11C800DC" w14:textId="77777777" w:rsidR="00643994" w:rsidRPr="006C2FDC" w:rsidRDefault="00643994" w:rsidP="00793469">
            <w:pPr>
              <w:suppressAutoHyphens w:val="0"/>
              <w:spacing w:after="0"/>
              <w:rPr>
                <w:color w:val="000000"/>
                <w:lang w:val="el-GR" w:eastAsia="el-GR"/>
              </w:rPr>
            </w:pPr>
            <w:r w:rsidRPr="006C2FDC">
              <w:rPr>
                <w:color w:val="000000"/>
                <w:lang w:val="en-US" w:eastAsia="el-GR"/>
              </w:rPr>
              <w:t>Τροποποίηση από</w:t>
            </w:r>
          </w:p>
        </w:tc>
        <w:tc>
          <w:tcPr>
            <w:tcW w:w="2600" w:type="dxa"/>
            <w:tcBorders>
              <w:top w:val="nil"/>
              <w:left w:val="nil"/>
              <w:bottom w:val="single" w:sz="8" w:space="0" w:color="auto"/>
              <w:right w:val="single" w:sz="8" w:space="0" w:color="auto"/>
            </w:tcBorders>
            <w:vAlign w:val="center"/>
            <w:hideMark/>
          </w:tcPr>
          <w:p w14:paraId="40D5BFEE" w14:textId="77777777" w:rsidR="00643994" w:rsidRPr="006C2FDC" w:rsidRDefault="00643994" w:rsidP="00793469">
            <w:pPr>
              <w:suppressAutoHyphens w:val="0"/>
              <w:spacing w:after="0"/>
              <w:rPr>
                <w:color w:val="000000"/>
                <w:lang w:val="el-GR" w:eastAsia="el-GR"/>
              </w:rPr>
            </w:pPr>
            <w:r w:rsidRPr="006C2FDC">
              <w:rPr>
                <w:color w:val="000000"/>
                <w:lang w:val="en-US" w:eastAsia="el-GR"/>
              </w:rPr>
              <w:t>Άτομο ή ομάδα</w:t>
            </w:r>
          </w:p>
        </w:tc>
      </w:tr>
    </w:tbl>
    <w:p w14:paraId="6399C400" w14:textId="77777777" w:rsidR="00643994" w:rsidRPr="00706B58" w:rsidRDefault="00643994" w:rsidP="00643994">
      <w:pPr>
        <w:rPr>
          <w:lang w:val="el-GR"/>
        </w:rPr>
      </w:pPr>
    </w:p>
    <w:p w14:paraId="1D011C27" w14:textId="77777777" w:rsidR="00643994" w:rsidRPr="006C2FDC" w:rsidRDefault="00643994" w:rsidP="00643994">
      <w:pPr>
        <w:rPr>
          <w:b/>
          <w:bCs/>
          <w:lang w:val="en-US"/>
        </w:rPr>
      </w:pPr>
      <w:r>
        <w:rPr>
          <w:b/>
          <w:bCs/>
          <w:lang w:val="el-GR"/>
        </w:rPr>
        <w:t xml:space="preserve">Γ. </w:t>
      </w:r>
      <w:r w:rsidRPr="006C2FDC">
        <w:rPr>
          <w:b/>
          <w:bCs/>
          <w:lang w:val="en-US"/>
        </w:rPr>
        <w:t>Για Δελτία Τύπου:</w:t>
      </w:r>
    </w:p>
    <w:p w14:paraId="4EA1CA13" w14:textId="77777777" w:rsidR="00643994" w:rsidRPr="00706B58" w:rsidRDefault="00643994" w:rsidP="00643994">
      <w:pPr>
        <w:numPr>
          <w:ilvl w:val="0"/>
          <w:numId w:val="102"/>
        </w:numPr>
        <w:rPr>
          <w:lang w:val="el-GR"/>
        </w:rPr>
      </w:pPr>
      <w:hyperlink r:id="rId46" w:history="1">
        <w:r w:rsidRPr="00706B58">
          <w:rPr>
            <w:rStyle w:val="Hyperlink"/>
            <w:lang w:val="el-GR"/>
          </w:rPr>
          <w:t>Δελτία Τύπου</w:t>
        </w:r>
      </w:hyperlink>
      <w:r w:rsidRPr="00706B58">
        <w:rPr>
          <w:lang w:val="el-GR"/>
        </w:rPr>
        <w:t>​</w:t>
      </w:r>
    </w:p>
    <w:p w14:paraId="2FD226CD" w14:textId="77777777" w:rsidR="00643994" w:rsidRPr="00706B58" w:rsidRDefault="00643994" w:rsidP="00643994">
      <w:pPr>
        <w:numPr>
          <w:ilvl w:val="0"/>
          <w:numId w:val="102"/>
        </w:numPr>
        <w:rPr>
          <w:lang w:val="el-GR"/>
        </w:rPr>
      </w:pPr>
      <w:hyperlink r:id="rId47" w:tgtFrame="_blank" w:history="1">
        <w:r w:rsidRPr="00706B58">
          <w:rPr>
            <w:rStyle w:val="Hyperlink"/>
            <w:lang w:val="el-GR"/>
          </w:rPr>
          <w:t>Συνεντεύξεις</w:t>
        </w:r>
      </w:hyperlink>
    </w:p>
    <w:p w14:paraId="2C274F87" w14:textId="77777777" w:rsidR="00643994" w:rsidRPr="00706B58" w:rsidRDefault="00643994" w:rsidP="00643994">
      <w:pPr>
        <w:rPr>
          <w:lang w:val="en-US"/>
        </w:rPr>
      </w:pPr>
    </w:p>
    <w:p w14:paraId="7B22CBB3" w14:textId="77777777" w:rsidR="00643994" w:rsidRPr="00F01488" w:rsidRDefault="00643994" w:rsidP="00643994">
      <w:pPr>
        <w:rPr>
          <w:b/>
          <w:bCs/>
          <w:u w:val="single"/>
          <w:lang w:val="en-US"/>
        </w:rPr>
      </w:pPr>
      <w:r w:rsidRPr="00F01488">
        <w:rPr>
          <w:u w:val="single"/>
          <w:lang w:val="en-US"/>
        </w:rPr>
        <w:t>Πεδία – τύπος πεδίου</w:t>
      </w:r>
    </w:p>
    <w:tbl>
      <w:tblPr>
        <w:tblW w:w="5680" w:type="dxa"/>
        <w:tblLook w:val="04A0" w:firstRow="1" w:lastRow="0" w:firstColumn="1" w:lastColumn="0" w:noHBand="0" w:noVBand="1"/>
        <w:tblDescription w:val="Νέα"/>
      </w:tblPr>
      <w:tblGrid>
        <w:gridCol w:w="2960"/>
        <w:gridCol w:w="2720"/>
      </w:tblGrid>
      <w:tr w:rsidR="00643994" w:rsidRPr="00F01488" w14:paraId="69808D3A" w14:textId="77777777" w:rsidTr="00793469">
        <w:trPr>
          <w:trHeight w:val="300"/>
        </w:trPr>
        <w:tc>
          <w:tcPr>
            <w:tcW w:w="2960" w:type="dxa"/>
            <w:tcBorders>
              <w:top w:val="single" w:sz="8" w:space="0" w:color="auto"/>
              <w:left w:val="single" w:sz="8" w:space="0" w:color="auto"/>
              <w:bottom w:val="single" w:sz="8" w:space="0" w:color="auto"/>
              <w:right w:val="single" w:sz="8" w:space="0" w:color="auto"/>
            </w:tcBorders>
            <w:noWrap/>
            <w:vAlign w:val="center"/>
            <w:hideMark/>
          </w:tcPr>
          <w:p w14:paraId="00ED942F" w14:textId="77777777" w:rsidR="00643994" w:rsidRPr="00F01488" w:rsidRDefault="00643994" w:rsidP="00793469">
            <w:pPr>
              <w:suppressAutoHyphens w:val="0"/>
              <w:spacing w:after="0"/>
              <w:rPr>
                <w:b/>
                <w:bCs/>
                <w:color w:val="000000"/>
                <w:lang w:val="el-GR" w:eastAsia="el-GR"/>
              </w:rPr>
            </w:pPr>
            <w:r w:rsidRPr="00F01488">
              <w:rPr>
                <w:b/>
                <w:bCs/>
                <w:color w:val="000000"/>
                <w:lang w:val="el-GR" w:eastAsia="el-GR"/>
              </w:rPr>
              <w:t>Στήλη</w:t>
            </w:r>
          </w:p>
        </w:tc>
        <w:tc>
          <w:tcPr>
            <w:tcW w:w="2720" w:type="dxa"/>
            <w:tcBorders>
              <w:top w:val="single" w:sz="8" w:space="0" w:color="auto"/>
              <w:left w:val="nil"/>
              <w:bottom w:val="single" w:sz="8" w:space="0" w:color="auto"/>
              <w:right w:val="single" w:sz="8" w:space="0" w:color="auto"/>
            </w:tcBorders>
            <w:noWrap/>
            <w:vAlign w:val="center"/>
            <w:hideMark/>
          </w:tcPr>
          <w:p w14:paraId="355A6FD2" w14:textId="77777777" w:rsidR="00643994" w:rsidRPr="00F01488" w:rsidRDefault="00643994" w:rsidP="00793469">
            <w:pPr>
              <w:suppressAutoHyphens w:val="0"/>
              <w:spacing w:after="0"/>
              <w:rPr>
                <w:b/>
                <w:bCs/>
                <w:color w:val="000000"/>
                <w:lang w:val="el-GR" w:eastAsia="el-GR"/>
              </w:rPr>
            </w:pPr>
            <w:r w:rsidRPr="00F01488">
              <w:rPr>
                <w:b/>
                <w:bCs/>
                <w:color w:val="000000"/>
                <w:lang w:val="en-US" w:eastAsia="el-GR"/>
              </w:rPr>
              <w:t>Τύπος</w:t>
            </w:r>
          </w:p>
        </w:tc>
      </w:tr>
      <w:tr w:rsidR="00643994" w:rsidRPr="00F01488" w14:paraId="10073AB8"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3B6C96C" w14:textId="77777777" w:rsidR="00643994" w:rsidRPr="00F01488" w:rsidRDefault="00643994" w:rsidP="00793469">
            <w:pPr>
              <w:suppressAutoHyphens w:val="0"/>
              <w:spacing w:after="0"/>
              <w:rPr>
                <w:color w:val="000000"/>
                <w:lang w:val="el-GR" w:eastAsia="el-GR"/>
              </w:rPr>
            </w:pPr>
            <w:r w:rsidRPr="00F01488">
              <w:rPr>
                <w:color w:val="000000"/>
                <w:lang w:val="en-US" w:eastAsia="el-GR"/>
              </w:rPr>
              <w:t>YPPO_ID</w:t>
            </w:r>
          </w:p>
        </w:tc>
        <w:tc>
          <w:tcPr>
            <w:tcW w:w="2720" w:type="dxa"/>
            <w:tcBorders>
              <w:top w:val="nil"/>
              <w:left w:val="nil"/>
              <w:bottom w:val="single" w:sz="8" w:space="0" w:color="auto"/>
              <w:right w:val="single" w:sz="8" w:space="0" w:color="auto"/>
            </w:tcBorders>
            <w:vAlign w:val="center"/>
            <w:hideMark/>
          </w:tcPr>
          <w:p w14:paraId="1659D9DA"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Αριθμός</w:t>
            </w:r>
          </w:p>
        </w:tc>
      </w:tr>
      <w:tr w:rsidR="00643994" w:rsidRPr="00F01488" w14:paraId="2379110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064530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Ανασκαφές</w:t>
            </w:r>
          </w:p>
        </w:tc>
        <w:tc>
          <w:tcPr>
            <w:tcW w:w="2720" w:type="dxa"/>
            <w:tcBorders>
              <w:top w:val="nil"/>
              <w:left w:val="nil"/>
              <w:bottom w:val="single" w:sz="8" w:space="0" w:color="auto"/>
              <w:right w:val="single" w:sz="8" w:space="0" w:color="auto"/>
            </w:tcBorders>
            <w:vAlign w:val="center"/>
            <w:hideMark/>
          </w:tcPr>
          <w:p w14:paraId="23D0FCA5"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654CCD91"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68ED53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Αναστηλώσεις</w:t>
            </w:r>
          </w:p>
        </w:tc>
        <w:tc>
          <w:tcPr>
            <w:tcW w:w="2720" w:type="dxa"/>
            <w:tcBorders>
              <w:top w:val="nil"/>
              <w:left w:val="nil"/>
              <w:bottom w:val="single" w:sz="8" w:space="0" w:color="auto"/>
              <w:right w:val="single" w:sz="8" w:space="0" w:color="auto"/>
            </w:tcBorders>
            <w:vAlign w:val="center"/>
            <w:hideMark/>
          </w:tcPr>
          <w:p w14:paraId="6095939D"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051BF26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E77243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Αρχείο</w:t>
            </w:r>
          </w:p>
        </w:tc>
        <w:tc>
          <w:tcPr>
            <w:tcW w:w="2720" w:type="dxa"/>
            <w:tcBorders>
              <w:top w:val="nil"/>
              <w:left w:val="nil"/>
              <w:bottom w:val="single" w:sz="8" w:space="0" w:color="auto"/>
              <w:right w:val="single" w:sz="8" w:space="0" w:color="auto"/>
            </w:tcBorders>
            <w:vAlign w:val="center"/>
            <w:hideMark/>
          </w:tcPr>
          <w:p w14:paraId="4BB54B7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544198D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C2E8C9E"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Δημιουργήθηκε</w:t>
            </w:r>
          </w:p>
        </w:tc>
        <w:tc>
          <w:tcPr>
            <w:tcW w:w="2720" w:type="dxa"/>
            <w:tcBorders>
              <w:top w:val="nil"/>
              <w:left w:val="nil"/>
              <w:bottom w:val="single" w:sz="8" w:space="0" w:color="auto"/>
              <w:right w:val="single" w:sz="8" w:space="0" w:color="auto"/>
            </w:tcBorders>
            <w:vAlign w:val="center"/>
            <w:hideMark/>
          </w:tcPr>
          <w:p w14:paraId="40D55C4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3F29A142"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39208EF"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Είδος Δελτίου Τύπου</w:t>
            </w:r>
          </w:p>
        </w:tc>
        <w:tc>
          <w:tcPr>
            <w:tcW w:w="2720" w:type="dxa"/>
            <w:tcBorders>
              <w:top w:val="nil"/>
              <w:left w:val="nil"/>
              <w:bottom w:val="single" w:sz="8" w:space="0" w:color="auto"/>
              <w:right w:val="single" w:sz="8" w:space="0" w:color="auto"/>
            </w:tcBorders>
            <w:vAlign w:val="center"/>
            <w:hideMark/>
          </w:tcPr>
          <w:p w14:paraId="446DB0EF"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Αναζήτηση</w:t>
            </w:r>
          </w:p>
        </w:tc>
      </w:tr>
      <w:tr w:rsidR="00643994" w:rsidRPr="00F01488" w14:paraId="272BA2C4"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3B1C320D"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Είναι Πολιτιστική Κληρονομιά;</w:t>
            </w:r>
          </w:p>
        </w:tc>
        <w:tc>
          <w:tcPr>
            <w:tcW w:w="2720" w:type="dxa"/>
            <w:tcBorders>
              <w:top w:val="nil"/>
              <w:left w:val="nil"/>
              <w:bottom w:val="single" w:sz="8" w:space="0" w:color="auto"/>
              <w:right w:val="single" w:sz="8" w:space="0" w:color="auto"/>
            </w:tcBorders>
            <w:vAlign w:val="center"/>
            <w:hideMark/>
          </w:tcPr>
          <w:p w14:paraId="43B8E4B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4601507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01001F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Είναι Σύγχρονος Πολιτισμός;</w:t>
            </w:r>
          </w:p>
        </w:tc>
        <w:tc>
          <w:tcPr>
            <w:tcW w:w="2720" w:type="dxa"/>
            <w:tcBorders>
              <w:top w:val="nil"/>
              <w:left w:val="nil"/>
              <w:bottom w:val="single" w:sz="8" w:space="0" w:color="auto"/>
              <w:right w:val="single" w:sz="8" w:space="0" w:color="auto"/>
            </w:tcBorders>
            <w:vAlign w:val="center"/>
            <w:hideMark/>
          </w:tcPr>
          <w:p w14:paraId="1127FC2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0BA0138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B77C49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Εκδηλώσεις</w:t>
            </w:r>
          </w:p>
        </w:tc>
        <w:tc>
          <w:tcPr>
            <w:tcW w:w="2720" w:type="dxa"/>
            <w:tcBorders>
              <w:top w:val="nil"/>
              <w:left w:val="nil"/>
              <w:bottom w:val="single" w:sz="8" w:space="0" w:color="auto"/>
              <w:right w:val="single" w:sz="8" w:space="0" w:color="auto"/>
            </w:tcBorders>
            <w:vAlign w:val="center"/>
            <w:hideMark/>
          </w:tcPr>
          <w:p w14:paraId="7CBD778B"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75DB303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719B14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Εκδόσεις</w:t>
            </w:r>
          </w:p>
        </w:tc>
        <w:tc>
          <w:tcPr>
            <w:tcW w:w="2720" w:type="dxa"/>
            <w:tcBorders>
              <w:top w:val="nil"/>
              <w:left w:val="nil"/>
              <w:bottom w:val="single" w:sz="8" w:space="0" w:color="auto"/>
              <w:right w:val="single" w:sz="8" w:space="0" w:color="auto"/>
            </w:tcBorders>
            <w:vAlign w:val="center"/>
            <w:hideMark/>
          </w:tcPr>
          <w:p w14:paraId="4FB1DF95"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3D23CE7E"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4D5AD0E"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Εκθέσεις</w:t>
            </w:r>
          </w:p>
        </w:tc>
        <w:tc>
          <w:tcPr>
            <w:tcW w:w="2720" w:type="dxa"/>
            <w:tcBorders>
              <w:top w:val="nil"/>
              <w:left w:val="nil"/>
              <w:bottom w:val="single" w:sz="8" w:space="0" w:color="auto"/>
              <w:right w:val="single" w:sz="8" w:space="0" w:color="auto"/>
            </w:tcBorders>
            <w:vAlign w:val="center"/>
            <w:hideMark/>
          </w:tcPr>
          <w:p w14:paraId="445CF4B0"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0B591F2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1B5875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Εκπαιδευτικά Προγράμματα</w:t>
            </w:r>
          </w:p>
        </w:tc>
        <w:tc>
          <w:tcPr>
            <w:tcW w:w="2720" w:type="dxa"/>
            <w:tcBorders>
              <w:top w:val="nil"/>
              <w:left w:val="nil"/>
              <w:bottom w:val="single" w:sz="8" w:space="0" w:color="auto"/>
              <w:right w:val="single" w:sz="8" w:space="0" w:color="auto"/>
            </w:tcBorders>
            <w:vAlign w:val="center"/>
            <w:hideMark/>
          </w:tcPr>
          <w:p w14:paraId="4C16376D"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005F4153"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50BCFE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Εμφάνιση</w:t>
            </w:r>
          </w:p>
        </w:tc>
        <w:tc>
          <w:tcPr>
            <w:tcW w:w="2720" w:type="dxa"/>
            <w:tcBorders>
              <w:top w:val="nil"/>
              <w:left w:val="nil"/>
              <w:bottom w:val="single" w:sz="8" w:space="0" w:color="auto"/>
              <w:right w:val="single" w:sz="8" w:space="0" w:color="auto"/>
            </w:tcBorders>
            <w:vAlign w:val="center"/>
            <w:hideMark/>
          </w:tcPr>
          <w:p w14:paraId="6133195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738E84A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159BB2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Επαναπατρισμοί</w:t>
            </w:r>
          </w:p>
        </w:tc>
        <w:tc>
          <w:tcPr>
            <w:tcW w:w="2720" w:type="dxa"/>
            <w:tcBorders>
              <w:top w:val="nil"/>
              <w:left w:val="nil"/>
              <w:bottom w:val="single" w:sz="8" w:space="0" w:color="auto"/>
              <w:right w:val="single" w:sz="8" w:space="0" w:color="auto"/>
            </w:tcBorders>
            <w:vAlign w:val="center"/>
            <w:hideMark/>
          </w:tcPr>
          <w:p w14:paraId="4A6DDB9A"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096D78B1"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D83CF1D"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Επιχορηγήσεις</w:t>
            </w:r>
          </w:p>
        </w:tc>
        <w:tc>
          <w:tcPr>
            <w:tcW w:w="2720" w:type="dxa"/>
            <w:tcBorders>
              <w:top w:val="nil"/>
              <w:left w:val="nil"/>
              <w:bottom w:val="single" w:sz="8" w:space="0" w:color="auto"/>
              <w:right w:val="single" w:sz="8" w:space="0" w:color="auto"/>
            </w:tcBorders>
            <w:vAlign w:val="center"/>
            <w:hideMark/>
          </w:tcPr>
          <w:p w14:paraId="04AD5A4A"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3CB12F7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7BBCD6E" w14:textId="77777777" w:rsidR="00643994" w:rsidRPr="00F01488" w:rsidRDefault="00643994" w:rsidP="00793469">
            <w:pPr>
              <w:suppressAutoHyphens w:val="0"/>
              <w:spacing w:after="0"/>
              <w:rPr>
                <w:color w:val="000000"/>
                <w:lang w:val="el-GR" w:eastAsia="el-GR"/>
              </w:rPr>
            </w:pPr>
            <w:r w:rsidRPr="00F01488">
              <w:rPr>
                <w:color w:val="000000"/>
                <w:lang w:val="en-US" w:eastAsia="el-GR"/>
              </w:rPr>
              <w:t>Έργα Υποδομής</w:t>
            </w:r>
          </w:p>
        </w:tc>
        <w:tc>
          <w:tcPr>
            <w:tcW w:w="2720" w:type="dxa"/>
            <w:tcBorders>
              <w:top w:val="nil"/>
              <w:left w:val="nil"/>
              <w:bottom w:val="single" w:sz="8" w:space="0" w:color="auto"/>
              <w:right w:val="single" w:sz="8" w:space="0" w:color="auto"/>
            </w:tcBorders>
            <w:vAlign w:val="center"/>
            <w:hideMark/>
          </w:tcPr>
          <w:p w14:paraId="0AC4D878"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696225B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476A0B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Ανάρτησης</w:t>
            </w:r>
          </w:p>
        </w:tc>
        <w:tc>
          <w:tcPr>
            <w:tcW w:w="2720" w:type="dxa"/>
            <w:tcBorders>
              <w:top w:val="nil"/>
              <w:left w:val="nil"/>
              <w:bottom w:val="single" w:sz="8" w:space="0" w:color="auto"/>
              <w:right w:val="single" w:sz="8" w:space="0" w:color="auto"/>
            </w:tcBorders>
            <w:vAlign w:val="center"/>
            <w:hideMark/>
          </w:tcPr>
          <w:p w14:paraId="0600D7C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0998DA9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54E8B97"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Έκδοσης</w:t>
            </w:r>
          </w:p>
        </w:tc>
        <w:tc>
          <w:tcPr>
            <w:tcW w:w="2720" w:type="dxa"/>
            <w:tcBorders>
              <w:top w:val="nil"/>
              <w:left w:val="nil"/>
              <w:bottom w:val="single" w:sz="8" w:space="0" w:color="auto"/>
              <w:right w:val="single" w:sz="8" w:space="0" w:color="auto"/>
            </w:tcBorders>
            <w:vAlign w:val="center"/>
            <w:hideMark/>
          </w:tcPr>
          <w:p w14:paraId="614E081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2BA19E12"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8064E8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Θεματική Κατηγορία</w:t>
            </w:r>
          </w:p>
        </w:tc>
        <w:tc>
          <w:tcPr>
            <w:tcW w:w="2720" w:type="dxa"/>
            <w:tcBorders>
              <w:top w:val="nil"/>
              <w:left w:val="nil"/>
              <w:bottom w:val="single" w:sz="8" w:space="0" w:color="auto"/>
              <w:right w:val="single" w:sz="8" w:space="0" w:color="auto"/>
            </w:tcBorders>
            <w:vAlign w:val="center"/>
            <w:hideMark/>
          </w:tcPr>
          <w:p w14:paraId="34FEBCE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Αναζήτηση</w:t>
            </w:r>
          </w:p>
        </w:tc>
      </w:tr>
      <w:tr w:rsidR="00643994" w:rsidRPr="00F01488" w14:paraId="073A088D"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239DC3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Κατηγορία</w:t>
            </w:r>
          </w:p>
        </w:tc>
        <w:tc>
          <w:tcPr>
            <w:tcW w:w="2720" w:type="dxa"/>
            <w:tcBorders>
              <w:top w:val="nil"/>
              <w:left w:val="nil"/>
              <w:bottom w:val="single" w:sz="8" w:space="0" w:color="auto"/>
              <w:right w:val="single" w:sz="8" w:space="0" w:color="auto"/>
            </w:tcBorders>
            <w:vAlign w:val="center"/>
            <w:hideMark/>
          </w:tcPr>
          <w:p w14:paraId="30C16B3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Επιλογή</w:t>
            </w:r>
          </w:p>
        </w:tc>
      </w:tr>
      <w:tr w:rsidR="00643994" w:rsidRPr="00F01488" w14:paraId="5A49D8E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866C337"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Μεγάλα Προγράμματα</w:t>
            </w:r>
          </w:p>
        </w:tc>
        <w:tc>
          <w:tcPr>
            <w:tcW w:w="2720" w:type="dxa"/>
            <w:tcBorders>
              <w:top w:val="nil"/>
              <w:left w:val="nil"/>
              <w:bottom w:val="single" w:sz="8" w:space="0" w:color="auto"/>
              <w:right w:val="single" w:sz="8" w:space="0" w:color="auto"/>
            </w:tcBorders>
            <w:vAlign w:val="center"/>
            <w:hideMark/>
          </w:tcPr>
          <w:p w14:paraId="795C0572"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7676D79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E1304BC" w14:textId="77777777" w:rsidR="00643994" w:rsidRPr="00F01488" w:rsidRDefault="00643994" w:rsidP="00793469">
            <w:pPr>
              <w:suppressAutoHyphens w:val="0"/>
              <w:spacing w:after="0"/>
              <w:rPr>
                <w:color w:val="000000"/>
                <w:lang w:val="el-GR" w:eastAsia="el-GR"/>
              </w:rPr>
            </w:pPr>
            <w:r w:rsidRPr="00F01488">
              <w:rPr>
                <w:color w:val="000000"/>
                <w:lang w:val="en-US" w:eastAsia="el-GR"/>
              </w:rPr>
              <w:lastRenderedPageBreak/>
              <w:t>Νομοθεσία</w:t>
            </w:r>
          </w:p>
        </w:tc>
        <w:tc>
          <w:tcPr>
            <w:tcW w:w="2720" w:type="dxa"/>
            <w:tcBorders>
              <w:top w:val="nil"/>
              <w:left w:val="nil"/>
              <w:bottom w:val="single" w:sz="8" w:space="0" w:color="auto"/>
              <w:right w:val="single" w:sz="8" w:space="0" w:color="auto"/>
            </w:tcBorders>
            <w:vAlign w:val="center"/>
            <w:hideMark/>
          </w:tcPr>
          <w:p w14:paraId="1AA992F1"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44AB9169"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839332A"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Περιγραφή</w:t>
            </w:r>
          </w:p>
        </w:tc>
        <w:tc>
          <w:tcPr>
            <w:tcW w:w="2720" w:type="dxa"/>
            <w:tcBorders>
              <w:top w:val="nil"/>
              <w:left w:val="nil"/>
              <w:bottom w:val="single" w:sz="8" w:space="0" w:color="auto"/>
              <w:right w:val="single" w:sz="8" w:space="0" w:color="auto"/>
            </w:tcBorders>
            <w:vAlign w:val="center"/>
            <w:hideMark/>
          </w:tcPr>
          <w:p w14:paraId="556CA966"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104C94D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4F63D71"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Περιγραφή(en)</w:t>
            </w:r>
          </w:p>
        </w:tc>
        <w:tc>
          <w:tcPr>
            <w:tcW w:w="2720" w:type="dxa"/>
            <w:tcBorders>
              <w:top w:val="nil"/>
              <w:left w:val="nil"/>
              <w:bottom w:val="single" w:sz="8" w:space="0" w:color="auto"/>
              <w:right w:val="single" w:sz="8" w:space="0" w:color="auto"/>
            </w:tcBorders>
            <w:vAlign w:val="center"/>
            <w:hideMark/>
          </w:tcPr>
          <w:p w14:paraId="759FD8C9"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52881B1D"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4F63B97"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Προγράμματα</w:t>
            </w:r>
          </w:p>
        </w:tc>
        <w:tc>
          <w:tcPr>
            <w:tcW w:w="2720" w:type="dxa"/>
            <w:tcBorders>
              <w:top w:val="nil"/>
              <w:left w:val="nil"/>
              <w:bottom w:val="single" w:sz="8" w:space="0" w:color="auto"/>
              <w:right w:val="single" w:sz="8" w:space="0" w:color="auto"/>
            </w:tcBorders>
            <w:vAlign w:val="center"/>
            <w:hideMark/>
          </w:tcPr>
          <w:p w14:paraId="555900FF"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60975AC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A8517A1"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Συντηρήσεις</w:t>
            </w:r>
          </w:p>
        </w:tc>
        <w:tc>
          <w:tcPr>
            <w:tcW w:w="2720" w:type="dxa"/>
            <w:tcBorders>
              <w:top w:val="nil"/>
              <w:left w:val="nil"/>
              <w:bottom w:val="single" w:sz="8" w:space="0" w:color="auto"/>
              <w:right w:val="single" w:sz="8" w:space="0" w:color="auto"/>
            </w:tcBorders>
            <w:vAlign w:val="center"/>
            <w:hideMark/>
          </w:tcPr>
          <w:p w14:paraId="6EE84B22"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31F12DE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9824ED9"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Σχετικό Βιογραφικό</w:t>
            </w:r>
          </w:p>
        </w:tc>
        <w:tc>
          <w:tcPr>
            <w:tcW w:w="2720" w:type="dxa"/>
            <w:tcBorders>
              <w:top w:val="nil"/>
              <w:left w:val="nil"/>
              <w:bottom w:val="single" w:sz="8" w:space="0" w:color="auto"/>
              <w:right w:val="single" w:sz="8" w:space="0" w:color="auto"/>
            </w:tcBorders>
            <w:vAlign w:val="center"/>
            <w:hideMark/>
          </w:tcPr>
          <w:p w14:paraId="0717AA6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Αναζήτηση</w:t>
            </w:r>
          </w:p>
        </w:tc>
      </w:tr>
      <w:tr w:rsidR="00643994" w:rsidRPr="00F01488" w14:paraId="73CCC19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C79B8E7"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Τίτλος</w:t>
            </w:r>
          </w:p>
        </w:tc>
        <w:tc>
          <w:tcPr>
            <w:tcW w:w="2720" w:type="dxa"/>
            <w:tcBorders>
              <w:top w:val="nil"/>
              <w:left w:val="nil"/>
              <w:bottom w:val="single" w:sz="8" w:space="0" w:color="auto"/>
              <w:right w:val="single" w:sz="8" w:space="0" w:color="auto"/>
            </w:tcBorders>
            <w:vAlign w:val="center"/>
            <w:hideMark/>
          </w:tcPr>
          <w:p w14:paraId="34B7372E"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764268EB"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12ABA0F"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Τίτλος(en)</w:t>
            </w:r>
          </w:p>
        </w:tc>
        <w:tc>
          <w:tcPr>
            <w:tcW w:w="2720" w:type="dxa"/>
            <w:tcBorders>
              <w:top w:val="nil"/>
              <w:left w:val="nil"/>
              <w:bottom w:val="single" w:sz="8" w:space="0" w:color="auto"/>
              <w:right w:val="single" w:sz="8" w:space="0" w:color="auto"/>
            </w:tcBorders>
            <w:vAlign w:val="center"/>
            <w:hideMark/>
          </w:tcPr>
          <w:p w14:paraId="2F3097F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0C24BED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CBFF42F"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Τροποποιήθηκε</w:t>
            </w:r>
          </w:p>
        </w:tc>
        <w:tc>
          <w:tcPr>
            <w:tcW w:w="2720" w:type="dxa"/>
            <w:tcBorders>
              <w:top w:val="nil"/>
              <w:left w:val="nil"/>
              <w:bottom w:val="single" w:sz="8" w:space="0" w:color="auto"/>
              <w:right w:val="single" w:sz="8" w:space="0" w:color="auto"/>
            </w:tcBorders>
            <w:vAlign w:val="center"/>
            <w:hideMark/>
          </w:tcPr>
          <w:p w14:paraId="1B078FCF"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20EAF1F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8BABC69" w14:textId="77777777" w:rsidR="00643994" w:rsidRPr="00F01488" w:rsidRDefault="00643994" w:rsidP="00793469">
            <w:pPr>
              <w:suppressAutoHyphens w:val="0"/>
              <w:spacing w:after="0"/>
              <w:rPr>
                <w:color w:val="000000"/>
                <w:lang w:val="el-GR" w:eastAsia="el-GR"/>
              </w:rPr>
            </w:pPr>
            <w:r w:rsidRPr="00F01488">
              <w:rPr>
                <w:color w:val="000000"/>
                <w:lang w:val="en-US" w:eastAsia="el-GR"/>
              </w:rPr>
              <w:t>Φωτογραφίες</w:t>
            </w:r>
          </w:p>
        </w:tc>
        <w:tc>
          <w:tcPr>
            <w:tcW w:w="2720" w:type="dxa"/>
            <w:tcBorders>
              <w:top w:val="nil"/>
              <w:left w:val="nil"/>
              <w:bottom w:val="single" w:sz="8" w:space="0" w:color="auto"/>
              <w:right w:val="single" w:sz="8" w:space="0" w:color="auto"/>
            </w:tcBorders>
            <w:vAlign w:val="center"/>
            <w:hideMark/>
          </w:tcPr>
          <w:p w14:paraId="2EDAF4B8"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4BD1D3F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0515044" w14:textId="77777777" w:rsidR="00643994" w:rsidRPr="00F01488" w:rsidRDefault="00643994" w:rsidP="00793469">
            <w:pPr>
              <w:suppressAutoHyphens w:val="0"/>
              <w:spacing w:after="0"/>
              <w:rPr>
                <w:color w:val="000000"/>
                <w:lang w:val="el-GR" w:eastAsia="el-GR"/>
              </w:rPr>
            </w:pPr>
            <w:r w:rsidRPr="00F01488">
              <w:rPr>
                <w:color w:val="000000"/>
                <w:lang w:val="en-US" w:eastAsia="el-GR"/>
              </w:rPr>
              <w:t>Ψηφιακά Αρχεία</w:t>
            </w:r>
          </w:p>
        </w:tc>
        <w:tc>
          <w:tcPr>
            <w:tcW w:w="2720" w:type="dxa"/>
            <w:tcBorders>
              <w:top w:val="nil"/>
              <w:left w:val="nil"/>
              <w:bottom w:val="single" w:sz="8" w:space="0" w:color="auto"/>
              <w:right w:val="single" w:sz="8" w:space="0" w:color="auto"/>
            </w:tcBorders>
            <w:vAlign w:val="center"/>
            <w:hideMark/>
          </w:tcPr>
          <w:p w14:paraId="7A81421A"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5197D41A"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BBD493A" w14:textId="77777777" w:rsidR="00643994" w:rsidRPr="00F01488" w:rsidRDefault="00643994" w:rsidP="00793469">
            <w:pPr>
              <w:suppressAutoHyphens w:val="0"/>
              <w:spacing w:after="0"/>
              <w:rPr>
                <w:color w:val="000000"/>
                <w:lang w:val="el-GR" w:eastAsia="el-GR"/>
              </w:rPr>
            </w:pPr>
            <w:r w:rsidRPr="00F01488">
              <w:rPr>
                <w:color w:val="000000"/>
                <w:lang w:val="en-US" w:eastAsia="el-GR"/>
              </w:rPr>
              <w:t>Ψηφιακά Αρχεία(en)</w:t>
            </w:r>
          </w:p>
        </w:tc>
        <w:tc>
          <w:tcPr>
            <w:tcW w:w="2720" w:type="dxa"/>
            <w:tcBorders>
              <w:top w:val="nil"/>
              <w:left w:val="nil"/>
              <w:bottom w:val="single" w:sz="8" w:space="0" w:color="auto"/>
              <w:right w:val="single" w:sz="8" w:space="0" w:color="auto"/>
            </w:tcBorders>
            <w:vAlign w:val="center"/>
            <w:hideMark/>
          </w:tcPr>
          <w:p w14:paraId="37AF0D23"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5A07EA4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8B0C1DC"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Δημιουργία από</w:t>
            </w:r>
          </w:p>
        </w:tc>
        <w:tc>
          <w:tcPr>
            <w:tcW w:w="2720" w:type="dxa"/>
            <w:tcBorders>
              <w:top w:val="nil"/>
              <w:left w:val="nil"/>
              <w:bottom w:val="single" w:sz="8" w:space="0" w:color="auto"/>
              <w:right w:val="single" w:sz="8" w:space="0" w:color="auto"/>
            </w:tcBorders>
            <w:vAlign w:val="center"/>
            <w:hideMark/>
          </w:tcPr>
          <w:p w14:paraId="4009FBA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Άτομο ή ομάδα</w:t>
            </w:r>
          </w:p>
        </w:tc>
      </w:tr>
      <w:tr w:rsidR="00643994" w:rsidRPr="00F01488" w14:paraId="5D71645D"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CB3202C"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Τροποποίηση από</w:t>
            </w:r>
          </w:p>
        </w:tc>
        <w:tc>
          <w:tcPr>
            <w:tcW w:w="2720" w:type="dxa"/>
            <w:tcBorders>
              <w:top w:val="nil"/>
              <w:left w:val="nil"/>
              <w:bottom w:val="single" w:sz="8" w:space="0" w:color="auto"/>
              <w:right w:val="single" w:sz="8" w:space="0" w:color="auto"/>
            </w:tcBorders>
            <w:vAlign w:val="center"/>
            <w:hideMark/>
          </w:tcPr>
          <w:p w14:paraId="7EE6204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Άτομο ή ομάδα</w:t>
            </w:r>
          </w:p>
        </w:tc>
      </w:tr>
    </w:tbl>
    <w:p w14:paraId="62242783" w14:textId="77777777" w:rsidR="00643994" w:rsidRDefault="00643994" w:rsidP="00643994">
      <w:pPr>
        <w:rPr>
          <w:lang w:val="el-GR"/>
        </w:rPr>
      </w:pPr>
    </w:p>
    <w:p w14:paraId="200CC3BA" w14:textId="77777777" w:rsidR="00643994" w:rsidRPr="006C2FDC" w:rsidRDefault="00643994" w:rsidP="00643994">
      <w:pPr>
        <w:rPr>
          <w:lang w:val="el-GR"/>
        </w:rPr>
      </w:pPr>
    </w:p>
    <w:p w14:paraId="24BD8911" w14:textId="77777777" w:rsidR="00643994" w:rsidRPr="00706B58" w:rsidRDefault="00643994" w:rsidP="00643994">
      <w:pPr>
        <w:rPr>
          <w:lang w:val="en-US"/>
        </w:rPr>
      </w:pPr>
    </w:p>
    <w:p w14:paraId="16402A7E" w14:textId="77777777" w:rsidR="00643994" w:rsidRPr="00545CAD" w:rsidRDefault="00643994" w:rsidP="00643994">
      <w:pPr>
        <w:rPr>
          <w:b/>
          <w:bCs/>
          <w:lang w:val="el-GR"/>
        </w:rPr>
      </w:pPr>
      <w:r w:rsidRPr="00545CAD">
        <w:rPr>
          <w:b/>
          <w:bCs/>
          <w:lang w:val="el-GR"/>
        </w:rPr>
        <w:t>Για Προτάσεις:</w:t>
      </w:r>
    </w:p>
    <w:p w14:paraId="36AAEB08" w14:textId="77777777" w:rsidR="00643994" w:rsidRPr="00706B58" w:rsidRDefault="00643994" w:rsidP="00643994">
      <w:pPr>
        <w:rPr>
          <w:lang w:val="en-US"/>
        </w:rPr>
      </w:pPr>
      <w:r w:rsidRPr="00706B58">
        <w:rPr>
          <w:lang w:val="en-US"/>
        </w:rPr>
        <w:t>Πεδία - τύπος πεδίου</w:t>
      </w:r>
    </w:p>
    <w:tbl>
      <w:tblPr>
        <w:tblW w:w="5680" w:type="dxa"/>
        <w:tblLook w:val="04A0" w:firstRow="1" w:lastRow="0" w:firstColumn="1" w:lastColumn="0" w:noHBand="0" w:noVBand="1"/>
      </w:tblPr>
      <w:tblGrid>
        <w:gridCol w:w="2960"/>
        <w:gridCol w:w="2720"/>
      </w:tblGrid>
      <w:tr w:rsidR="00643994" w:rsidRPr="00545CAD" w14:paraId="30202562" w14:textId="77777777" w:rsidTr="00793469">
        <w:trPr>
          <w:trHeight w:val="300"/>
        </w:trPr>
        <w:tc>
          <w:tcPr>
            <w:tcW w:w="2960" w:type="dxa"/>
            <w:tcBorders>
              <w:top w:val="single" w:sz="8" w:space="0" w:color="auto"/>
              <w:left w:val="single" w:sz="8" w:space="0" w:color="auto"/>
              <w:bottom w:val="single" w:sz="8" w:space="0" w:color="auto"/>
              <w:right w:val="single" w:sz="8" w:space="0" w:color="auto"/>
            </w:tcBorders>
            <w:noWrap/>
            <w:vAlign w:val="center"/>
            <w:hideMark/>
          </w:tcPr>
          <w:p w14:paraId="560761C7" w14:textId="77777777" w:rsidR="00643994" w:rsidRPr="00545CAD" w:rsidRDefault="00643994" w:rsidP="00793469">
            <w:pPr>
              <w:suppressAutoHyphens w:val="0"/>
              <w:spacing w:after="0"/>
              <w:rPr>
                <w:color w:val="000000"/>
                <w:lang w:val="el-GR" w:eastAsia="el-GR"/>
              </w:rPr>
            </w:pPr>
            <w:r w:rsidRPr="00545CAD">
              <w:rPr>
                <w:color w:val="000000"/>
                <w:lang w:val="el-GR" w:eastAsia="el-GR"/>
              </w:rPr>
              <w:t xml:space="preserve">Στήλη </w:t>
            </w:r>
          </w:p>
        </w:tc>
        <w:tc>
          <w:tcPr>
            <w:tcW w:w="2720" w:type="dxa"/>
            <w:tcBorders>
              <w:top w:val="single" w:sz="8" w:space="0" w:color="auto"/>
              <w:left w:val="nil"/>
              <w:bottom w:val="single" w:sz="8" w:space="0" w:color="auto"/>
              <w:right w:val="single" w:sz="8" w:space="0" w:color="auto"/>
            </w:tcBorders>
            <w:noWrap/>
            <w:vAlign w:val="center"/>
            <w:hideMark/>
          </w:tcPr>
          <w:p w14:paraId="743F0142" w14:textId="77777777" w:rsidR="00643994" w:rsidRPr="00545CAD" w:rsidRDefault="00643994" w:rsidP="00793469">
            <w:pPr>
              <w:suppressAutoHyphens w:val="0"/>
              <w:spacing w:after="0"/>
              <w:rPr>
                <w:color w:val="000000"/>
                <w:lang w:val="el-GR" w:eastAsia="el-GR"/>
              </w:rPr>
            </w:pPr>
            <w:r w:rsidRPr="00545CAD">
              <w:rPr>
                <w:color w:val="000000"/>
                <w:lang w:val="en-US" w:eastAsia="el-GR"/>
              </w:rPr>
              <w:t>Τύπος</w:t>
            </w:r>
          </w:p>
        </w:tc>
      </w:tr>
      <w:tr w:rsidR="00643994" w:rsidRPr="00545CAD" w14:paraId="130C364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C46E35C" w14:textId="77777777" w:rsidR="00643994" w:rsidRPr="00545CAD" w:rsidRDefault="00643994" w:rsidP="00793469">
            <w:pPr>
              <w:suppressAutoHyphens w:val="0"/>
              <w:spacing w:after="0"/>
              <w:rPr>
                <w:color w:val="000000"/>
                <w:lang w:val="el-GR" w:eastAsia="el-GR"/>
              </w:rPr>
            </w:pPr>
            <w:r w:rsidRPr="00545CAD">
              <w:rPr>
                <w:color w:val="000000"/>
                <w:lang w:val="en-US" w:eastAsia="el-GR"/>
              </w:rPr>
              <w:t>Τίτλος</w:t>
            </w:r>
          </w:p>
        </w:tc>
        <w:tc>
          <w:tcPr>
            <w:tcW w:w="2720" w:type="dxa"/>
            <w:tcBorders>
              <w:top w:val="nil"/>
              <w:left w:val="nil"/>
              <w:bottom w:val="single" w:sz="8" w:space="0" w:color="auto"/>
              <w:right w:val="single" w:sz="8" w:space="0" w:color="auto"/>
            </w:tcBorders>
            <w:vAlign w:val="center"/>
            <w:hideMark/>
          </w:tcPr>
          <w:p w14:paraId="268D3A8F" w14:textId="77777777" w:rsidR="00643994" w:rsidRPr="00545CAD" w:rsidRDefault="00643994" w:rsidP="00793469">
            <w:pPr>
              <w:suppressAutoHyphens w:val="0"/>
              <w:spacing w:after="0"/>
              <w:rPr>
                <w:color w:val="000000"/>
                <w:lang w:val="el-GR" w:eastAsia="el-GR"/>
              </w:rPr>
            </w:pPr>
            <w:r w:rsidRPr="00545CAD">
              <w:rPr>
                <w:color w:val="000000"/>
                <w:lang w:val="en-US" w:eastAsia="el-GR"/>
              </w:rPr>
              <w:t>Μία γραμμή κειμένου</w:t>
            </w:r>
          </w:p>
        </w:tc>
      </w:tr>
      <w:tr w:rsidR="00643994" w:rsidRPr="00545CAD" w14:paraId="39C24C6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68AE95B" w14:textId="77777777" w:rsidR="00643994" w:rsidRPr="00545CAD" w:rsidRDefault="00643994" w:rsidP="00793469">
            <w:pPr>
              <w:suppressAutoHyphens w:val="0"/>
              <w:spacing w:after="0"/>
              <w:rPr>
                <w:color w:val="000000"/>
                <w:lang w:val="el-GR" w:eastAsia="el-GR"/>
              </w:rPr>
            </w:pPr>
            <w:r w:rsidRPr="00545CAD">
              <w:rPr>
                <w:color w:val="000000"/>
                <w:lang w:val="en-US" w:eastAsia="el-GR"/>
              </w:rPr>
              <w:t>Description</w:t>
            </w:r>
          </w:p>
        </w:tc>
        <w:tc>
          <w:tcPr>
            <w:tcW w:w="2720" w:type="dxa"/>
            <w:tcBorders>
              <w:top w:val="nil"/>
              <w:left w:val="nil"/>
              <w:bottom w:val="single" w:sz="8" w:space="0" w:color="auto"/>
              <w:right w:val="single" w:sz="8" w:space="0" w:color="auto"/>
            </w:tcBorders>
            <w:vAlign w:val="center"/>
            <w:hideMark/>
          </w:tcPr>
          <w:p w14:paraId="2A271E4D" w14:textId="77777777" w:rsidR="00643994" w:rsidRPr="00545CAD" w:rsidRDefault="00643994" w:rsidP="00793469">
            <w:pPr>
              <w:suppressAutoHyphens w:val="0"/>
              <w:spacing w:after="0"/>
              <w:rPr>
                <w:color w:val="000000"/>
                <w:lang w:val="el-GR" w:eastAsia="el-GR"/>
              </w:rPr>
            </w:pPr>
            <w:r w:rsidRPr="00545CAD">
              <w:rPr>
                <w:color w:val="000000"/>
                <w:lang w:val="en-US" w:eastAsia="el-GR"/>
              </w:rPr>
              <w:t>Πολλές γραμμές κειμένου</w:t>
            </w:r>
          </w:p>
        </w:tc>
      </w:tr>
      <w:tr w:rsidR="00643994" w:rsidRPr="00545CAD" w14:paraId="4A8223C2"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DFB1DB5" w14:textId="77777777" w:rsidR="00643994" w:rsidRPr="00545CAD" w:rsidRDefault="00643994" w:rsidP="00793469">
            <w:pPr>
              <w:suppressAutoHyphens w:val="0"/>
              <w:spacing w:after="0"/>
              <w:rPr>
                <w:color w:val="000000"/>
                <w:lang w:val="el-GR" w:eastAsia="el-GR"/>
              </w:rPr>
            </w:pPr>
            <w:r w:rsidRPr="00545CAD">
              <w:rPr>
                <w:color w:val="000000"/>
                <w:lang w:val="en-US" w:eastAsia="el-GR"/>
              </w:rPr>
              <w:t>DocmanDocument</w:t>
            </w:r>
          </w:p>
        </w:tc>
        <w:tc>
          <w:tcPr>
            <w:tcW w:w="2720" w:type="dxa"/>
            <w:tcBorders>
              <w:top w:val="nil"/>
              <w:left w:val="nil"/>
              <w:bottom w:val="single" w:sz="8" w:space="0" w:color="auto"/>
              <w:right w:val="single" w:sz="8" w:space="0" w:color="auto"/>
            </w:tcBorders>
            <w:vAlign w:val="center"/>
            <w:hideMark/>
          </w:tcPr>
          <w:p w14:paraId="55AF8B5C" w14:textId="77777777" w:rsidR="00643994" w:rsidRPr="00545CAD" w:rsidRDefault="00643994" w:rsidP="00793469">
            <w:pPr>
              <w:suppressAutoHyphens w:val="0"/>
              <w:spacing w:after="0"/>
              <w:rPr>
                <w:color w:val="000000"/>
                <w:lang w:val="el-GR" w:eastAsia="el-GR"/>
              </w:rPr>
            </w:pPr>
            <w:r w:rsidRPr="00545CAD">
              <w:rPr>
                <w:color w:val="000000"/>
                <w:lang w:val="en-US" w:eastAsia="el-GR"/>
              </w:rPr>
              <w:t>Μία γραμμή κειμένου</w:t>
            </w:r>
          </w:p>
        </w:tc>
      </w:tr>
      <w:tr w:rsidR="00643994" w:rsidRPr="00545CAD" w14:paraId="18AB830B"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DA2B36C" w14:textId="77777777" w:rsidR="00643994" w:rsidRPr="00545CAD" w:rsidRDefault="00643994" w:rsidP="00793469">
            <w:pPr>
              <w:suppressAutoHyphens w:val="0"/>
              <w:spacing w:after="0"/>
              <w:rPr>
                <w:color w:val="000000"/>
                <w:lang w:val="el-GR" w:eastAsia="el-GR"/>
              </w:rPr>
            </w:pPr>
            <w:r w:rsidRPr="00545CAD">
              <w:rPr>
                <w:color w:val="000000"/>
                <w:lang w:val="en-US" w:eastAsia="el-GR"/>
              </w:rPr>
              <w:t>Category</w:t>
            </w:r>
          </w:p>
        </w:tc>
        <w:tc>
          <w:tcPr>
            <w:tcW w:w="2720" w:type="dxa"/>
            <w:tcBorders>
              <w:top w:val="nil"/>
              <w:left w:val="nil"/>
              <w:bottom w:val="single" w:sz="8" w:space="0" w:color="auto"/>
              <w:right w:val="single" w:sz="8" w:space="0" w:color="auto"/>
            </w:tcBorders>
            <w:vAlign w:val="center"/>
            <w:hideMark/>
          </w:tcPr>
          <w:p w14:paraId="65CA304A" w14:textId="77777777" w:rsidR="00643994" w:rsidRPr="00545CAD" w:rsidRDefault="00643994" w:rsidP="00793469">
            <w:pPr>
              <w:suppressAutoHyphens w:val="0"/>
              <w:spacing w:after="0"/>
              <w:rPr>
                <w:color w:val="000000"/>
                <w:lang w:val="el-GR" w:eastAsia="el-GR"/>
              </w:rPr>
            </w:pPr>
            <w:r w:rsidRPr="00545CAD">
              <w:rPr>
                <w:color w:val="000000"/>
                <w:lang w:val="en-US" w:eastAsia="el-GR"/>
              </w:rPr>
              <w:t>Αναζήτηση</w:t>
            </w:r>
          </w:p>
        </w:tc>
      </w:tr>
      <w:tr w:rsidR="00643994" w:rsidRPr="00545CAD" w14:paraId="0019241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6CEEFA7" w14:textId="77777777" w:rsidR="00643994" w:rsidRPr="00545CAD" w:rsidRDefault="00643994" w:rsidP="00793469">
            <w:pPr>
              <w:suppressAutoHyphens w:val="0"/>
              <w:spacing w:after="0"/>
              <w:rPr>
                <w:color w:val="000000"/>
                <w:lang w:val="el-GR" w:eastAsia="el-GR"/>
              </w:rPr>
            </w:pPr>
            <w:r w:rsidRPr="00545CAD">
              <w:rPr>
                <w:color w:val="000000"/>
                <w:lang w:val="en-US" w:eastAsia="el-GR"/>
              </w:rPr>
              <w:t>Author</w:t>
            </w:r>
          </w:p>
        </w:tc>
        <w:tc>
          <w:tcPr>
            <w:tcW w:w="2720" w:type="dxa"/>
            <w:tcBorders>
              <w:top w:val="nil"/>
              <w:left w:val="nil"/>
              <w:bottom w:val="single" w:sz="8" w:space="0" w:color="auto"/>
              <w:right w:val="single" w:sz="8" w:space="0" w:color="auto"/>
            </w:tcBorders>
            <w:vAlign w:val="center"/>
            <w:hideMark/>
          </w:tcPr>
          <w:p w14:paraId="4BCC850D" w14:textId="77777777" w:rsidR="00643994" w:rsidRPr="00545CAD" w:rsidRDefault="00643994" w:rsidP="00793469">
            <w:pPr>
              <w:suppressAutoHyphens w:val="0"/>
              <w:spacing w:after="0"/>
              <w:rPr>
                <w:color w:val="000000"/>
                <w:lang w:val="el-GR" w:eastAsia="el-GR"/>
              </w:rPr>
            </w:pPr>
            <w:r w:rsidRPr="00545CAD">
              <w:rPr>
                <w:color w:val="000000"/>
                <w:lang w:val="en-US" w:eastAsia="el-GR"/>
              </w:rPr>
              <w:t>Άτομο ή ομάδα</w:t>
            </w:r>
          </w:p>
        </w:tc>
      </w:tr>
      <w:tr w:rsidR="00643994" w:rsidRPr="00545CAD" w14:paraId="32629EB1"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F8A03BB" w14:textId="77777777" w:rsidR="00643994" w:rsidRPr="00545CAD" w:rsidRDefault="00643994" w:rsidP="00793469">
            <w:pPr>
              <w:suppressAutoHyphens w:val="0"/>
              <w:spacing w:after="0"/>
              <w:rPr>
                <w:color w:val="000000"/>
                <w:lang w:val="el-GR" w:eastAsia="el-GR"/>
              </w:rPr>
            </w:pPr>
            <w:r w:rsidRPr="00545CAD">
              <w:rPr>
                <w:color w:val="000000"/>
                <w:lang w:val="en-US" w:eastAsia="el-GR"/>
              </w:rPr>
              <w:t>Status</w:t>
            </w:r>
          </w:p>
        </w:tc>
        <w:tc>
          <w:tcPr>
            <w:tcW w:w="2720" w:type="dxa"/>
            <w:tcBorders>
              <w:top w:val="nil"/>
              <w:left w:val="nil"/>
              <w:bottom w:val="single" w:sz="8" w:space="0" w:color="auto"/>
              <w:right w:val="single" w:sz="8" w:space="0" w:color="auto"/>
            </w:tcBorders>
            <w:vAlign w:val="center"/>
            <w:hideMark/>
          </w:tcPr>
          <w:p w14:paraId="4CBE0F6D" w14:textId="77777777" w:rsidR="00643994" w:rsidRPr="00545CAD" w:rsidRDefault="00643994" w:rsidP="00793469">
            <w:pPr>
              <w:suppressAutoHyphens w:val="0"/>
              <w:spacing w:after="0"/>
              <w:rPr>
                <w:color w:val="000000"/>
                <w:lang w:val="el-GR" w:eastAsia="el-GR"/>
              </w:rPr>
            </w:pPr>
            <w:r w:rsidRPr="00545CAD">
              <w:rPr>
                <w:color w:val="000000"/>
                <w:lang w:val="en-US" w:eastAsia="el-GR"/>
              </w:rPr>
              <w:t>Επιλογή</w:t>
            </w:r>
          </w:p>
        </w:tc>
      </w:tr>
      <w:tr w:rsidR="00643994" w:rsidRPr="00545CAD" w14:paraId="5E6A3DA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C6EBAD4" w14:textId="77777777" w:rsidR="00643994" w:rsidRPr="00545CAD" w:rsidRDefault="00643994" w:rsidP="00793469">
            <w:pPr>
              <w:suppressAutoHyphens w:val="0"/>
              <w:spacing w:after="0"/>
              <w:rPr>
                <w:color w:val="000000"/>
                <w:lang w:val="el-GR" w:eastAsia="el-GR"/>
              </w:rPr>
            </w:pPr>
            <w:r w:rsidRPr="00545CAD">
              <w:rPr>
                <w:color w:val="000000"/>
                <w:lang w:val="en-US" w:eastAsia="el-GR"/>
              </w:rPr>
              <w:t>SenderName</w:t>
            </w:r>
          </w:p>
        </w:tc>
        <w:tc>
          <w:tcPr>
            <w:tcW w:w="2720" w:type="dxa"/>
            <w:tcBorders>
              <w:top w:val="nil"/>
              <w:left w:val="nil"/>
              <w:bottom w:val="single" w:sz="8" w:space="0" w:color="auto"/>
              <w:right w:val="single" w:sz="8" w:space="0" w:color="auto"/>
            </w:tcBorders>
            <w:vAlign w:val="center"/>
            <w:hideMark/>
          </w:tcPr>
          <w:p w14:paraId="0F021848" w14:textId="77777777" w:rsidR="00643994" w:rsidRPr="00545CAD" w:rsidRDefault="00643994" w:rsidP="00793469">
            <w:pPr>
              <w:suppressAutoHyphens w:val="0"/>
              <w:spacing w:after="0"/>
              <w:rPr>
                <w:color w:val="000000"/>
                <w:lang w:val="el-GR" w:eastAsia="el-GR"/>
              </w:rPr>
            </w:pPr>
            <w:r w:rsidRPr="00545CAD">
              <w:rPr>
                <w:color w:val="000000"/>
                <w:lang w:val="en-US" w:eastAsia="el-GR"/>
              </w:rPr>
              <w:t>Μία γραμμή κειμένου</w:t>
            </w:r>
          </w:p>
        </w:tc>
      </w:tr>
      <w:tr w:rsidR="00643994" w:rsidRPr="00545CAD" w14:paraId="55925D7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CCBEBB0" w14:textId="77777777" w:rsidR="00643994" w:rsidRPr="00545CAD" w:rsidRDefault="00643994" w:rsidP="00793469">
            <w:pPr>
              <w:suppressAutoHyphens w:val="0"/>
              <w:spacing w:after="0"/>
              <w:rPr>
                <w:color w:val="000000"/>
                <w:lang w:val="el-GR" w:eastAsia="el-GR"/>
              </w:rPr>
            </w:pPr>
            <w:r w:rsidRPr="00545CAD">
              <w:rPr>
                <w:color w:val="000000"/>
                <w:lang w:val="en-US" w:eastAsia="el-GR"/>
              </w:rPr>
              <w:t>SenderEmail</w:t>
            </w:r>
          </w:p>
        </w:tc>
        <w:tc>
          <w:tcPr>
            <w:tcW w:w="2720" w:type="dxa"/>
            <w:tcBorders>
              <w:top w:val="nil"/>
              <w:left w:val="nil"/>
              <w:bottom w:val="single" w:sz="8" w:space="0" w:color="auto"/>
              <w:right w:val="single" w:sz="8" w:space="0" w:color="auto"/>
            </w:tcBorders>
            <w:vAlign w:val="center"/>
            <w:hideMark/>
          </w:tcPr>
          <w:p w14:paraId="261D855F" w14:textId="77777777" w:rsidR="00643994" w:rsidRPr="00545CAD" w:rsidRDefault="00643994" w:rsidP="00793469">
            <w:pPr>
              <w:suppressAutoHyphens w:val="0"/>
              <w:spacing w:after="0"/>
              <w:rPr>
                <w:color w:val="000000"/>
                <w:lang w:val="el-GR" w:eastAsia="el-GR"/>
              </w:rPr>
            </w:pPr>
            <w:r w:rsidRPr="00545CAD">
              <w:rPr>
                <w:color w:val="000000"/>
                <w:lang w:val="en-US" w:eastAsia="el-GR"/>
              </w:rPr>
              <w:t>Μία γραμμή κειμένου</w:t>
            </w:r>
          </w:p>
        </w:tc>
      </w:tr>
      <w:tr w:rsidR="00643994" w:rsidRPr="00545CAD" w14:paraId="169C35A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B184A70" w14:textId="77777777" w:rsidR="00643994" w:rsidRPr="00545CAD" w:rsidRDefault="00643994" w:rsidP="00793469">
            <w:pPr>
              <w:suppressAutoHyphens w:val="0"/>
              <w:spacing w:after="0"/>
              <w:rPr>
                <w:color w:val="000000"/>
                <w:lang w:val="el-GR" w:eastAsia="el-GR"/>
              </w:rPr>
            </w:pPr>
            <w:r w:rsidRPr="00545CAD">
              <w:rPr>
                <w:color w:val="000000"/>
                <w:lang w:val="en-US" w:eastAsia="el-GR"/>
              </w:rPr>
              <w:t>Comments</w:t>
            </w:r>
          </w:p>
        </w:tc>
        <w:tc>
          <w:tcPr>
            <w:tcW w:w="2720" w:type="dxa"/>
            <w:tcBorders>
              <w:top w:val="nil"/>
              <w:left w:val="nil"/>
              <w:bottom w:val="single" w:sz="8" w:space="0" w:color="auto"/>
              <w:right w:val="single" w:sz="8" w:space="0" w:color="auto"/>
            </w:tcBorders>
            <w:vAlign w:val="center"/>
            <w:hideMark/>
          </w:tcPr>
          <w:p w14:paraId="1DEC8AF9" w14:textId="77777777" w:rsidR="00643994" w:rsidRPr="00545CAD" w:rsidRDefault="00643994" w:rsidP="00793469">
            <w:pPr>
              <w:suppressAutoHyphens w:val="0"/>
              <w:spacing w:after="0"/>
              <w:rPr>
                <w:color w:val="000000"/>
                <w:lang w:val="el-GR" w:eastAsia="el-GR"/>
              </w:rPr>
            </w:pPr>
            <w:r w:rsidRPr="00545CAD">
              <w:rPr>
                <w:color w:val="000000"/>
                <w:lang w:val="en-US" w:eastAsia="el-GR"/>
              </w:rPr>
              <w:t>Πολλές γραμμές κειμένου</w:t>
            </w:r>
          </w:p>
        </w:tc>
      </w:tr>
      <w:tr w:rsidR="00643994" w:rsidRPr="00545CAD" w14:paraId="71737BD9"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1C3B857" w14:textId="77777777" w:rsidR="00643994" w:rsidRPr="00545CAD" w:rsidRDefault="00643994" w:rsidP="00793469">
            <w:pPr>
              <w:suppressAutoHyphens w:val="0"/>
              <w:spacing w:after="0"/>
              <w:rPr>
                <w:color w:val="000000"/>
                <w:lang w:val="el-GR" w:eastAsia="el-GR"/>
              </w:rPr>
            </w:pPr>
            <w:r w:rsidRPr="00545CAD">
              <w:rPr>
                <w:color w:val="000000"/>
                <w:lang w:val="en-US" w:eastAsia="el-GR"/>
              </w:rPr>
              <w:t>Άτομο ή ομάδα</w:t>
            </w:r>
          </w:p>
        </w:tc>
        <w:tc>
          <w:tcPr>
            <w:tcW w:w="2720" w:type="dxa"/>
            <w:tcBorders>
              <w:top w:val="nil"/>
              <w:left w:val="nil"/>
              <w:bottom w:val="single" w:sz="8" w:space="0" w:color="auto"/>
              <w:right w:val="single" w:sz="8" w:space="0" w:color="auto"/>
            </w:tcBorders>
            <w:vAlign w:val="center"/>
            <w:hideMark/>
          </w:tcPr>
          <w:p w14:paraId="4C83A591" w14:textId="77777777" w:rsidR="00643994" w:rsidRPr="00545CAD" w:rsidRDefault="00643994" w:rsidP="00793469">
            <w:pPr>
              <w:suppressAutoHyphens w:val="0"/>
              <w:spacing w:after="0"/>
              <w:rPr>
                <w:color w:val="000000"/>
                <w:lang w:val="el-GR" w:eastAsia="el-GR"/>
              </w:rPr>
            </w:pPr>
            <w:r w:rsidRPr="00545CAD">
              <w:rPr>
                <w:color w:val="000000"/>
                <w:lang w:val="en-US" w:eastAsia="el-GR"/>
              </w:rPr>
              <w:t>Άτομο ή ομάδα</w:t>
            </w:r>
          </w:p>
        </w:tc>
      </w:tr>
      <w:tr w:rsidR="00643994" w:rsidRPr="00545CAD" w14:paraId="1E868988"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663324F" w14:textId="77777777" w:rsidR="00643994" w:rsidRPr="00545CAD" w:rsidRDefault="00643994" w:rsidP="00793469">
            <w:pPr>
              <w:suppressAutoHyphens w:val="0"/>
              <w:spacing w:after="0"/>
              <w:rPr>
                <w:color w:val="000000"/>
                <w:lang w:val="el-GR" w:eastAsia="el-GR"/>
              </w:rPr>
            </w:pPr>
            <w:r w:rsidRPr="00545CAD">
              <w:rPr>
                <w:color w:val="000000"/>
                <w:lang w:val="en-US" w:eastAsia="el-GR"/>
              </w:rPr>
              <w:t>Τροποποιήθηκε</w:t>
            </w:r>
          </w:p>
        </w:tc>
        <w:tc>
          <w:tcPr>
            <w:tcW w:w="2720" w:type="dxa"/>
            <w:tcBorders>
              <w:top w:val="nil"/>
              <w:left w:val="nil"/>
              <w:bottom w:val="single" w:sz="8" w:space="0" w:color="auto"/>
              <w:right w:val="single" w:sz="8" w:space="0" w:color="auto"/>
            </w:tcBorders>
            <w:vAlign w:val="center"/>
            <w:hideMark/>
          </w:tcPr>
          <w:p w14:paraId="568DF1EA" w14:textId="77777777" w:rsidR="00643994" w:rsidRPr="00545CAD" w:rsidRDefault="00643994" w:rsidP="00793469">
            <w:pPr>
              <w:suppressAutoHyphens w:val="0"/>
              <w:spacing w:after="0"/>
              <w:rPr>
                <w:color w:val="000000"/>
                <w:lang w:val="el-GR" w:eastAsia="el-GR"/>
              </w:rPr>
            </w:pPr>
            <w:r w:rsidRPr="00545CAD">
              <w:rPr>
                <w:color w:val="000000"/>
                <w:lang w:val="en-US" w:eastAsia="el-GR"/>
              </w:rPr>
              <w:t>Ημερομηνία και ώρα</w:t>
            </w:r>
          </w:p>
        </w:tc>
      </w:tr>
      <w:tr w:rsidR="00643994" w:rsidRPr="00545CAD" w14:paraId="7AA40AB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A56F2FC" w14:textId="77777777" w:rsidR="00643994" w:rsidRPr="00545CAD" w:rsidRDefault="00643994" w:rsidP="00793469">
            <w:pPr>
              <w:suppressAutoHyphens w:val="0"/>
              <w:spacing w:after="0"/>
              <w:rPr>
                <w:color w:val="000000"/>
                <w:lang w:val="el-GR" w:eastAsia="el-GR"/>
              </w:rPr>
            </w:pPr>
            <w:r w:rsidRPr="00545CAD">
              <w:rPr>
                <w:color w:val="000000"/>
                <w:lang w:val="en-US" w:eastAsia="el-GR"/>
              </w:rPr>
              <w:t>Δημιουργήθηκε</w:t>
            </w:r>
          </w:p>
        </w:tc>
        <w:tc>
          <w:tcPr>
            <w:tcW w:w="2720" w:type="dxa"/>
            <w:tcBorders>
              <w:top w:val="nil"/>
              <w:left w:val="nil"/>
              <w:bottom w:val="single" w:sz="8" w:space="0" w:color="auto"/>
              <w:right w:val="single" w:sz="8" w:space="0" w:color="auto"/>
            </w:tcBorders>
            <w:vAlign w:val="center"/>
            <w:hideMark/>
          </w:tcPr>
          <w:p w14:paraId="64B47973" w14:textId="77777777" w:rsidR="00643994" w:rsidRPr="00545CAD" w:rsidRDefault="00643994" w:rsidP="00793469">
            <w:pPr>
              <w:suppressAutoHyphens w:val="0"/>
              <w:spacing w:after="0"/>
              <w:rPr>
                <w:color w:val="000000"/>
                <w:lang w:val="el-GR" w:eastAsia="el-GR"/>
              </w:rPr>
            </w:pPr>
            <w:r w:rsidRPr="00545CAD">
              <w:rPr>
                <w:color w:val="000000"/>
                <w:lang w:val="en-US" w:eastAsia="el-GR"/>
              </w:rPr>
              <w:t>Ημερομηνία και ώρα</w:t>
            </w:r>
          </w:p>
        </w:tc>
      </w:tr>
      <w:tr w:rsidR="00643994" w:rsidRPr="00545CAD" w14:paraId="0F3610C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23B00F2" w14:textId="77777777" w:rsidR="00643994" w:rsidRPr="00545CAD" w:rsidRDefault="00643994" w:rsidP="00793469">
            <w:pPr>
              <w:suppressAutoHyphens w:val="0"/>
              <w:spacing w:after="0"/>
              <w:rPr>
                <w:color w:val="000000"/>
                <w:lang w:val="el-GR" w:eastAsia="el-GR"/>
              </w:rPr>
            </w:pPr>
            <w:r w:rsidRPr="00545CAD">
              <w:rPr>
                <w:color w:val="000000"/>
                <w:lang w:val="en-US" w:eastAsia="el-GR"/>
              </w:rPr>
              <w:t>Δημιουργία από</w:t>
            </w:r>
          </w:p>
        </w:tc>
        <w:tc>
          <w:tcPr>
            <w:tcW w:w="2720" w:type="dxa"/>
            <w:tcBorders>
              <w:top w:val="nil"/>
              <w:left w:val="nil"/>
              <w:bottom w:val="single" w:sz="8" w:space="0" w:color="auto"/>
              <w:right w:val="single" w:sz="8" w:space="0" w:color="auto"/>
            </w:tcBorders>
            <w:vAlign w:val="center"/>
            <w:hideMark/>
          </w:tcPr>
          <w:p w14:paraId="2C9FF2E5" w14:textId="77777777" w:rsidR="00643994" w:rsidRPr="00545CAD" w:rsidRDefault="00643994" w:rsidP="00793469">
            <w:pPr>
              <w:suppressAutoHyphens w:val="0"/>
              <w:spacing w:after="0"/>
              <w:rPr>
                <w:color w:val="000000"/>
                <w:lang w:val="el-GR" w:eastAsia="el-GR"/>
              </w:rPr>
            </w:pPr>
            <w:r w:rsidRPr="00545CAD">
              <w:rPr>
                <w:color w:val="000000"/>
                <w:lang w:val="en-US" w:eastAsia="el-GR"/>
              </w:rPr>
              <w:t>Άτομο ή ομάδα</w:t>
            </w:r>
          </w:p>
        </w:tc>
      </w:tr>
      <w:tr w:rsidR="00643994" w:rsidRPr="00545CAD" w14:paraId="1AB505A3"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82DE3F4" w14:textId="77777777" w:rsidR="00643994" w:rsidRPr="00545CAD" w:rsidRDefault="00643994" w:rsidP="00793469">
            <w:pPr>
              <w:suppressAutoHyphens w:val="0"/>
              <w:spacing w:after="0"/>
              <w:rPr>
                <w:color w:val="000000"/>
                <w:lang w:val="el-GR" w:eastAsia="el-GR"/>
              </w:rPr>
            </w:pPr>
            <w:r w:rsidRPr="00545CAD">
              <w:rPr>
                <w:color w:val="000000"/>
                <w:lang w:val="en-US" w:eastAsia="el-GR"/>
              </w:rPr>
              <w:t>Τροποποίηση από</w:t>
            </w:r>
          </w:p>
        </w:tc>
        <w:tc>
          <w:tcPr>
            <w:tcW w:w="2720" w:type="dxa"/>
            <w:tcBorders>
              <w:top w:val="nil"/>
              <w:left w:val="nil"/>
              <w:bottom w:val="single" w:sz="8" w:space="0" w:color="auto"/>
              <w:right w:val="single" w:sz="8" w:space="0" w:color="auto"/>
            </w:tcBorders>
            <w:vAlign w:val="center"/>
            <w:hideMark/>
          </w:tcPr>
          <w:p w14:paraId="038EDCB0" w14:textId="77777777" w:rsidR="00643994" w:rsidRPr="00545CAD" w:rsidRDefault="00643994" w:rsidP="00793469">
            <w:pPr>
              <w:suppressAutoHyphens w:val="0"/>
              <w:spacing w:after="0"/>
              <w:rPr>
                <w:color w:val="000000"/>
                <w:lang w:val="el-GR" w:eastAsia="el-GR"/>
              </w:rPr>
            </w:pPr>
            <w:r w:rsidRPr="00545CAD">
              <w:rPr>
                <w:color w:val="000000"/>
                <w:lang w:val="en-US" w:eastAsia="el-GR"/>
              </w:rPr>
              <w:t>Άτομο ή ομάδα</w:t>
            </w:r>
          </w:p>
        </w:tc>
      </w:tr>
    </w:tbl>
    <w:p w14:paraId="2DA5EC72" w14:textId="77777777" w:rsidR="00643994" w:rsidRPr="00706B58" w:rsidRDefault="00643994" w:rsidP="00643994">
      <w:pPr>
        <w:rPr>
          <w:lang w:val="en-US"/>
        </w:rPr>
      </w:pPr>
    </w:p>
    <w:p w14:paraId="516CAE06" w14:textId="77777777" w:rsidR="00643994" w:rsidRPr="00706B58" w:rsidRDefault="00643994" w:rsidP="00643994">
      <w:pPr>
        <w:rPr>
          <w:lang w:val="en-US"/>
        </w:rPr>
      </w:pPr>
    </w:p>
    <w:p w14:paraId="515D0980" w14:textId="77777777" w:rsidR="00643994" w:rsidRPr="00545CAD" w:rsidRDefault="00643994" w:rsidP="00643994">
      <w:pPr>
        <w:rPr>
          <w:b/>
          <w:bCs/>
          <w:lang w:val="en-US"/>
        </w:rPr>
      </w:pPr>
      <w:r w:rsidRPr="00545CAD">
        <w:rPr>
          <w:b/>
          <w:bCs/>
          <w:lang w:val="el-GR"/>
        </w:rPr>
        <w:t xml:space="preserve">Δ. </w:t>
      </w:r>
      <w:r w:rsidRPr="00545CAD">
        <w:rPr>
          <w:b/>
          <w:bCs/>
          <w:lang w:val="en-US"/>
        </w:rPr>
        <w:t>Για Διαβουλεύσεις:</w:t>
      </w:r>
    </w:p>
    <w:p w14:paraId="79424DDC" w14:textId="77777777" w:rsidR="00643994" w:rsidRPr="00545CAD" w:rsidRDefault="00643994" w:rsidP="00643994">
      <w:pPr>
        <w:rPr>
          <w:u w:val="single"/>
          <w:lang w:val="en-US"/>
        </w:rPr>
      </w:pPr>
      <w:r w:rsidRPr="00545CAD">
        <w:rPr>
          <w:u w:val="single"/>
          <w:lang w:val="en-US"/>
        </w:rPr>
        <w:t>Πεδία - τύπος πεδίου</w:t>
      </w:r>
    </w:p>
    <w:tbl>
      <w:tblPr>
        <w:tblW w:w="5680" w:type="dxa"/>
        <w:tblLook w:val="04A0" w:firstRow="1" w:lastRow="0" w:firstColumn="1" w:lastColumn="0" w:noHBand="0" w:noVBand="1"/>
        <w:tblDescription w:val="Topics"/>
      </w:tblPr>
      <w:tblGrid>
        <w:gridCol w:w="2960"/>
        <w:gridCol w:w="2720"/>
      </w:tblGrid>
      <w:tr w:rsidR="00643994" w:rsidRPr="00F01488" w14:paraId="6AB2C7A9" w14:textId="77777777" w:rsidTr="00793469">
        <w:trPr>
          <w:trHeight w:val="300"/>
        </w:trPr>
        <w:tc>
          <w:tcPr>
            <w:tcW w:w="2960" w:type="dxa"/>
            <w:tcBorders>
              <w:top w:val="single" w:sz="8" w:space="0" w:color="auto"/>
              <w:left w:val="single" w:sz="8" w:space="0" w:color="auto"/>
              <w:bottom w:val="single" w:sz="8" w:space="0" w:color="auto"/>
              <w:right w:val="single" w:sz="8" w:space="0" w:color="auto"/>
            </w:tcBorders>
            <w:noWrap/>
            <w:vAlign w:val="center"/>
            <w:hideMark/>
          </w:tcPr>
          <w:p w14:paraId="7FB1F35E" w14:textId="77777777" w:rsidR="00643994" w:rsidRPr="00F01488" w:rsidRDefault="00643994" w:rsidP="00793469">
            <w:pPr>
              <w:suppressAutoHyphens w:val="0"/>
              <w:spacing w:after="0"/>
              <w:rPr>
                <w:color w:val="000000"/>
                <w:lang w:val="el-GR" w:eastAsia="el-GR"/>
              </w:rPr>
            </w:pPr>
            <w:r w:rsidRPr="00F01488">
              <w:rPr>
                <w:color w:val="000000"/>
                <w:lang w:val="el-GR" w:eastAsia="el-GR"/>
              </w:rPr>
              <w:t>Στήλη</w:t>
            </w:r>
          </w:p>
        </w:tc>
        <w:tc>
          <w:tcPr>
            <w:tcW w:w="2720" w:type="dxa"/>
            <w:tcBorders>
              <w:top w:val="single" w:sz="8" w:space="0" w:color="auto"/>
              <w:left w:val="nil"/>
              <w:bottom w:val="single" w:sz="8" w:space="0" w:color="auto"/>
              <w:right w:val="single" w:sz="8" w:space="0" w:color="auto"/>
            </w:tcBorders>
            <w:noWrap/>
            <w:vAlign w:val="center"/>
            <w:hideMark/>
          </w:tcPr>
          <w:p w14:paraId="68D2667D"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Τύπος</w:t>
            </w:r>
          </w:p>
        </w:tc>
      </w:tr>
      <w:tr w:rsidR="00643994" w:rsidRPr="00F01488" w14:paraId="4BD4AE6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7A2A111"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Τίτλος</w:t>
            </w:r>
          </w:p>
        </w:tc>
        <w:tc>
          <w:tcPr>
            <w:tcW w:w="2720" w:type="dxa"/>
            <w:tcBorders>
              <w:top w:val="nil"/>
              <w:left w:val="nil"/>
              <w:bottom w:val="single" w:sz="8" w:space="0" w:color="auto"/>
              <w:right w:val="single" w:sz="8" w:space="0" w:color="auto"/>
            </w:tcBorders>
            <w:vAlign w:val="center"/>
            <w:hideMark/>
          </w:tcPr>
          <w:p w14:paraId="650A00FC"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358DC49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9333348"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Τίτλος(en)</w:t>
            </w:r>
          </w:p>
        </w:tc>
        <w:tc>
          <w:tcPr>
            <w:tcW w:w="2720" w:type="dxa"/>
            <w:tcBorders>
              <w:top w:val="nil"/>
              <w:left w:val="nil"/>
              <w:bottom w:val="single" w:sz="8" w:space="0" w:color="auto"/>
              <w:right w:val="single" w:sz="8" w:space="0" w:color="auto"/>
            </w:tcBorders>
            <w:vAlign w:val="center"/>
            <w:hideMark/>
          </w:tcPr>
          <w:p w14:paraId="7C431BC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0D92A3D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ABA9A5D" w14:textId="77777777" w:rsidR="00643994" w:rsidRPr="00F01488" w:rsidRDefault="00643994" w:rsidP="00793469">
            <w:pPr>
              <w:suppressAutoHyphens w:val="0"/>
              <w:spacing w:after="0"/>
              <w:rPr>
                <w:color w:val="000000"/>
                <w:lang w:val="el-GR" w:eastAsia="el-GR"/>
              </w:rPr>
            </w:pPr>
            <w:r w:rsidRPr="00F01488">
              <w:rPr>
                <w:color w:val="000000"/>
                <w:lang w:val="en-US" w:eastAsia="el-GR"/>
              </w:rPr>
              <w:lastRenderedPageBreak/>
              <w:t>Description</w:t>
            </w:r>
          </w:p>
        </w:tc>
        <w:tc>
          <w:tcPr>
            <w:tcW w:w="2720" w:type="dxa"/>
            <w:tcBorders>
              <w:top w:val="nil"/>
              <w:left w:val="nil"/>
              <w:bottom w:val="single" w:sz="8" w:space="0" w:color="auto"/>
              <w:right w:val="single" w:sz="8" w:space="0" w:color="auto"/>
            </w:tcBorders>
            <w:vAlign w:val="center"/>
            <w:hideMark/>
          </w:tcPr>
          <w:p w14:paraId="03C0914B"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5F2F88D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DA54946" w14:textId="77777777" w:rsidR="00643994" w:rsidRPr="00F01488" w:rsidRDefault="00643994" w:rsidP="00793469">
            <w:pPr>
              <w:suppressAutoHyphens w:val="0"/>
              <w:spacing w:after="0"/>
              <w:rPr>
                <w:color w:val="000000"/>
                <w:lang w:val="el-GR" w:eastAsia="el-GR"/>
              </w:rPr>
            </w:pPr>
            <w:r w:rsidRPr="00F01488">
              <w:rPr>
                <w:color w:val="000000"/>
                <w:lang w:val="en-US" w:eastAsia="el-GR"/>
              </w:rPr>
              <w:t>Description(en)</w:t>
            </w:r>
          </w:p>
        </w:tc>
        <w:tc>
          <w:tcPr>
            <w:tcW w:w="2720" w:type="dxa"/>
            <w:tcBorders>
              <w:top w:val="nil"/>
              <w:left w:val="nil"/>
              <w:bottom w:val="single" w:sz="8" w:space="0" w:color="auto"/>
              <w:right w:val="single" w:sz="8" w:space="0" w:color="auto"/>
            </w:tcBorders>
            <w:vAlign w:val="center"/>
            <w:hideMark/>
          </w:tcPr>
          <w:p w14:paraId="58F8E32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690D4BFA"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DA17DFE" w14:textId="77777777" w:rsidR="00643994" w:rsidRPr="00F01488" w:rsidRDefault="00643994" w:rsidP="00793469">
            <w:pPr>
              <w:suppressAutoHyphens w:val="0"/>
              <w:spacing w:after="0"/>
              <w:rPr>
                <w:color w:val="000000"/>
                <w:lang w:val="el-GR" w:eastAsia="el-GR"/>
              </w:rPr>
            </w:pPr>
            <w:r w:rsidRPr="00F01488">
              <w:rPr>
                <w:color w:val="000000"/>
                <w:lang w:val="en-US" w:eastAsia="el-GR"/>
              </w:rPr>
              <w:t>PublishDate</w:t>
            </w:r>
          </w:p>
        </w:tc>
        <w:tc>
          <w:tcPr>
            <w:tcW w:w="2720" w:type="dxa"/>
            <w:tcBorders>
              <w:top w:val="nil"/>
              <w:left w:val="nil"/>
              <w:bottom w:val="single" w:sz="8" w:space="0" w:color="auto"/>
              <w:right w:val="single" w:sz="8" w:space="0" w:color="auto"/>
            </w:tcBorders>
            <w:vAlign w:val="center"/>
            <w:hideMark/>
          </w:tcPr>
          <w:p w14:paraId="776B439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09BC18E3"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E28985A" w14:textId="77777777" w:rsidR="00643994" w:rsidRPr="00F01488" w:rsidRDefault="00643994" w:rsidP="00793469">
            <w:pPr>
              <w:suppressAutoHyphens w:val="0"/>
              <w:spacing w:after="0"/>
              <w:rPr>
                <w:color w:val="000000"/>
                <w:lang w:val="el-GR" w:eastAsia="el-GR"/>
              </w:rPr>
            </w:pPr>
            <w:r w:rsidRPr="00F01488">
              <w:rPr>
                <w:color w:val="000000"/>
                <w:lang w:val="en-US" w:eastAsia="el-GR"/>
              </w:rPr>
              <w:t>Answered</w:t>
            </w:r>
          </w:p>
        </w:tc>
        <w:tc>
          <w:tcPr>
            <w:tcW w:w="2720" w:type="dxa"/>
            <w:tcBorders>
              <w:top w:val="nil"/>
              <w:left w:val="nil"/>
              <w:bottom w:val="single" w:sz="8" w:space="0" w:color="auto"/>
              <w:right w:val="single" w:sz="8" w:space="0" w:color="auto"/>
            </w:tcBorders>
            <w:vAlign w:val="center"/>
            <w:hideMark/>
          </w:tcPr>
          <w:p w14:paraId="3669891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0E9D619D"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013696D" w14:textId="77777777" w:rsidR="00643994" w:rsidRPr="00F01488" w:rsidRDefault="00643994" w:rsidP="00793469">
            <w:pPr>
              <w:suppressAutoHyphens w:val="0"/>
              <w:spacing w:after="0"/>
              <w:rPr>
                <w:color w:val="000000"/>
                <w:lang w:val="el-GR" w:eastAsia="el-GR"/>
              </w:rPr>
            </w:pPr>
            <w:r w:rsidRPr="00F01488">
              <w:rPr>
                <w:color w:val="000000"/>
                <w:lang w:val="en-US" w:eastAsia="el-GR"/>
              </w:rPr>
              <w:t>IsConsultation</w:t>
            </w:r>
          </w:p>
        </w:tc>
        <w:tc>
          <w:tcPr>
            <w:tcW w:w="2720" w:type="dxa"/>
            <w:tcBorders>
              <w:top w:val="nil"/>
              <w:left w:val="nil"/>
              <w:bottom w:val="single" w:sz="8" w:space="0" w:color="auto"/>
              <w:right w:val="single" w:sz="8" w:space="0" w:color="auto"/>
            </w:tcBorders>
            <w:vAlign w:val="center"/>
            <w:hideMark/>
          </w:tcPr>
          <w:p w14:paraId="53C02D7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319CD642"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6B671AB" w14:textId="77777777" w:rsidR="00643994" w:rsidRPr="00F01488" w:rsidRDefault="00643994" w:rsidP="00793469">
            <w:pPr>
              <w:suppressAutoHyphens w:val="0"/>
              <w:spacing w:after="0"/>
              <w:rPr>
                <w:color w:val="000000"/>
                <w:lang w:val="el-GR" w:eastAsia="el-GR"/>
              </w:rPr>
            </w:pPr>
            <w:r w:rsidRPr="00F01488">
              <w:rPr>
                <w:color w:val="000000"/>
                <w:lang w:val="en-US" w:eastAsia="el-GR"/>
              </w:rPr>
              <w:t>CloseDate</w:t>
            </w:r>
          </w:p>
        </w:tc>
        <w:tc>
          <w:tcPr>
            <w:tcW w:w="2720" w:type="dxa"/>
            <w:tcBorders>
              <w:top w:val="nil"/>
              <w:left w:val="nil"/>
              <w:bottom w:val="single" w:sz="8" w:space="0" w:color="auto"/>
              <w:right w:val="single" w:sz="8" w:space="0" w:color="auto"/>
            </w:tcBorders>
            <w:vAlign w:val="center"/>
            <w:hideMark/>
          </w:tcPr>
          <w:p w14:paraId="6033785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42EE6A9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8D47957" w14:textId="77777777" w:rsidR="00643994" w:rsidRPr="00F01488" w:rsidRDefault="00643994" w:rsidP="00793469">
            <w:pPr>
              <w:suppressAutoHyphens w:val="0"/>
              <w:spacing w:after="0"/>
              <w:rPr>
                <w:color w:val="000000"/>
                <w:lang w:val="el-GR" w:eastAsia="el-GR"/>
              </w:rPr>
            </w:pPr>
            <w:r w:rsidRPr="00F01488">
              <w:rPr>
                <w:color w:val="000000"/>
                <w:lang w:val="en-US" w:eastAsia="el-GR"/>
              </w:rPr>
              <w:t>Category</w:t>
            </w:r>
          </w:p>
        </w:tc>
        <w:tc>
          <w:tcPr>
            <w:tcW w:w="2720" w:type="dxa"/>
            <w:tcBorders>
              <w:top w:val="nil"/>
              <w:left w:val="nil"/>
              <w:bottom w:val="single" w:sz="8" w:space="0" w:color="auto"/>
              <w:right w:val="single" w:sz="8" w:space="0" w:color="auto"/>
            </w:tcBorders>
            <w:vAlign w:val="center"/>
            <w:hideMark/>
          </w:tcPr>
          <w:p w14:paraId="3A3FF6DE"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Αναζήτηση</w:t>
            </w:r>
          </w:p>
        </w:tc>
      </w:tr>
      <w:tr w:rsidR="00643994" w:rsidRPr="00F01488" w14:paraId="58DF719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F7B97FE" w14:textId="77777777" w:rsidR="00643994" w:rsidRPr="00F01488" w:rsidRDefault="00643994" w:rsidP="00793469">
            <w:pPr>
              <w:suppressAutoHyphens w:val="0"/>
              <w:spacing w:after="0"/>
              <w:rPr>
                <w:color w:val="000000"/>
                <w:lang w:val="el-GR" w:eastAsia="el-GR"/>
              </w:rPr>
            </w:pPr>
            <w:r w:rsidRPr="00F01488">
              <w:rPr>
                <w:color w:val="000000"/>
                <w:lang w:val="en-US" w:eastAsia="el-GR"/>
              </w:rPr>
              <w:t>IsPublic</w:t>
            </w:r>
          </w:p>
        </w:tc>
        <w:tc>
          <w:tcPr>
            <w:tcW w:w="2720" w:type="dxa"/>
            <w:tcBorders>
              <w:top w:val="nil"/>
              <w:left w:val="nil"/>
              <w:bottom w:val="single" w:sz="8" w:space="0" w:color="auto"/>
              <w:right w:val="single" w:sz="8" w:space="0" w:color="auto"/>
            </w:tcBorders>
            <w:vAlign w:val="center"/>
            <w:hideMark/>
          </w:tcPr>
          <w:p w14:paraId="5382B82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5AD45B89"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F152A90"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Τροποποιήθηκε</w:t>
            </w:r>
          </w:p>
        </w:tc>
        <w:tc>
          <w:tcPr>
            <w:tcW w:w="2720" w:type="dxa"/>
            <w:tcBorders>
              <w:top w:val="nil"/>
              <w:left w:val="nil"/>
              <w:bottom w:val="single" w:sz="8" w:space="0" w:color="auto"/>
              <w:right w:val="single" w:sz="8" w:space="0" w:color="auto"/>
            </w:tcBorders>
            <w:vAlign w:val="center"/>
            <w:hideMark/>
          </w:tcPr>
          <w:p w14:paraId="3A0E8A17"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0866701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FC8860A"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Δημιουργήθηκε</w:t>
            </w:r>
          </w:p>
        </w:tc>
        <w:tc>
          <w:tcPr>
            <w:tcW w:w="2720" w:type="dxa"/>
            <w:tcBorders>
              <w:top w:val="nil"/>
              <w:left w:val="nil"/>
              <w:bottom w:val="single" w:sz="8" w:space="0" w:color="auto"/>
              <w:right w:val="single" w:sz="8" w:space="0" w:color="auto"/>
            </w:tcBorders>
            <w:vAlign w:val="center"/>
            <w:hideMark/>
          </w:tcPr>
          <w:p w14:paraId="6ACAFD5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732BEE8E"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CE6E8B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Δημιουργία από</w:t>
            </w:r>
          </w:p>
        </w:tc>
        <w:tc>
          <w:tcPr>
            <w:tcW w:w="2720" w:type="dxa"/>
            <w:tcBorders>
              <w:top w:val="nil"/>
              <w:left w:val="nil"/>
              <w:bottom w:val="single" w:sz="8" w:space="0" w:color="auto"/>
              <w:right w:val="single" w:sz="8" w:space="0" w:color="auto"/>
            </w:tcBorders>
            <w:vAlign w:val="center"/>
            <w:hideMark/>
          </w:tcPr>
          <w:p w14:paraId="217A7D7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Άτομο ή ομάδα</w:t>
            </w:r>
          </w:p>
        </w:tc>
      </w:tr>
      <w:tr w:rsidR="00643994" w:rsidRPr="00F01488" w14:paraId="148833B2"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76BC3DB"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Τροποποίηση από</w:t>
            </w:r>
          </w:p>
        </w:tc>
        <w:tc>
          <w:tcPr>
            <w:tcW w:w="2720" w:type="dxa"/>
            <w:tcBorders>
              <w:top w:val="nil"/>
              <w:left w:val="nil"/>
              <w:bottom w:val="single" w:sz="8" w:space="0" w:color="auto"/>
              <w:right w:val="single" w:sz="8" w:space="0" w:color="auto"/>
            </w:tcBorders>
            <w:vAlign w:val="center"/>
            <w:hideMark/>
          </w:tcPr>
          <w:p w14:paraId="7C459593" w14:textId="77777777" w:rsidR="00643994" w:rsidRPr="00F01488" w:rsidRDefault="00643994" w:rsidP="00793469">
            <w:pPr>
              <w:suppressAutoHyphens w:val="0"/>
              <w:spacing w:after="0"/>
              <w:rPr>
                <w:color w:val="000000"/>
                <w:lang w:val="el-GR" w:eastAsia="el-GR"/>
              </w:rPr>
            </w:pPr>
            <w:r w:rsidRPr="00F01488">
              <w:rPr>
                <w:color w:val="000000"/>
                <w:lang w:val="en-US" w:eastAsia="el-GR"/>
              </w:rPr>
              <w:t>Άτομο ή ομάδα</w:t>
            </w:r>
          </w:p>
        </w:tc>
      </w:tr>
    </w:tbl>
    <w:p w14:paraId="483400EA" w14:textId="77777777" w:rsidR="00643994" w:rsidRPr="00706B58" w:rsidRDefault="00643994" w:rsidP="00643994">
      <w:pPr>
        <w:rPr>
          <w:lang w:val="en-US"/>
        </w:rPr>
      </w:pPr>
    </w:p>
    <w:p w14:paraId="0E13F544" w14:textId="77777777" w:rsidR="00643994" w:rsidRPr="00706B58" w:rsidRDefault="00643994" w:rsidP="00643994">
      <w:pPr>
        <w:rPr>
          <w:lang w:val="en-US"/>
        </w:rPr>
      </w:pPr>
    </w:p>
    <w:p w14:paraId="2EB4E687" w14:textId="77777777" w:rsidR="00643994" w:rsidRPr="00F01488" w:rsidRDefault="00643994" w:rsidP="00643994">
      <w:pPr>
        <w:rPr>
          <w:b/>
          <w:bCs/>
          <w:lang w:val="el-GR"/>
        </w:rPr>
      </w:pPr>
      <w:r w:rsidRPr="00F01488">
        <w:rPr>
          <w:b/>
          <w:bCs/>
          <w:lang w:val="el-GR"/>
        </w:rPr>
        <w:t>Ε. Για Υπηρεσίες (Υ.Μ. του ΥΠΠΟ, φορείς, οργανισμοί κτλ):</w:t>
      </w:r>
    </w:p>
    <w:p w14:paraId="6CFCA50D" w14:textId="77777777" w:rsidR="00643994" w:rsidRPr="00F01488" w:rsidRDefault="00643994" w:rsidP="00643994">
      <w:pPr>
        <w:rPr>
          <w:u w:val="single"/>
          <w:lang w:val="en-US"/>
        </w:rPr>
      </w:pPr>
      <w:r w:rsidRPr="00F01488">
        <w:rPr>
          <w:u w:val="single"/>
          <w:lang w:val="en-US"/>
        </w:rPr>
        <w:t>Πεδία - τύπος πεδίου</w:t>
      </w:r>
    </w:p>
    <w:tbl>
      <w:tblPr>
        <w:tblW w:w="5680" w:type="dxa"/>
        <w:tblLook w:val="04A0" w:firstRow="1" w:lastRow="0" w:firstColumn="1" w:lastColumn="0" w:noHBand="0" w:noVBand="1"/>
        <w:tblDescription w:val="Υπηρεσίες"/>
      </w:tblPr>
      <w:tblGrid>
        <w:gridCol w:w="2960"/>
        <w:gridCol w:w="2720"/>
      </w:tblGrid>
      <w:tr w:rsidR="00643994" w:rsidRPr="00F01488" w14:paraId="0E4AEFC5" w14:textId="77777777" w:rsidTr="00793469">
        <w:trPr>
          <w:trHeight w:val="300"/>
        </w:trPr>
        <w:tc>
          <w:tcPr>
            <w:tcW w:w="2960" w:type="dxa"/>
            <w:tcBorders>
              <w:top w:val="single" w:sz="8" w:space="0" w:color="auto"/>
              <w:left w:val="single" w:sz="8" w:space="0" w:color="auto"/>
              <w:bottom w:val="single" w:sz="8" w:space="0" w:color="auto"/>
              <w:right w:val="single" w:sz="8" w:space="0" w:color="auto"/>
            </w:tcBorders>
            <w:noWrap/>
            <w:vAlign w:val="center"/>
            <w:hideMark/>
          </w:tcPr>
          <w:p w14:paraId="3354E606" w14:textId="77777777" w:rsidR="00643994" w:rsidRPr="00F01488" w:rsidRDefault="00643994" w:rsidP="00793469">
            <w:pPr>
              <w:suppressAutoHyphens w:val="0"/>
              <w:spacing w:after="0"/>
              <w:rPr>
                <w:color w:val="000000"/>
                <w:lang w:val="el-GR" w:eastAsia="el-GR"/>
              </w:rPr>
            </w:pPr>
            <w:r w:rsidRPr="00F01488">
              <w:rPr>
                <w:color w:val="000000"/>
                <w:lang w:val="el-GR" w:eastAsia="el-GR"/>
              </w:rPr>
              <w:t xml:space="preserve">Στήλη </w:t>
            </w:r>
          </w:p>
        </w:tc>
        <w:tc>
          <w:tcPr>
            <w:tcW w:w="2720" w:type="dxa"/>
            <w:tcBorders>
              <w:top w:val="single" w:sz="8" w:space="0" w:color="auto"/>
              <w:left w:val="nil"/>
              <w:bottom w:val="single" w:sz="8" w:space="0" w:color="auto"/>
              <w:right w:val="single" w:sz="8" w:space="0" w:color="auto"/>
            </w:tcBorders>
            <w:noWrap/>
            <w:vAlign w:val="center"/>
            <w:hideMark/>
          </w:tcPr>
          <w:p w14:paraId="5B094939"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Τύπος</w:t>
            </w:r>
          </w:p>
        </w:tc>
      </w:tr>
      <w:tr w:rsidR="00643994" w:rsidRPr="00F01488" w14:paraId="443B2C2A"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BDD06CB" w14:textId="77777777" w:rsidR="00643994" w:rsidRPr="00F01488" w:rsidRDefault="00643994" w:rsidP="00793469">
            <w:pPr>
              <w:suppressAutoHyphens w:val="0"/>
              <w:spacing w:after="0"/>
              <w:rPr>
                <w:color w:val="000000"/>
                <w:lang w:val="el-GR" w:eastAsia="el-GR"/>
              </w:rPr>
            </w:pPr>
            <w:r w:rsidRPr="00F01488">
              <w:rPr>
                <w:color w:val="000000"/>
                <w:lang w:val="en-US" w:eastAsia="el-GR"/>
              </w:rPr>
              <w:t>DocmanID</w:t>
            </w:r>
          </w:p>
        </w:tc>
        <w:tc>
          <w:tcPr>
            <w:tcW w:w="2720" w:type="dxa"/>
            <w:tcBorders>
              <w:top w:val="nil"/>
              <w:left w:val="nil"/>
              <w:bottom w:val="single" w:sz="8" w:space="0" w:color="auto"/>
              <w:right w:val="single" w:sz="8" w:space="0" w:color="auto"/>
            </w:tcBorders>
            <w:vAlign w:val="center"/>
            <w:hideMark/>
          </w:tcPr>
          <w:p w14:paraId="195A9CB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Αριθμός</w:t>
            </w:r>
          </w:p>
        </w:tc>
      </w:tr>
      <w:tr w:rsidR="00643994" w:rsidRPr="00F01488" w14:paraId="3C5BE3BD"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D1A219F" w14:textId="77777777" w:rsidR="00643994" w:rsidRPr="00F01488" w:rsidRDefault="00643994" w:rsidP="00793469">
            <w:pPr>
              <w:suppressAutoHyphens w:val="0"/>
              <w:spacing w:after="0"/>
              <w:rPr>
                <w:color w:val="000000"/>
                <w:lang w:val="el-GR" w:eastAsia="el-GR"/>
              </w:rPr>
            </w:pPr>
            <w:r w:rsidRPr="00F01488">
              <w:rPr>
                <w:color w:val="000000"/>
                <w:lang w:val="en-US" w:eastAsia="el-GR"/>
              </w:rPr>
              <w:t>Email</w:t>
            </w:r>
          </w:p>
        </w:tc>
        <w:tc>
          <w:tcPr>
            <w:tcW w:w="2720" w:type="dxa"/>
            <w:tcBorders>
              <w:top w:val="nil"/>
              <w:left w:val="nil"/>
              <w:bottom w:val="single" w:sz="8" w:space="0" w:color="auto"/>
              <w:right w:val="single" w:sz="8" w:space="0" w:color="auto"/>
            </w:tcBorders>
            <w:vAlign w:val="center"/>
            <w:hideMark/>
          </w:tcPr>
          <w:p w14:paraId="5E88ACD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21A4C97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C3C9A82" w14:textId="77777777" w:rsidR="00643994" w:rsidRPr="00F01488" w:rsidRDefault="00643994" w:rsidP="00793469">
            <w:pPr>
              <w:suppressAutoHyphens w:val="0"/>
              <w:spacing w:after="0"/>
              <w:rPr>
                <w:color w:val="000000"/>
                <w:lang w:val="el-GR" w:eastAsia="el-GR"/>
              </w:rPr>
            </w:pPr>
            <w:r w:rsidRPr="00F01488">
              <w:rPr>
                <w:color w:val="000000"/>
                <w:lang w:val="en-US" w:eastAsia="el-GR"/>
              </w:rPr>
              <w:t>Email Προϊσταμένου</w:t>
            </w:r>
          </w:p>
        </w:tc>
        <w:tc>
          <w:tcPr>
            <w:tcW w:w="2720" w:type="dxa"/>
            <w:tcBorders>
              <w:top w:val="nil"/>
              <w:left w:val="nil"/>
              <w:bottom w:val="single" w:sz="8" w:space="0" w:color="auto"/>
              <w:right w:val="single" w:sz="8" w:space="0" w:color="auto"/>
            </w:tcBorders>
            <w:vAlign w:val="center"/>
            <w:hideMark/>
          </w:tcPr>
          <w:p w14:paraId="2C0046B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0AA1F5B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9D2D4C5" w14:textId="77777777" w:rsidR="00643994" w:rsidRPr="00F01488" w:rsidRDefault="00643994" w:rsidP="00793469">
            <w:pPr>
              <w:suppressAutoHyphens w:val="0"/>
              <w:spacing w:after="0"/>
              <w:rPr>
                <w:color w:val="000000"/>
                <w:lang w:val="el-GR" w:eastAsia="el-GR"/>
              </w:rPr>
            </w:pPr>
            <w:r w:rsidRPr="00F01488">
              <w:rPr>
                <w:color w:val="000000"/>
                <w:lang w:val="en-US" w:eastAsia="el-GR"/>
              </w:rPr>
              <w:t>URL</w:t>
            </w:r>
          </w:p>
        </w:tc>
        <w:tc>
          <w:tcPr>
            <w:tcW w:w="2720" w:type="dxa"/>
            <w:tcBorders>
              <w:top w:val="nil"/>
              <w:left w:val="nil"/>
              <w:bottom w:val="single" w:sz="8" w:space="0" w:color="auto"/>
              <w:right w:val="single" w:sz="8" w:space="0" w:color="auto"/>
            </w:tcBorders>
            <w:vAlign w:val="center"/>
            <w:hideMark/>
          </w:tcPr>
          <w:p w14:paraId="383955EB"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5615E03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25CED37" w14:textId="77777777" w:rsidR="00643994" w:rsidRPr="00F01488" w:rsidRDefault="00643994" w:rsidP="00793469">
            <w:pPr>
              <w:suppressAutoHyphens w:val="0"/>
              <w:spacing w:after="0"/>
              <w:rPr>
                <w:color w:val="000000"/>
                <w:lang w:val="el-GR" w:eastAsia="el-GR"/>
              </w:rPr>
            </w:pPr>
            <w:r w:rsidRPr="00F01488">
              <w:rPr>
                <w:color w:val="000000"/>
                <w:lang w:val="en-US" w:eastAsia="el-GR"/>
              </w:rPr>
              <w:t>URL Οργανογράμματος</w:t>
            </w:r>
          </w:p>
        </w:tc>
        <w:tc>
          <w:tcPr>
            <w:tcW w:w="2720" w:type="dxa"/>
            <w:tcBorders>
              <w:top w:val="nil"/>
              <w:left w:val="nil"/>
              <w:bottom w:val="single" w:sz="8" w:space="0" w:color="auto"/>
              <w:right w:val="single" w:sz="8" w:space="0" w:color="auto"/>
            </w:tcBorders>
            <w:vAlign w:val="center"/>
            <w:hideMark/>
          </w:tcPr>
          <w:p w14:paraId="42050822" w14:textId="77777777" w:rsidR="00643994" w:rsidRPr="00F01488" w:rsidRDefault="00643994" w:rsidP="00793469">
            <w:pPr>
              <w:suppressAutoHyphens w:val="0"/>
              <w:spacing w:after="0"/>
              <w:rPr>
                <w:color w:val="000000"/>
                <w:lang w:val="el-GR" w:eastAsia="el-GR"/>
              </w:rPr>
            </w:pPr>
            <w:r w:rsidRPr="00F01488">
              <w:rPr>
                <w:color w:val="000000"/>
                <w:lang w:val="en-US" w:eastAsia="el-GR"/>
              </w:rPr>
              <w:t>Υπερ-σύνδεση ή εικόνα</w:t>
            </w:r>
          </w:p>
        </w:tc>
      </w:tr>
      <w:tr w:rsidR="00643994" w:rsidRPr="00F01488" w14:paraId="7FBDD33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0466822" w14:textId="77777777" w:rsidR="00643994" w:rsidRPr="00F01488" w:rsidRDefault="00643994" w:rsidP="00793469">
            <w:pPr>
              <w:suppressAutoHyphens w:val="0"/>
              <w:spacing w:after="0"/>
              <w:rPr>
                <w:color w:val="000000"/>
                <w:lang w:val="el-GR" w:eastAsia="el-GR"/>
              </w:rPr>
            </w:pPr>
            <w:r w:rsidRPr="00F01488">
              <w:rPr>
                <w:color w:val="000000"/>
                <w:lang w:val="en-US" w:eastAsia="el-GR"/>
              </w:rPr>
              <w:t>YPPO_ID</w:t>
            </w:r>
          </w:p>
        </w:tc>
        <w:tc>
          <w:tcPr>
            <w:tcW w:w="2720" w:type="dxa"/>
            <w:tcBorders>
              <w:top w:val="nil"/>
              <w:left w:val="nil"/>
              <w:bottom w:val="single" w:sz="8" w:space="0" w:color="auto"/>
              <w:right w:val="single" w:sz="8" w:space="0" w:color="auto"/>
            </w:tcBorders>
            <w:vAlign w:val="center"/>
            <w:hideMark/>
          </w:tcPr>
          <w:p w14:paraId="481599E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05D62F69"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05CA37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ΑΑ</w:t>
            </w:r>
          </w:p>
        </w:tc>
        <w:tc>
          <w:tcPr>
            <w:tcW w:w="2720" w:type="dxa"/>
            <w:tcBorders>
              <w:top w:val="nil"/>
              <w:left w:val="nil"/>
              <w:bottom w:val="single" w:sz="8" w:space="0" w:color="auto"/>
              <w:right w:val="single" w:sz="8" w:space="0" w:color="auto"/>
            </w:tcBorders>
            <w:vAlign w:val="center"/>
            <w:hideMark/>
          </w:tcPr>
          <w:p w14:paraId="6CF81F5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Αριθμός</w:t>
            </w:r>
          </w:p>
        </w:tc>
      </w:tr>
      <w:tr w:rsidR="00643994" w:rsidRPr="00F01488" w14:paraId="7417F31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4E57FA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Ανήκει σε</w:t>
            </w:r>
          </w:p>
        </w:tc>
        <w:tc>
          <w:tcPr>
            <w:tcW w:w="2720" w:type="dxa"/>
            <w:tcBorders>
              <w:top w:val="nil"/>
              <w:left w:val="nil"/>
              <w:bottom w:val="single" w:sz="8" w:space="0" w:color="auto"/>
              <w:right w:val="single" w:sz="8" w:space="0" w:color="auto"/>
            </w:tcBorders>
            <w:vAlign w:val="center"/>
            <w:hideMark/>
          </w:tcPr>
          <w:p w14:paraId="735DE49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Αναζήτηση</w:t>
            </w:r>
          </w:p>
        </w:tc>
      </w:tr>
      <w:tr w:rsidR="00643994" w:rsidRPr="00F01488" w14:paraId="37237BB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5D578A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Ανοιχτή στο Οργανόγραμμα</w:t>
            </w:r>
          </w:p>
        </w:tc>
        <w:tc>
          <w:tcPr>
            <w:tcW w:w="2720" w:type="dxa"/>
            <w:tcBorders>
              <w:top w:val="nil"/>
              <w:left w:val="nil"/>
              <w:bottom w:val="single" w:sz="8" w:space="0" w:color="auto"/>
              <w:right w:val="single" w:sz="8" w:space="0" w:color="auto"/>
            </w:tcBorders>
            <w:vAlign w:val="center"/>
            <w:hideMark/>
          </w:tcPr>
          <w:p w14:paraId="798324B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536244C8"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74DADB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Αρχείο Προσωπικού</w:t>
            </w:r>
          </w:p>
        </w:tc>
        <w:tc>
          <w:tcPr>
            <w:tcW w:w="2720" w:type="dxa"/>
            <w:tcBorders>
              <w:top w:val="nil"/>
              <w:left w:val="nil"/>
              <w:bottom w:val="single" w:sz="8" w:space="0" w:color="auto"/>
              <w:right w:val="single" w:sz="8" w:space="0" w:color="auto"/>
            </w:tcBorders>
            <w:vAlign w:val="center"/>
            <w:hideMark/>
          </w:tcPr>
          <w:p w14:paraId="2A0D1819"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728A6F6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BF5945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Αρχείο Προσωπικού(en)</w:t>
            </w:r>
          </w:p>
        </w:tc>
        <w:tc>
          <w:tcPr>
            <w:tcW w:w="2720" w:type="dxa"/>
            <w:tcBorders>
              <w:top w:val="nil"/>
              <w:left w:val="nil"/>
              <w:bottom w:val="single" w:sz="8" w:space="0" w:color="auto"/>
              <w:right w:val="single" w:sz="8" w:space="0" w:color="auto"/>
            </w:tcBorders>
            <w:vAlign w:val="center"/>
            <w:hideMark/>
          </w:tcPr>
          <w:p w14:paraId="17494FE3"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6CF92636"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3E1E977"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Αρχείο Προσωπικού:Τίτλος</w:t>
            </w:r>
          </w:p>
        </w:tc>
        <w:tc>
          <w:tcPr>
            <w:tcW w:w="2720" w:type="dxa"/>
            <w:tcBorders>
              <w:top w:val="nil"/>
              <w:left w:val="nil"/>
              <w:bottom w:val="single" w:sz="8" w:space="0" w:color="auto"/>
              <w:right w:val="single" w:sz="8" w:space="0" w:color="auto"/>
            </w:tcBorders>
            <w:vAlign w:val="center"/>
            <w:hideMark/>
          </w:tcPr>
          <w:p w14:paraId="4CC642B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Αναζήτηση</w:t>
            </w:r>
          </w:p>
        </w:tc>
      </w:tr>
      <w:tr w:rsidR="00643994" w:rsidRPr="00F01488" w14:paraId="5391E1A8"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D3BE26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Βιβλιογραφία</w:t>
            </w:r>
          </w:p>
        </w:tc>
        <w:tc>
          <w:tcPr>
            <w:tcW w:w="2720" w:type="dxa"/>
            <w:tcBorders>
              <w:top w:val="nil"/>
              <w:left w:val="nil"/>
              <w:bottom w:val="single" w:sz="8" w:space="0" w:color="auto"/>
              <w:right w:val="single" w:sz="8" w:space="0" w:color="auto"/>
            </w:tcBorders>
            <w:vAlign w:val="center"/>
            <w:hideMark/>
          </w:tcPr>
          <w:p w14:paraId="6D6840FB"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4592C21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E8AC94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Δημιουργήθηκε</w:t>
            </w:r>
          </w:p>
        </w:tc>
        <w:tc>
          <w:tcPr>
            <w:tcW w:w="2720" w:type="dxa"/>
            <w:tcBorders>
              <w:top w:val="nil"/>
              <w:left w:val="nil"/>
              <w:bottom w:val="single" w:sz="8" w:space="0" w:color="auto"/>
              <w:right w:val="single" w:sz="8" w:space="0" w:color="auto"/>
            </w:tcBorders>
            <w:vAlign w:val="center"/>
            <w:hideMark/>
          </w:tcPr>
          <w:p w14:paraId="4D580A5F"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28FFDFB8"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A2CD58E"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Διοικητής</w:t>
            </w:r>
          </w:p>
        </w:tc>
        <w:tc>
          <w:tcPr>
            <w:tcW w:w="2720" w:type="dxa"/>
            <w:tcBorders>
              <w:top w:val="nil"/>
              <w:left w:val="nil"/>
              <w:bottom w:val="single" w:sz="8" w:space="0" w:color="auto"/>
              <w:right w:val="single" w:sz="8" w:space="0" w:color="auto"/>
            </w:tcBorders>
            <w:vAlign w:val="center"/>
            <w:hideMark/>
          </w:tcPr>
          <w:p w14:paraId="1509835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2C3BBD1E"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B36642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Διοικητής(En)</w:t>
            </w:r>
          </w:p>
        </w:tc>
        <w:tc>
          <w:tcPr>
            <w:tcW w:w="2720" w:type="dxa"/>
            <w:tcBorders>
              <w:top w:val="nil"/>
              <w:left w:val="nil"/>
              <w:bottom w:val="single" w:sz="8" w:space="0" w:color="auto"/>
              <w:right w:val="single" w:sz="8" w:space="0" w:color="auto"/>
            </w:tcBorders>
            <w:vAlign w:val="center"/>
            <w:hideMark/>
          </w:tcPr>
          <w:p w14:paraId="70ACB22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217A0851"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AD2E2DF"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Είδος Οργανισμού</w:t>
            </w:r>
          </w:p>
        </w:tc>
        <w:tc>
          <w:tcPr>
            <w:tcW w:w="2720" w:type="dxa"/>
            <w:tcBorders>
              <w:top w:val="nil"/>
              <w:left w:val="nil"/>
              <w:bottom w:val="single" w:sz="8" w:space="0" w:color="auto"/>
              <w:right w:val="single" w:sz="8" w:space="0" w:color="auto"/>
            </w:tcBorders>
            <w:vAlign w:val="center"/>
            <w:hideMark/>
          </w:tcPr>
          <w:p w14:paraId="5756369D"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7EDDAF8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19DD8C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Είδος Υπηρεσίας</w:t>
            </w:r>
          </w:p>
        </w:tc>
        <w:tc>
          <w:tcPr>
            <w:tcW w:w="2720" w:type="dxa"/>
            <w:tcBorders>
              <w:top w:val="nil"/>
              <w:left w:val="nil"/>
              <w:bottom w:val="single" w:sz="8" w:space="0" w:color="auto"/>
              <w:right w:val="single" w:sz="8" w:space="0" w:color="auto"/>
            </w:tcBorders>
            <w:vAlign w:val="center"/>
            <w:hideMark/>
          </w:tcPr>
          <w:p w14:paraId="7F9128F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6AF9333B"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9A3843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Εικόνα</w:t>
            </w:r>
          </w:p>
        </w:tc>
        <w:tc>
          <w:tcPr>
            <w:tcW w:w="2720" w:type="dxa"/>
            <w:tcBorders>
              <w:top w:val="nil"/>
              <w:left w:val="nil"/>
              <w:bottom w:val="single" w:sz="8" w:space="0" w:color="auto"/>
              <w:right w:val="single" w:sz="8" w:space="0" w:color="auto"/>
            </w:tcBorders>
            <w:vAlign w:val="center"/>
            <w:hideMark/>
          </w:tcPr>
          <w:p w14:paraId="31141869"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Picture</w:t>
            </w:r>
          </w:p>
        </w:tc>
      </w:tr>
      <w:tr w:rsidR="00643994" w:rsidRPr="00F01488" w14:paraId="2F43A915"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752F5C63"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Είναι Πολιτιστική Κληρονομιά;</w:t>
            </w:r>
          </w:p>
        </w:tc>
        <w:tc>
          <w:tcPr>
            <w:tcW w:w="2720" w:type="dxa"/>
            <w:tcBorders>
              <w:top w:val="nil"/>
              <w:left w:val="nil"/>
              <w:bottom w:val="single" w:sz="8" w:space="0" w:color="auto"/>
              <w:right w:val="single" w:sz="8" w:space="0" w:color="auto"/>
            </w:tcBorders>
            <w:vAlign w:val="center"/>
            <w:hideMark/>
          </w:tcPr>
          <w:p w14:paraId="34F828D8"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67719649"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1BA507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Είναι Σύγχρονος Πολιτισμός;</w:t>
            </w:r>
          </w:p>
        </w:tc>
        <w:tc>
          <w:tcPr>
            <w:tcW w:w="2720" w:type="dxa"/>
            <w:tcBorders>
              <w:top w:val="nil"/>
              <w:left w:val="nil"/>
              <w:bottom w:val="single" w:sz="8" w:space="0" w:color="auto"/>
              <w:right w:val="single" w:sz="8" w:space="0" w:color="auto"/>
            </w:tcBorders>
            <w:vAlign w:val="center"/>
            <w:hideMark/>
          </w:tcPr>
          <w:p w14:paraId="73ADA3C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042823DD"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B9F4BF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Είναι Υπηρεσία</w:t>
            </w:r>
          </w:p>
        </w:tc>
        <w:tc>
          <w:tcPr>
            <w:tcW w:w="2720" w:type="dxa"/>
            <w:tcBorders>
              <w:top w:val="nil"/>
              <w:left w:val="nil"/>
              <w:bottom w:val="single" w:sz="8" w:space="0" w:color="auto"/>
              <w:right w:val="single" w:sz="8" w:space="0" w:color="auto"/>
            </w:tcBorders>
            <w:vAlign w:val="center"/>
            <w:hideMark/>
          </w:tcPr>
          <w:p w14:paraId="7931BCE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24F0779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2F48F3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Είναι φάκελος</w:t>
            </w:r>
          </w:p>
        </w:tc>
        <w:tc>
          <w:tcPr>
            <w:tcW w:w="2720" w:type="dxa"/>
            <w:tcBorders>
              <w:top w:val="nil"/>
              <w:left w:val="nil"/>
              <w:bottom w:val="single" w:sz="8" w:space="0" w:color="auto"/>
              <w:right w:val="single" w:sz="8" w:space="0" w:color="auto"/>
            </w:tcBorders>
            <w:vAlign w:val="center"/>
            <w:hideMark/>
          </w:tcPr>
          <w:p w14:paraId="4B26A76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48123F7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82830D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Εμφάνιση</w:t>
            </w:r>
          </w:p>
        </w:tc>
        <w:tc>
          <w:tcPr>
            <w:tcW w:w="2720" w:type="dxa"/>
            <w:tcBorders>
              <w:top w:val="nil"/>
              <w:left w:val="nil"/>
              <w:bottom w:val="single" w:sz="8" w:space="0" w:color="auto"/>
              <w:right w:val="single" w:sz="8" w:space="0" w:color="auto"/>
            </w:tcBorders>
            <w:vAlign w:val="center"/>
            <w:hideMark/>
          </w:tcPr>
          <w:p w14:paraId="78E6C4A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053981D4"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F1A6091" w14:textId="77777777" w:rsidR="00643994" w:rsidRPr="00F01488" w:rsidRDefault="00643994" w:rsidP="00793469">
            <w:pPr>
              <w:suppressAutoHyphens w:val="0"/>
              <w:spacing w:after="0"/>
              <w:rPr>
                <w:color w:val="000000"/>
                <w:lang w:val="el-GR" w:eastAsia="el-GR"/>
              </w:rPr>
            </w:pPr>
            <w:r w:rsidRPr="00F01488">
              <w:rPr>
                <w:color w:val="000000"/>
                <w:lang w:val="en-US" w:eastAsia="el-GR"/>
              </w:rPr>
              <w:lastRenderedPageBreak/>
              <w:t>Εμφάνιση περιγραφής</w:t>
            </w:r>
          </w:p>
        </w:tc>
        <w:tc>
          <w:tcPr>
            <w:tcW w:w="2720" w:type="dxa"/>
            <w:tcBorders>
              <w:top w:val="nil"/>
              <w:left w:val="nil"/>
              <w:bottom w:val="single" w:sz="8" w:space="0" w:color="auto"/>
              <w:right w:val="single" w:sz="8" w:space="0" w:color="auto"/>
            </w:tcBorders>
            <w:vAlign w:val="center"/>
            <w:hideMark/>
          </w:tcPr>
          <w:p w14:paraId="31F7A9CA"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1D0A523A"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0A365485" w14:textId="77777777" w:rsidR="00643994" w:rsidRPr="00F01488" w:rsidRDefault="00643994" w:rsidP="00793469">
            <w:pPr>
              <w:suppressAutoHyphens w:val="0"/>
              <w:spacing w:after="0"/>
              <w:rPr>
                <w:color w:val="000000"/>
                <w:lang w:val="el-GR" w:eastAsia="el-GR"/>
              </w:rPr>
            </w:pPr>
            <w:r w:rsidRPr="00F01488">
              <w:rPr>
                <w:color w:val="000000"/>
                <w:lang w:val="el-GR" w:eastAsia="el-GR"/>
              </w:rPr>
              <w:t>Εμφάνιση Πληροφορίες για τον Πολίτη</w:t>
            </w:r>
          </w:p>
        </w:tc>
        <w:tc>
          <w:tcPr>
            <w:tcW w:w="2720" w:type="dxa"/>
            <w:tcBorders>
              <w:top w:val="nil"/>
              <w:left w:val="nil"/>
              <w:bottom w:val="single" w:sz="8" w:space="0" w:color="auto"/>
              <w:right w:val="single" w:sz="8" w:space="0" w:color="auto"/>
            </w:tcBorders>
            <w:vAlign w:val="center"/>
            <w:hideMark/>
          </w:tcPr>
          <w:p w14:paraId="6155362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24E43CDF"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3001446D"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Εμφάνιση στο Οργανόγραμμα</w:t>
            </w:r>
          </w:p>
        </w:tc>
        <w:tc>
          <w:tcPr>
            <w:tcW w:w="2720" w:type="dxa"/>
            <w:tcBorders>
              <w:top w:val="nil"/>
              <w:left w:val="nil"/>
              <w:bottom w:val="single" w:sz="8" w:space="0" w:color="auto"/>
              <w:right w:val="single" w:sz="8" w:space="0" w:color="auto"/>
            </w:tcBorders>
            <w:vAlign w:val="center"/>
            <w:hideMark/>
          </w:tcPr>
          <w:p w14:paraId="3BAADCC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Ναι/Όχι</w:t>
            </w:r>
          </w:p>
        </w:tc>
      </w:tr>
      <w:tr w:rsidR="00643994" w:rsidRPr="00F01488" w14:paraId="706F2D4B"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2FFFF8A"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Ετικέτες</w:t>
            </w:r>
          </w:p>
        </w:tc>
        <w:tc>
          <w:tcPr>
            <w:tcW w:w="2720" w:type="dxa"/>
            <w:tcBorders>
              <w:top w:val="nil"/>
              <w:left w:val="nil"/>
              <w:bottom w:val="single" w:sz="8" w:space="0" w:color="auto"/>
              <w:right w:val="single" w:sz="8" w:space="0" w:color="auto"/>
            </w:tcBorders>
            <w:vAlign w:val="center"/>
            <w:hideMark/>
          </w:tcPr>
          <w:p w14:paraId="11FB4ABF"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Επιλογή</w:t>
            </w:r>
          </w:p>
        </w:tc>
      </w:tr>
      <w:tr w:rsidR="00643994" w:rsidRPr="00F01488" w14:paraId="0AB42763"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4298104" w14:textId="77777777" w:rsidR="00643994" w:rsidRPr="00F01488" w:rsidRDefault="00643994" w:rsidP="00793469">
            <w:pPr>
              <w:suppressAutoHyphens w:val="0"/>
              <w:spacing w:after="0"/>
              <w:rPr>
                <w:color w:val="000000"/>
                <w:lang w:val="el-GR" w:eastAsia="el-GR"/>
              </w:rPr>
            </w:pPr>
            <w:r w:rsidRPr="00F01488">
              <w:rPr>
                <w:color w:val="000000"/>
                <w:lang w:val="en-US" w:eastAsia="el-GR"/>
              </w:rPr>
              <w:t>Θεματική Κατηγορία</w:t>
            </w:r>
          </w:p>
        </w:tc>
        <w:tc>
          <w:tcPr>
            <w:tcW w:w="2720" w:type="dxa"/>
            <w:tcBorders>
              <w:top w:val="nil"/>
              <w:left w:val="nil"/>
              <w:bottom w:val="single" w:sz="8" w:space="0" w:color="auto"/>
              <w:right w:val="single" w:sz="8" w:space="0" w:color="auto"/>
            </w:tcBorders>
            <w:vAlign w:val="center"/>
            <w:hideMark/>
          </w:tcPr>
          <w:p w14:paraId="77477082"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7D7783B0"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C57B3B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Καθεστώς</w:t>
            </w:r>
          </w:p>
        </w:tc>
        <w:tc>
          <w:tcPr>
            <w:tcW w:w="2720" w:type="dxa"/>
            <w:tcBorders>
              <w:top w:val="nil"/>
              <w:left w:val="nil"/>
              <w:bottom w:val="single" w:sz="8" w:space="0" w:color="auto"/>
              <w:right w:val="single" w:sz="8" w:space="0" w:color="auto"/>
            </w:tcBorders>
            <w:vAlign w:val="center"/>
            <w:hideMark/>
          </w:tcPr>
          <w:p w14:paraId="0B956605"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Επιλογή</w:t>
            </w:r>
          </w:p>
        </w:tc>
      </w:tr>
      <w:tr w:rsidR="00643994" w:rsidRPr="00F01488" w14:paraId="24E6205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D03E7C7" w14:textId="77777777" w:rsidR="00643994" w:rsidRPr="00F01488" w:rsidRDefault="00643994" w:rsidP="00793469">
            <w:pPr>
              <w:suppressAutoHyphens w:val="0"/>
              <w:spacing w:after="0"/>
              <w:rPr>
                <w:color w:val="000000"/>
                <w:lang w:val="el-GR" w:eastAsia="el-GR"/>
              </w:rPr>
            </w:pPr>
            <w:r w:rsidRPr="00F01488">
              <w:rPr>
                <w:color w:val="000000"/>
                <w:lang w:val="en-US" w:eastAsia="el-GR"/>
              </w:rPr>
              <w:t>Κωδικός</w:t>
            </w:r>
          </w:p>
        </w:tc>
        <w:tc>
          <w:tcPr>
            <w:tcW w:w="2720" w:type="dxa"/>
            <w:tcBorders>
              <w:top w:val="nil"/>
              <w:left w:val="nil"/>
              <w:bottom w:val="single" w:sz="8" w:space="0" w:color="auto"/>
              <w:right w:val="single" w:sz="8" w:space="0" w:color="auto"/>
            </w:tcBorders>
            <w:vAlign w:val="center"/>
            <w:hideMark/>
          </w:tcPr>
          <w:p w14:paraId="49DFAC6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68A89C73"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B74A964"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Περιγραφή</w:t>
            </w:r>
          </w:p>
        </w:tc>
        <w:tc>
          <w:tcPr>
            <w:tcW w:w="2720" w:type="dxa"/>
            <w:tcBorders>
              <w:top w:val="nil"/>
              <w:left w:val="nil"/>
              <w:bottom w:val="single" w:sz="8" w:space="0" w:color="auto"/>
              <w:right w:val="single" w:sz="8" w:space="0" w:color="auto"/>
            </w:tcBorders>
            <w:vAlign w:val="center"/>
            <w:hideMark/>
          </w:tcPr>
          <w:p w14:paraId="359322BE"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2C63A783"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786E848"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Περιγραφή(en)</w:t>
            </w:r>
          </w:p>
        </w:tc>
        <w:tc>
          <w:tcPr>
            <w:tcW w:w="2720" w:type="dxa"/>
            <w:tcBorders>
              <w:top w:val="nil"/>
              <w:left w:val="nil"/>
              <w:bottom w:val="single" w:sz="8" w:space="0" w:color="auto"/>
              <w:right w:val="single" w:sz="8" w:space="0" w:color="auto"/>
            </w:tcBorders>
            <w:vAlign w:val="center"/>
            <w:hideMark/>
          </w:tcPr>
          <w:p w14:paraId="7D89D956"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7F1681E3"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061E1C64" w14:textId="77777777" w:rsidR="00643994" w:rsidRPr="00F01488" w:rsidRDefault="00643994" w:rsidP="00793469">
            <w:pPr>
              <w:suppressAutoHyphens w:val="0"/>
              <w:spacing w:after="0"/>
              <w:rPr>
                <w:color w:val="000000"/>
                <w:lang w:val="el-GR" w:eastAsia="el-GR"/>
              </w:rPr>
            </w:pPr>
            <w:r w:rsidRPr="00F01488">
              <w:rPr>
                <w:color w:val="000000"/>
                <w:lang w:val="el-GR" w:eastAsia="el-GR"/>
              </w:rPr>
              <w:t>Πληροφορίες για τον Πολίτη (en)</w:t>
            </w:r>
          </w:p>
        </w:tc>
        <w:tc>
          <w:tcPr>
            <w:tcW w:w="2720" w:type="dxa"/>
            <w:tcBorders>
              <w:top w:val="nil"/>
              <w:left w:val="nil"/>
              <w:bottom w:val="single" w:sz="8" w:space="0" w:color="auto"/>
              <w:right w:val="single" w:sz="8" w:space="0" w:color="auto"/>
            </w:tcBorders>
            <w:vAlign w:val="center"/>
            <w:hideMark/>
          </w:tcPr>
          <w:p w14:paraId="4C33ECF6"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52C10B1E"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1D81F095"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Πληροφορίες Πολίτη</w:t>
            </w:r>
          </w:p>
        </w:tc>
        <w:tc>
          <w:tcPr>
            <w:tcW w:w="2720" w:type="dxa"/>
            <w:tcBorders>
              <w:top w:val="nil"/>
              <w:left w:val="nil"/>
              <w:bottom w:val="single" w:sz="8" w:space="0" w:color="auto"/>
              <w:right w:val="single" w:sz="8" w:space="0" w:color="auto"/>
            </w:tcBorders>
            <w:vAlign w:val="center"/>
            <w:hideMark/>
          </w:tcPr>
          <w:p w14:paraId="1CF73536"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324D256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2D46812"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Στοιχεία Επικοινωνίας</w:t>
            </w:r>
          </w:p>
        </w:tc>
        <w:tc>
          <w:tcPr>
            <w:tcW w:w="2720" w:type="dxa"/>
            <w:tcBorders>
              <w:top w:val="nil"/>
              <w:left w:val="nil"/>
              <w:bottom w:val="single" w:sz="8" w:space="0" w:color="auto"/>
              <w:right w:val="single" w:sz="8" w:space="0" w:color="auto"/>
            </w:tcBorders>
            <w:vAlign w:val="center"/>
            <w:hideMark/>
          </w:tcPr>
          <w:p w14:paraId="39A96324"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42EAF49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4A1E67E"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Στοιχεία Επικοινωνίας (en)</w:t>
            </w:r>
          </w:p>
        </w:tc>
        <w:tc>
          <w:tcPr>
            <w:tcW w:w="2720" w:type="dxa"/>
            <w:tcBorders>
              <w:top w:val="nil"/>
              <w:left w:val="nil"/>
              <w:bottom w:val="single" w:sz="8" w:space="0" w:color="auto"/>
              <w:right w:val="single" w:sz="8" w:space="0" w:color="auto"/>
            </w:tcBorders>
            <w:vAlign w:val="center"/>
            <w:hideMark/>
          </w:tcPr>
          <w:p w14:paraId="62146170" w14:textId="77777777" w:rsidR="00643994" w:rsidRPr="00F01488" w:rsidRDefault="00643994" w:rsidP="00793469">
            <w:pPr>
              <w:suppressAutoHyphens w:val="0"/>
              <w:spacing w:after="0"/>
              <w:rPr>
                <w:color w:val="000000"/>
                <w:lang w:val="el-GR" w:eastAsia="el-GR"/>
              </w:rPr>
            </w:pPr>
            <w:r w:rsidRPr="00F01488">
              <w:rPr>
                <w:color w:val="000000"/>
                <w:lang w:val="en-US" w:eastAsia="el-GR"/>
              </w:rPr>
              <w:t>Πολλές γραμμές κειμένου</w:t>
            </w:r>
          </w:p>
        </w:tc>
      </w:tr>
      <w:tr w:rsidR="00643994" w:rsidRPr="00F01488" w14:paraId="526E1A37"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4AB5CB60"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Συντάκτης Περίληψης</w:t>
            </w:r>
          </w:p>
        </w:tc>
        <w:tc>
          <w:tcPr>
            <w:tcW w:w="2720" w:type="dxa"/>
            <w:tcBorders>
              <w:top w:val="nil"/>
              <w:left w:val="nil"/>
              <w:bottom w:val="single" w:sz="8" w:space="0" w:color="auto"/>
              <w:right w:val="single" w:sz="8" w:space="0" w:color="auto"/>
            </w:tcBorders>
            <w:vAlign w:val="center"/>
            <w:hideMark/>
          </w:tcPr>
          <w:p w14:paraId="3B47F42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594A77D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4F08399"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Συντάκτης Περίληψης(en)</w:t>
            </w:r>
          </w:p>
        </w:tc>
        <w:tc>
          <w:tcPr>
            <w:tcW w:w="2720" w:type="dxa"/>
            <w:tcBorders>
              <w:top w:val="nil"/>
              <w:left w:val="nil"/>
              <w:bottom w:val="single" w:sz="8" w:space="0" w:color="auto"/>
              <w:right w:val="single" w:sz="8" w:space="0" w:color="auto"/>
            </w:tcBorders>
            <w:vAlign w:val="center"/>
            <w:hideMark/>
          </w:tcPr>
          <w:p w14:paraId="79F579B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5762E6F7"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18E3FC06" w14:textId="77777777" w:rsidR="00643994" w:rsidRPr="00F01488" w:rsidRDefault="00643994" w:rsidP="00793469">
            <w:pPr>
              <w:suppressAutoHyphens w:val="0"/>
              <w:spacing w:after="0"/>
              <w:rPr>
                <w:color w:val="000000"/>
                <w:lang w:val="el-GR" w:eastAsia="el-GR"/>
              </w:rPr>
            </w:pPr>
            <w:r w:rsidRPr="00F01488">
              <w:rPr>
                <w:color w:val="000000"/>
                <w:lang w:val="el-GR" w:eastAsia="el-GR"/>
              </w:rPr>
              <w:t>Συντάκτης Πληροφορίες για τον Πολίτη</w:t>
            </w:r>
          </w:p>
        </w:tc>
        <w:tc>
          <w:tcPr>
            <w:tcW w:w="2720" w:type="dxa"/>
            <w:tcBorders>
              <w:top w:val="nil"/>
              <w:left w:val="nil"/>
              <w:bottom w:val="single" w:sz="8" w:space="0" w:color="auto"/>
              <w:right w:val="single" w:sz="8" w:space="0" w:color="auto"/>
            </w:tcBorders>
            <w:vAlign w:val="center"/>
            <w:hideMark/>
          </w:tcPr>
          <w:p w14:paraId="7D483D41"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4E910FFA" w14:textId="77777777" w:rsidTr="00793469">
        <w:trPr>
          <w:trHeight w:val="564"/>
        </w:trPr>
        <w:tc>
          <w:tcPr>
            <w:tcW w:w="2960" w:type="dxa"/>
            <w:tcBorders>
              <w:top w:val="nil"/>
              <w:left w:val="single" w:sz="8" w:space="0" w:color="auto"/>
              <w:bottom w:val="single" w:sz="8" w:space="0" w:color="auto"/>
              <w:right w:val="single" w:sz="8" w:space="0" w:color="auto"/>
            </w:tcBorders>
            <w:vAlign w:val="center"/>
            <w:hideMark/>
          </w:tcPr>
          <w:p w14:paraId="0843716B" w14:textId="77777777" w:rsidR="00643994" w:rsidRPr="00F01488" w:rsidRDefault="00643994" w:rsidP="00793469">
            <w:pPr>
              <w:suppressAutoHyphens w:val="0"/>
              <w:spacing w:after="0"/>
              <w:rPr>
                <w:color w:val="000000"/>
                <w:lang w:val="el-GR" w:eastAsia="el-GR"/>
              </w:rPr>
            </w:pPr>
            <w:r w:rsidRPr="00F01488">
              <w:rPr>
                <w:color w:val="000000"/>
                <w:lang w:val="el-GR" w:eastAsia="el-GR"/>
              </w:rPr>
              <w:t>Συντάκτης Πληροφορίες για τον Πολίτη(en)</w:t>
            </w:r>
          </w:p>
        </w:tc>
        <w:tc>
          <w:tcPr>
            <w:tcW w:w="2720" w:type="dxa"/>
            <w:tcBorders>
              <w:top w:val="nil"/>
              <w:left w:val="nil"/>
              <w:bottom w:val="single" w:sz="8" w:space="0" w:color="auto"/>
              <w:right w:val="single" w:sz="8" w:space="0" w:color="auto"/>
            </w:tcBorders>
            <w:vAlign w:val="center"/>
            <w:hideMark/>
          </w:tcPr>
          <w:p w14:paraId="1E62C7A0"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452A25D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2E1ED545" w14:textId="77777777" w:rsidR="00643994" w:rsidRPr="00F01488" w:rsidRDefault="00643994" w:rsidP="00793469">
            <w:pPr>
              <w:suppressAutoHyphens w:val="0"/>
              <w:spacing w:after="0"/>
              <w:rPr>
                <w:color w:val="000000"/>
                <w:lang w:val="el-GR" w:eastAsia="el-GR"/>
              </w:rPr>
            </w:pPr>
            <w:r w:rsidRPr="00F01488">
              <w:rPr>
                <w:color w:val="000000"/>
                <w:lang w:val="en-US" w:eastAsia="el-GR"/>
              </w:rPr>
              <w:t>Σχέση</w:t>
            </w:r>
          </w:p>
        </w:tc>
        <w:tc>
          <w:tcPr>
            <w:tcW w:w="2720" w:type="dxa"/>
            <w:tcBorders>
              <w:top w:val="nil"/>
              <w:left w:val="nil"/>
              <w:bottom w:val="single" w:sz="8" w:space="0" w:color="auto"/>
              <w:right w:val="single" w:sz="8" w:space="0" w:color="auto"/>
            </w:tcBorders>
            <w:vAlign w:val="center"/>
            <w:hideMark/>
          </w:tcPr>
          <w:p w14:paraId="6FE87DAC" w14:textId="77777777" w:rsidR="00643994" w:rsidRPr="00F01488" w:rsidRDefault="00643994" w:rsidP="00793469">
            <w:pPr>
              <w:suppressAutoHyphens w:val="0"/>
              <w:spacing w:after="0"/>
              <w:rPr>
                <w:color w:val="000000"/>
                <w:lang w:val="el-GR" w:eastAsia="el-GR"/>
              </w:rPr>
            </w:pPr>
            <w:r w:rsidRPr="00F01488">
              <w:rPr>
                <w:color w:val="000000"/>
                <w:lang w:val="en-US" w:eastAsia="el-GR"/>
              </w:rPr>
              <w:t>Επιλογή</w:t>
            </w:r>
          </w:p>
        </w:tc>
      </w:tr>
      <w:tr w:rsidR="00643994" w:rsidRPr="00F01488" w14:paraId="03449FA1"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CFBB58C"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Τίτλος</w:t>
            </w:r>
          </w:p>
        </w:tc>
        <w:tc>
          <w:tcPr>
            <w:tcW w:w="2720" w:type="dxa"/>
            <w:tcBorders>
              <w:top w:val="nil"/>
              <w:left w:val="nil"/>
              <w:bottom w:val="single" w:sz="8" w:space="0" w:color="auto"/>
              <w:right w:val="single" w:sz="8" w:space="0" w:color="auto"/>
            </w:tcBorders>
            <w:vAlign w:val="center"/>
            <w:hideMark/>
          </w:tcPr>
          <w:p w14:paraId="5F70BE62"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451B139C"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7AAC97C9"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Τίτλος(en)</w:t>
            </w:r>
          </w:p>
        </w:tc>
        <w:tc>
          <w:tcPr>
            <w:tcW w:w="2720" w:type="dxa"/>
            <w:tcBorders>
              <w:top w:val="nil"/>
              <w:left w:val="nil"/>
              <w:bottom w:val="single" w:sz="8" w:space="0" w:color="auto"/>
              <w:right w:val="single" w:sz="8" w:space="0" w:color="auto"/>
            </w:tcBorders>
            <w:vAlign w:val="center"/>
            <w:hideMark/>
          </w:tcPr>
          <w:p w14:paraId="4A47F1FB" w14:textId="77777777" w:rsidR="00643994" w:rsidRPr="00F01488" w:rsidRDefault="00643994" w:rsidP="00793469">
            <w:pPr>
              <w:suppressAutoHyphens w:val="0"/>
              <w:spacing w:after="0"/>
              <w:rPr>
                <w:color w:val="000000"/>
                <w:lang w:val="el-GR" w:eastAsia="el-GR"/>
              </w:rPr>
            </w:pPr>
            <w:r w:rsidRPr="00F01488">
              <w:rPr>
                <w:color w:val="000000"/>
                <w:lang w:val="en-US" w:eastAsia="el-GR"/>
              </w:rPr>
              <w:t>Μία γραμμή κειμένου</w:t>
            </w:r>
          </w:p>
        </w:tc>
      </w:tr>
      <w:tr w:rsidR="00643994" w:rsidRPr="00F01488" w14:paraId="11CC29E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ACC10F4"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Τόπος</w:t>
            </w:r>
          </w:p>
        </w:tc>
        <w:tc>
          <w:tcPr>
            <w:tcW w:w="2720" w:type="dxa"/>
            <w:tcBorders>
              <w:top w:val="nil"/>
              <w:left w:val="nil"/>
              <w:bottom w:val="single" w:sz="8" w:space="0" w:color="auto"/>
              <w:right w:val="single" w:sz="8" w:space="0" w:color="auto"/>
            </w:tcBorders>
            <w:vAlign w:val="center"/>
            <w:hideMark/>
          </w:tcPr>
          <w:p w14:paraId="41B32CD8"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3EB56CF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06FFE58"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Τροποποιήθηκε</w:t>
            </w:r>
          </w:p>
        </w:tc>
        <w:tc>
          <w:tcPr>
            <w:tcW w:w="2720" w:type="dxa"/>
            <w:tcBorders>
              <w:top w:val="nil"/>
              <w:left w:val="nil"/>
              <w:bottom w:val="single" w:sz="8" w:space="0" w:color="auto"/>
              <w:right w:val="single" w:sz="8" w:space="0" w:color="auto"/>
            </w:tcBorders>
            <w:vAlign w:val="center"/>
            <w:hideMark/>
          </w:tcPr>
          <w:p w14:paraId="437D731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Ημερομηνία και ώρα</w:t>
            </w:r>
          </w:p>
        </w:tc>
      </w:tr>
      <w:tr w:rsidR="00643994" w:rsidRPr="00F01488" w14:paraId="200AFE7E"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5121DBE7" w14:textId="77777777" w:rsidR="00643994" w:rsidRPr="00F01488" w:rsidRDefault="00643994" w:rsidP="00793469">
            <w:pPr>
              <w:suppressAutoHyphens w:val="0"/>
              <w:spacing w:after="0"/>
              <w:rPr>
                <w:color w:val="000000"/>
                <w:lang w:val="el-GR" w:eastAsia="el-GR"/>
              </w:rPr>
            </w:pPr>
            <w:r w:rsidRPr="00F01488">
              <w:rPr>
                <w:color w:val="000000"/>
                <w:lang w:val="en-US" w:eastAsia="el-GR"/>
              </w:rPr>
              <w:t>Ψηφιακά Αρχεία</w:t>
            </w:r>
          </w:p>
        </w:tc>
        <w:tc>
          <w:tcPr>
            <w:tcW w:w="2720" w:type="dxa"/>
            <w:tcBorders>
              <w:top w:val="nil"/>
              <w:left w:val="nil"/>
              <w:bottom w:val="single" w:sz="8" w:space="0" w:color="auto"/>
              <w:right w:val="single" w:sz="8" w:space="0" w:color="auto"/>
            </w:tcBorders>
            <w:vAlign w:val="center"/>
            <w:hideMark/>
          </w:tcPr>
          <w:p w14:paraId="1AFE1226"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372FC12B"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60D1F493" w14:textId="77777777" w:rsidR="00643994" w:rsidRPr="00F01488" w:rsidRDefault="00643994" w:rsidP="00793469">
            <w:pPr>
              <w:suppressAutoHyphens w:val="0"/>
              <w:spacing w:after="0"/>
              <w:rPr>
                <w:color w:val="000000"/>
                <w:lang w:val="el-GR" w:eastAsia="el-GR"/>
              </w:rPr>
            </w:pPr>
            <w:r w:rsidRPr="00F01488">
              <w:rPr>
                <w:color w:val="000000"/>
                <w:lang w:val="en-US" w:eastAsia="el-GR"/>
              </w:rPr>
              <w:t>Ψηφιακά Αρχεία(en)</w:t>
            </w:r>
          </w:p>
        </w:tc>
        <w:tc>
          <w:tcPr>
            <w:tcW w:w="2720" w:type="dxa"/>
            <w:tcBorders>
              <w:top w:val="nil"/>
              <w:left w:val="nil"/>
              <w:bottom w:val="single" w:sz="8" w:space="0" w:color="auto"/>
              <w:right w:val="single" w:sz="8" w:space="0" w:color="auto"/>
            </w:tcBorders>
            <w:vAlign w:val="center"/>
            <w:hideMark/>
          </w:tcPr>
          <w:p w14:paraId="71A08C35" w14:textId="77777777" w:rsidR="00643994" w:rsidRPr="00F01488" w:rsidRDefault="00643994" w:rsidP="00793469">
            <w:pPr>
              <w:suppressAutoHyphens w:val="0"/>
              <w:spacing w:after="0"/>
              <w:rPr>
                <w:color w:val="000000"/>
                <w:lang w:val="el-GR" w:eastAsia="el-GR"/>
              </w:rPr>
            </w:pPr>
            <w:r w:rsidRPr="00F01488">
              <w:rPr>
                <w:color w:val="000000"/>
                <w:lang w:val="en-US" w:eastAsia="el-GR"/>
              </w:rPr>
              <w:t>Sparqube Lookup Classic</w:t>
            </w:r>
          </w:p>
        </w:tc>
      </w:tr>
      <w:tr w:rsidR="00643994" w:rsidRPr="00F01488" w14:paraId="6771AF85"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3E126876" w14:textId="77777777" w:rsidR="00643994" w:rsidRPr="00F01488" w:rsidRDefault="00643994" w:rsidP="00793469">
            <w:pPr>
              <w:suppressAutoHyphens w:val="0"/>
              <w:spacing w:after="0"/>
              <w:rPr>
                <w:color w:val="000000"/>
                <w:lang w:val="el-GR" w:eastAsia="el-GR"/>
              </w:rPr>
            </w:pPr>
            <w:r w:rsidRPr="00F01488">
              <w:rPr>
                <w:color w:val="000000"/>
                <w:lang w:val="en-US" w:eastAsia="el-GR"/>
              </w:rPr>
              <w:t>Δημιουργία από</w:t>
            </w:r>
          </w:p>
        </w:tc>
        <w:tc>
          <w:tcPr>
            <w:tcW w:w="2720" w:type="dxa"/>
            <w:tcBorders>
              <w:top w:val="nil"/>
              <w:left w:val="nil"/>
              <w:bottom w:val="single" w:sz="8" w:space="0" w:color="auto"/>
              <w:right w:val="single" w:sz="8" w:space="0" w:color="auto"/>
            </w:tcBorders>
            <w:vAlign w:val="center"/>
            <w:hideMark/>
          </w:tcPr>
          <w:p w14:paraId="633E488A" w14:textId="77777777" w:rsidR="00643994" w:rsidRPr="00F01488" w:rsidRDefault="00643994" w:rsidP="00793469">
            <w:pPr>
              <w:suppressAutoHyphens w:val="0"/>
              <w:spacing w:after="0"/>
              <w:rPr>
                <w:color w:val="000000"/>
                <w:lang w:val="el-GR" w:eastAsia="el-GR"/>
              </w:rPr>
            </w:pPr>
            <w:r w:rsidRPr="00F01488">
              <w:rPr>
                <w:color w:val="000000"/>
                <w:lang w:val="en-US" w:eastAsia="el-GR"/>
              </w:rPr>
              <w:t>Άτομο ή ομάδα</w:t>
            </w:r>
          </w:p>
        </w:tc>
      </w:tr>
      <w:tr w:rsidR="00643994" w:rsidRPr="00F01488" w14:paraId="4F51523F" w14:textId="77777777" w:rsidTr="00793469">
        <w:trPr>
          <w:trHeight w:val="300"/>
        </w:trPr>
        <w:tc>
          <w:tcPr>
            <w:tcW w:w="2960" w:type="dxa"/>
            <w:tcBorders>
              <w:top w:val="nil"/>
              <w:left w:val="single" w:sz="8" w:space="0" w:color="auto"/>
              <w:bottom w:val="single" w:sz="8" w:space="0" w:color="auto"/>
              <w:right w:val="single" w:sz="8" w:space="0" w:color="auto"/>
            </w:tcBorders>
            <w:vAlign w:val="center"/>
            <w:hideMark/>
          </w:tcPr>
          <w:p w14:paraId="0F6775E8" w14:textId="77777777" w:rsidR="00643994" w:rsidRPr="00F01488" w:rsidRDefault="00643994" w:rsidP="00793469">
            <w:pPr>
              <w:suppressAutoHyphens w:val="0"/>
              <w:spacing w:after="0"/>
              <w:rPr>
                <w:color w:val="000000"/>
                <w:lang w:val="el-GR" w:eastAsia="el-GR"/>
              </w:rPr>
            </w:pPr>
            <w:r w:rsidRPr="00F01488">
              <w:rPr>
                <w:color w:val="000000"/>
                <w:lang w:val="en-US" w:eastAsia="el-GR"/>
              </w:rPr>
              <w:t>Τροποποίηση από</w:t>
            </w:r>
          </w:p>
        </w:tc>
        <w:tc>
          <w:tcPr>
            <w:tcW w:w="2720" w:type="dxa"/>
            <w:tcBorders>
              <w:top w:val="nil"/>
              <w:left w:val="nil"/>
              <w:bottom w:val="single" w:sz="8" w:space="0" w:color="auto"/>
              <w:right w:val="single" w:sz="8" w:space="0" w:color="auto"/>
            </w:tcBorders>
            <w:vAlign w:val="center"/>
            <w:hideMark/>
          </w:tcPr>
          <w:p w14:paraId="0F231109" w14:textId="77777777" w:rsidR="00643994" w:rsidRPr="00F01488" w:rsidRDefault="00643994" w:rsidP="00793469">
            <w:pPr>
              <w:suppressAutoHyphens w:val="0"/>
              <w:spacing w:after="0"/>
              <w:rPr>
                <w:color w:val="000000"/>
                <w:lang w:val="el-GR" w:eastAsia="el-GR"/>
              </w:rPr>
            </w:pPr>
            <w:r w:rsidRPr="00F01488">
              <w:rPr>
                <w:color w:val="000000"/>
                <w:lang w:val="en-US" w:eastAsia="el-GR"/>
              </w:rPr>
              <w:t>Άτομο ή ομάδα</w:t>
            </w:r>
          </w:p>
        </w:tc>
      </w:tr>
    </w:tbl>
    <w:p w14:paraId="7DCD1BC4" w14:textId="77777777" w:rsidR="00643994" w:rsidRPr="00706B58" w:rsidRDefault="00643994" w:rsidP="001A6375">
      <w:pPr>
        <w:rPr>
          <w:lang w:val="el-GR"/>
        </w:rPr>
      </w:pPr>
    </w:p>
    <w:sectPr w:rsidR="00643994" w:rsidRPr="00706B58"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C250" w14:textId="77777777" w:rsidR="004A749A" w:rsidRDefault="004A749A">
      <w:pPr>
        <w:spacing w:after="0"/>
      </w:pPr>
      <w:r>
        <w:separator/>
      </w:r>
    </w:p>
  </w:endnote>
  <w:endnote w:type="continuationSeparator" w:id="0">
    <w:p w14:paraId="6560B486" w14:textId="77777777" w:rsidR="004A749A" w:rsidRDefault="004A7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charset w:val="00"/>
    <w:family w:val="auto"/>
    <w:pitch w:val="variable"/>
    <w:sig w:usb0="800000AF" w:usb1="1001ECEA"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Tahoma-Bold">
    <w:altName w:val="Times New Roman"/>
    <w:panose1 w:val="00000000000000000000"/>
    <w:charset w:val="A1"/>
    <w:family w:val="auto"/>
    <w:notTrueType/>
    <w:pitch w:val="default"/>
    <w:sig w:usb0="00000081" w:usb1="00000000" w:usb2="00000000" w:usb3="00000000" w:csb0="00000008"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sidR="0081422D">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sidR="0081422D">
            <w:rPr>
              <w:rStyle w:val="PageNumber"/>
              <w:rFonts w:cs="Tahoma"/>
              <w:noProof/>
              <w:sz w:val="20"/>
            </w:rPr>
            <w:t>113</w:t>
          </w:r>
          <w:r w:rsidRPr="001E54F6">
            <w:rPr>
              <w:rStyle w:val="PageNumber"/>
              <w:rFonts w:cs="Tahoma"/>
              <w:sz w:val="20"/>
            </w:rPr>
            <w:fldChar w:fldCharType="end"/>
          </w:r>
        </w:p>
      </w:tc>
    </w:tr>
  </w:tbl>
  <w:p w14:paraId="5123092B" w14:textId="77777777" w:rsidR="00F1538B" w:rsidRPr="00603221" w:rsidRDefault="00F1538B">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1A6375" w:rsidRPr="00A73BD3" w14:paraId="28815B51" w14:textId="77777777" w:rsidTr="006F17BF">
      <w:tc>
        <w:tcPr>
          <w:tcW w:w="8747" w:type="dxa"/>
          <w:tcBorders>
            <w:top w:val="single" w:sz="4" w:space="0" w:color="auto"/>
          </w:tcBorders>
        </w:tcPr>
        <w:p w14:paraId="53A2F0A9" w14:textId="77777777" w:rsidR="001A6375" w:rsidRPr="001E54F6" w:rsidRDefault="001A6375" w:rsidP="001A6375">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p>
      </w:tc>
      <w:tc>
        <w:tcPr>
          <w:tcW w:w="1108" w:type="dxa"/>
          <w:tcBorders>
            <w:top w:val="single" w:sz="4" w:space="0" w:color="auto"/>
          </w:tcBorders>
        </w:tcPr>
        <w:p w14:paraId="2CF75B96" w14:textId="77777777" w:rsidR="001A6375" w:rsidRPr="001E54F6" w:rsidRDefault="001A6375" w:rsidP="001A6375">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Pr>
              <w:rStyle w:val="PageNumber"/>
              <w:rFonts w:cs="Tahoma"/>
              <w:noProof/>
              <w:sz w:val="20"/>
            </w:rPr>
            <w:t>113</w:t>
          </w:r>
          <w:r w:rsidRPr="001E54F6">
            <w:rPr>
              <w:rStyle w:val="PageNumber"/>
              <w:rFonts w:cs="Tahoma"/>
              <w:sz w:val="20"/>
            </w:rPr>
            <w:fldChar w:fldCharType="end"/>
          </w:r>
        </w:p>
      </w:tc>
    </w:tr>
  </w:tbl>
  <w:p w14:paraId="62501A87" w14:textId="77777777" w:rsidR="001A6375" w:rsidRPr="001A6375" w:rsidRDefault="001A6375" w:rsidP="001A6375">
    <w:pPr>
      <w:pStyle w:val="Footer"/>
      <w:rPr>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Footer"/>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Footer"/>
            <w:spacing w:after="0"/>
            <w:rPr>
              <w:rStyle w:val="PageNumber"/>
              <w:rFonts w:cs="Tahoma"/>
              <w:sz w:val="20"/>
              <w:lang w:val="el-GR"/>
            </w:rPr>
          </w:pPr>
          <w:r w:rsidRPr="003329FF">
            <w:rPr>
              <w:rStyle w:val="PageNumber"/>
              <w:rFonts w:cs="Tahoma"/>
              <w:sz w:val="20"/>
              <w:lang w:val="el-GR"/>
            </w:rPr>
            <w:t xml:space="preserve">Κοινωνία της Πληροφορίας </w:t>
          </w:r>
          <w:r w:rsidR="003A0B33">
            <w:rPr>
              <w:rStyle w:val="PageNumber"/>
              <w:rFonts w:cs="Tahoma"/>
              <w:sz w:val="20"/>
              <w:lang w:val="el-GR"/>
            </w:rPr>
            <w:t>Μ.</w:t>
          </w:r>
          <w:r w:rsidRPr="003329FF">
            <w:rPr>
              <w:rStyle w:val="PageNumber"/>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Footer"/>
            <w:spacing w:after="0"/>
            <w:jc w:val="right"/>
            <w:rPr>
              <w:rStyle w:val="PageNumber"/>
              <w:rFonts w:cs="Tahoma"/>
              <w:sz w:val="20"/>
            </w:rPr>
          </w:pPr>
          <w:r w:rsidRPr="003329FF">
            <w:rPr>
              <w:rStyle w:val="PageNumber"/>
              <w:rFonts w:cs="Tahoma"/>
              <w:sz w:val="20"/>
            </w:rPr>
            <w:fldChar w:fldCharType="begin"/>
          </w:r>
          <w:r w:rsidRPr="003329FF">
            <w:rPr>
              <w:rStyle w:val="PageNumber"/>
              <w:rFonts w:cs="Tahoma"/>
              <w:sz w:val="20"/>
            </w:rPr>
            <w:instrText xml:space="preserve"> PAGE </w:instrText>
          </w:r>
          <w:r w:rsidRPr="003329FF">
            <w:rPr>
              <w:rStyle w:val="PageNumber"/>
              <w:rFonts w:cs="Tahoma"/>
              <w:sz w:val="20"/>
            </w:rPr>
            <w:fldChar w:fldCharType="separate"/>
          </w:r>
          <w:r w:rsidR="00160FCE">
            <w:rPr>
              <w:rStyle w:val="PageNumber"/>
              <w:rFonts w:cs="Tahoma"/>
              <w:noProof/>
              <w:sz w:val="20"/>
            </w:rPr>
            <w:t>108</w:t>
          </w:r>
          <w:r w:rsidRPr="003329FF">
            <w:rPr>
              <w:rStyle w:val="PageNumber"/>
              <w:rFonts w:cs="Tahoma"/>
              <w:sz w:val="20"/>
            </w:rPr>
            <w:fldChar w:fldCharType="end"/>
          </w:r>
          <w:r w:rsidRPr="003329FF">
            <w:rPr>
              <w:rStyle w:val="PageNumber"/>
              <w:rFonts w:cs="Tahoma"/>
              <w:sz w:val="20"/>
            </w:rPr>
            <w:t xml:space="preserve"> - </w:t>
          </w:r>
          <w:r w:rsidRPr="003329FF">
            <w:rPr>
              <w:rStyle w:val="PageNumber"/>
              <w:rFonts w:cs="Tahoma"/>
              <w:sz w:val="20"/>
            </w:rPr>
            <w:fldChar w:fldCharType="begin"/>
          </w:r>
          <w:r w:rsidRPr="003329FF">
            <w:rPr>
              <w:rStyle w:val="PageNumber"/>
              <w:rFonts w:cs="Tahoma"/>
              <w:sz w:val="20"/>
            </w:rPr>
            <w:instrText xml:space="preserve"> NUMPAGES </w:instrText>
          </w:r>
          <w:r w:rsidRPr="003329FF">
            <w:rPr>
              <w:rStyle w:val="PageNumber"/>
              <w:rFonts w:cs="Tahoma"/>
              <w:sz w:val="20"/>
            </w:rPr>
            <w:fldChar w:fldCharType="separate"/>
          </w:r>
          <w:r w:rsidR="00160FCE">
            <w:rPr>
              <w:rStyle w:val="PageNumber"/>
              <w:rFonts w:cs="Tahoma"/>
              <w:noProof/>
              <w:sz w:val="20"/>
            </w:rPr>
            <w:t>113</w:t>
          </w:r>
          <w:r w:rsidRPr="003329FF">
            <w:rPr>
              <w:rStyle w:val="PageNumber"/>
              <w:rFonts w:cs="Tahoma"/>
              <w:sz w:val="20"/>
            </w:rPr>
            <w:fldChar w:fldCharType="end"/>
          </w:r>
        </w:p>
      </w:tc>
    </w:tr>
  </w:tbl>
  <w:p w14:paraId="513B1FDA" w14:textId="77777777" w:rsidR="00F1538B" w:rsidRDefault="00F1538B" w:rsidP="00AE28D7">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E0850" w14:textId="77777777" w:rsidR="004A749A" w:rsidRDefault="004A749A">
      <w:pPr>
        <w:spacing w:after="0"/>
      </w:pPr>
      <w:r>
        <w:separator/>
      </w:r>
    </w:p>
  </w:footnote>
  <w:footnote w:type="continuationSeparator" w:id="0">
    <w:p w14:paraId="797C3A63" w14:textId="77777777" w:rsidR="004A749A" w:rsidRDefault="004A749A">
      <w:pPr>
        <w:spacing w:after="0"/>
      </w:pPr>
      <w:r>
        <w:continuationSeparator/>
      </w:r>
    </w:p>
  </w:footnote>
  <w:footnote w:id="1">
    <w:p w14:paraId="3AC73548" w14:textId="2CC26939" w:rsidR="00B46541" w:rsidRPr="00510A93" w:rsidRDefault="00B46541" w:rsidP="00842AD1">
      <w:pPr>
        <w:pStyle w:val="FootnoteText"/>
        <w:rPr>
          <w:lang w:val="el-GR"/>
        </w:rPr>
      </w:pPr>
      <w:r w:rsidRPr="00BD65F6">
        <w:rPr>
          <w:lang w:val="el-GR"/>
        </w:rPr>
        <w:t xml:space="preserve"> </w:t>
      </w:r>
      <w:r>
        <w:rPr>
          <w:lang w:val="el-GR"/>
        </w:rPr>
        <w:t xml:space="preserve">  </w:t>
      </w:r>
      <w:r>
        <w:rPr>
          <w:lang w:val="el-GR"/>
        </w:rPr>
        <w:tab/>
      </w:r>
    </w:p>
    <w:p w14:paraId="69B22FDB" w14:textId="0CCC8129" w:rsidR="00B46541" w:rsidRPr="00BD65F6" w:rsidRDefault="00B46541" w:rsidP="00842AD1">
      <w:pPr>
        <w:pStyle w:val="FootnoteText"/>
        <w:ind w:left="426" w:hanging="284"/>
        <w:contextualSpacing/>
        <w:rPr>
          <w:lang w:val="el-G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7458" w14:textId="3ED43748" w:rsidR="00F1538B" w:rsidRPr="00C82832" w:rsidRDefault="00F1538B" w:rsidP="00A73BD3">
    <w:pPr>
      <w:pStyle w:val="Header"/>
      <w:pBdr>
        <w:bottom w:val="single" w:sz="4" w:space="1" w:color="auto"/>
      </w:pBdr>
      <w:rPr>
        <w:i/>
        <w:iCs/>
        <w:sz w:val="20"/>
        <w:lang w:val="el-GR"/>
      </w:rPr>
    </w:pPr>
    <w:r w:rsidRPr="006E6191">
      <w:rPr>
        <w:i/>
        <w:iCs/>
        <w:sz w:val="20"/>
        <w:lang w:val="el-GR"/>
      </w:rPr>
      <w:t xml:space="preserve">Διακήρυξη Ηλεκτρονικού Ανοικτού </w:t>
    </w:r>
    <w:r w:rsidRPr="00842AD1">
      <w:rPr>
        <w:i/>
        <w:iCs/>
        <w:sz w:val="20"/>
        <w:lang w:val="el-GR"/>
      </w:rPr>
      <w:t xml:space="preserve">Κάτω </w:t>
    </w:r>
    <w:r w:rsidRPr="009A4567">
      <w:rPr>
        <w:i/>
        <w:iCs/>
        <w:sz w:val="20"/>
        <w:lang w:val="el-GR"/>
      </w:rPr>
      <w:t>των</w:t>
    </w:r>
    <w:r w:rsidRPr="006E6191">
      <w:rPr>
        <w:i/>
        <w:iCs/>
        <w:sz w:val="20"/>
        <w:lang w:val="el-GR"/>
      </w:rPr>
      <w:t xml:space="preserve"> Ορίων Διαγωνισμού για το Έργο «</w:t>
    </w:r>
    <w:r w:rsidR="00B26129">
      <w:rPr>
        <w:i/>
        <w:iCs/>
        <w:sz w:val="20"/>
        <w:lang w:val="el-GR"/>
      </w:rPr>
      <w:t>Υ</w:t>
    </w:r>
    <w:r w:rsidR="00B26129" w:rsidRPr="00842AD1">
      <w:rPr>
        <w:i/>
        <w:iCs/>
        <w:sz w:val="20"/>
        <w:lang w:val="el-GR"/>
      </w:rPr>
      <w:t>πηρεσίες αναβάθμισης ολοκληρωμένης ενοποιημένης υποδομής, περιεχομένων και υπηρεσιών της κεντρικής διαδικτυακής πύλης του Υ</w:t>
    </w:r>
    <w:r w:rsidR="00B26129">
      <w:rPr>
        <w:i/>
        <w:iCs/>
        <w:sz w:val="20"/>
        <w:lang w:val="el-GR"/>
      </w:rPr>
      <w:t xml:space="preserve">πουργείου </w:t>
    </w:r>
    <w:r w:rsidR="00B26129" w:rsidRPr="00842AD1">
      <w:rPr>
        <w:i/>
        <w:iCs/>
        <w:sz w:val="20"/>
        <w:lang w:val="el-GR"/>
      </w:rPr>
      <w:t>Π</w:t>
    </w:r>
    <w:r w:rsidR="00B26129">
      <w:rPr>
        <w:i/>
        <w:iCs/>
        <w:sz w:val="20"/>
        <w:lang w:val="el-GR"/>
      </w:rPr>
      <w:t>ολιτισμού</w:t>
    </w:r>
    <w:r w:rsidR="00B26129" w:rsidRPr="00842AD1">
      <w:rPr>
        <w:i/>
        <w:iCs/>
        <w:sz w:val="20"/>
        <w:lang w:val="el-GR"/>
      </w:rPr>
      <w:t>.</w:t>
    </w:r>
    <w:r w:rsidRPr="006E6191">
      <w:rPr>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1A6375" w:rsidRPr="00410B93" w14:paraId="5A635414" w14:textId="77777777" w:rsidTr="006F17BF">
      <w:trPr>
        <w:trHeight w:val="417"/>
      </w:trPr>
      <w:tc>
        <w:tcPr>
          <w:tcW w:w="3104" w:type="dxa"/>
          <w:vMerge w:val="restart"/>
          <w:tcBorders>
            <w:top w:val="nil"/>
            <w:left w:val="nil"/>
            <w:bottom w:val="nil"/>
            <w:right w:val="nil"/>
          </w:tcBorders>
        </w:tcPr>
        <w:p w14:paraId="46D8B4A0" w14:textId="77777777" w:rsidR="001A6375" w:rsidRPr="00C82DB4" w:rsidRDefault="001A6375" w:rsidP="001A6375">
          <w:pPr>
            <w:ind w:right="-442"/>
            <w:rPr>
              <w:rFonts w:ascii="Calibri" w:hAnsi="Calibri"/>
              <w:b/>
              <w:lang w:val="en-US" w:eastAsia="en-US"/>
            </w:rPr>
          </w:pPr>
          <w:r w:rsidRPr="00C82DB4">
            <w:rPr>
              <w:rFonts w:ascii="Calibri" w:hAnsi="Calibri"/>
              <w:b/>
              <w:noProof/>
              <w:lang w:val="el-GR" w:eastAsia="el-GR"/>
            </w:rPr>
            <w:drawing>
              <wp:inline distT="0" distB="0" distL="0" distR="0" wp14:anchorId="55B647C5" wp14:editId="4CEC241C">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02964861" w14:textId="77777777" w:rsidR="001A6375" w:rsidRPr="00C82DB4" w:rsidRDefault="001A6375" w:rsidP="001A6375">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1A6375" w:rsidRPr="00850618" w14:paraId="7EE71674" w14:textId="77777777" w:rsidTr="006F17BF">
      <w:tc>
        <w:tcPr>
          <w:tcW w:w="3104" w:type="dxa"/>
          <w:vMerge/>
          <w:tcBorders>
            <w:left w:val="nil"/>
            <w:bottom w:val="nil"/>
            <w:right w:val="nil"/>
          </w:tcBorders>
        </w:tcPr>
        <w:p w14:paraId="2F9D6EDE" w14:textId="77777777" w:rsidR="001A6375" w:rsidRPr="00C82DB4" w:rsidRDefault="001A6375" w:rsidP="001A6375">
          <w:pPr>
            <w:ind w:right="-442"/>
            <w:rPr>
              <w:rFonts w:ascii="Calibri" w:hAnsi="Calibri"/>
              <w:b/>
              <w:lang w:val="el-GR" w:eastAsia="en-US"/>
            </w:rPr>
          </w:pPr>
        </w:p>
      </w:tc>
      <w:tc>
        <w:tcPr>
          <w:tcW w:w="6426" w:type="dxa"/>
          <w:tcBorders>
            <w:left w:val="nil"/>
            <w:bottom w:val="nil"/>
            <w:right w:val="nil"/>
          </w:tcBorders>
          <w:vAlign w:val="center"/>
        </w:tcPr>
        <w:p w14:paraId="45B2FED5" w14:textId="77777777" w:rsidR="001A6375" w:rsidRPr="00850618" w:rsidRDefault="001A6375" w:rsidP="001A6375">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 </w:t>
          </w:r>
          <w:hyperlink r:id="rId2" w:history="1">
            <w:r w:rsidRPr="00C82DB4">
              <w:rPr>
                <w:rFonts w:ascii="Calibri" w:hAnsi="Calibri"/>
                <w:noProof/>
                <w:color w:val="0000FF"/>
                <w:sz w:val="16"/>
                <w:szCs w:val="16"/>
                <w:u w:val="single"/>
                <w:lang w:val="it-IT" w:eastAsia="en-US"/>
              </w:rPr>
              <w:t>info@ktpae.gr</w:t>
            </w:r>
          </w:hyperlink>
        </w:p>
      </w:tc>
    </w:tr>
    <w:tr w:rsidR="001A6375" w:rsidRPr="00410B93" w14:paraId="1F53321D" w14:textId="77777777" w:rsidTr="006F17BF">
      <w:trPr>
        <w:trHeight w:val="62"/>
      </w:trPr>
      <w:tc>
        <w:tcPr>
          <w:tcW w:w="3104" w:type="dxa"/>
          <w:vMerge/>
          <w:tcBorders>
            <w:left w:val="nil"/>
            <w:bottom w:val="nil"/>
            <w:right w:val="nil"/>
          </w:tcBorders>
        </w:tcPr>
        <w:p w14:paraId="0255619F" w14:textId="77777777" w:rsidR="001A6375" w:rsidRPr="00C82DB4" w:rsidRDefault="001A6375" w:rsidP="001A6375">
          <w:pPr>
            <w:ind w:right="-442"/>
            <w:rPr>
              <w:rFonts w:ascii="Calibri" w:hAnsi="Calibri"/>
              <w:b/>
              <w:lang w:val="it-IT" w:eastAsia="en-US"/>
            </w:rPr>
          </w:pPr>
        </w:p>
      </w:tc>
      <w:tc>
        <w:tcPr>
          <w:tcW w:w="6426" w:type="dxa"/>
          <w:tcBorders>
            <w:top w:val="nil"/>
            <w:left w:val="nil"/>
            <w:bottom w:val="nil"/>
            <w:right w:val="nil"/>
          </w:tcBorders>
          <w:vAlign w:val="center"/>
        </w:tcPr>
        <w:p w14:paraId="208EBF72" w14:textId="77777777" w:rsidR="001A6375" w:rsidRPr="00C82DB4" w:rsidRDefault="001A6375" w:rsidP="001A6375">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95D998D" w14:textId="77777777" w:rsidR="001A6375" w:rsidRPr="001A6375" w:rsidRDefault="001A6375" w:rsidP="00554E89">
    <w:pPr>
      <w:pStyle w:val="Header"/>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0D2AD6F8" w:rsidR="00AE28D7" w:rsidRPr="00C82832" w:rsidRDefault="009C48A7" w:rsidP="00AE28D7">
    <w:pPr>
      <w:pStyle w:val="Header"/>
      <w:pBdr>
        <w:bottom w:val="single" w:sz="4" w:space="1" w:color="auto"/>
      </w:pBdr>
      <w:rPr>
        <w:i/>
        <w:iCs/>
        <w:sz w:val="20"/>
        <w:lang w:val="el-GR"/>
      </w:rPr>
    </w:pPr>
    <w:r w:rsidRPr="006E6191">
      <w:rPr>
        <w:i/>
        <w:iCs/>
        <w:sz w:val="20"/>
        <w:lang w:val="el-GR"/>
      </w:rPr>
      <w:t xml:space="preserve">Διακήρυξη Ηλεκτρονικού Ανοικτού </w:t>
    </w:r>
    <w:r w:rsidRPr="00A056D9">
      <w:rPr>
        <w:i/>
        <w:iCs/>
        <w:sz w:val="20"/>
        <w:lang w:val="el-GR"/>
      </w:rPr>
      <w:t xml:space="preserve">Κάτω </w:t>
    </w:r>
    <w:r w:rsidRPr="009A4567">
      <w:rPr>
        <w:i/>
        <w:iCs/>
        <w:sz w:val="20"/>
        <w:lang w:val="el-GR"/>
      </w:rPr>
      <w:t>των</w:t>
    </w:r>
    <w:r w:rsidRPr="006E6191">
      <w:rPr>
        <w:i/>
        <w:iCs/>
        <w:sz w:val="20"/>
        <w:lang w:val="el-GR"/>
      </w:rPr>
      <w:t xml:space="preserve"> Ορίων Διαγωνισμού για το Έργο «</w:t>
    </w:r>
    <w:r>
      <w:rPr>
        <w:i/>
        <w:iCs/>
        <w:sz w:val="20"/>
        <w:lang w:val="el-GR"/>
      </w:rPr>
      <w:t>Υ</w:t>
    </w:r>
    <w:r w:rsidRPr="00A056D9">
      <w:rPr>
        <w:i/>
        <w:iCs/>
        <w:sz w:val="20"/>
        <w:lang w:val="el-GR"/>
      </w:rPr>
      <w:t>πηρεσίες αναβάθμισης ολοκληρωμένης ενοποιημένης υποδομής, περιεχομένων και υπηρεσιών της κεντρικής διαδικτυακής πύλης του Υ</w:t>
    </w:r>
    <w:r>
      <w:rPr>
        <w:i/>
        <w:iCs/>
        <w:sz w:val="20"/>
        <w:lang w:val="el-GR"/>
      </w:rPr>
      <w:t xml:space="preserve">πουργείου </w:t>
    </w:r>
    <w:r w:rsidRPr="00A056D9">
      <w:rPr>
        <w:i/>
        <w:iCs/>
        <w:sz w:val="20"/>
        <w:lang w:val="el-GR"/>
      </w:rPr>
      <w:t>Π</w:t>
    </w:r>
    <w:r>
      <w:rPr>
        <w:i/>
        <w:iCs/>
        <w:sz w:val="20"/>
        <w:lang w:val="el-GR"/>
      </w:rPr>
      <w:t>ολιτισμού</w:t>
    </w:r>
    <w:r w:rsidRPr="00A056D9">
      <w:rPr>
        <w:i/>
        <w:iCs/>
        <w:sz w:val="20"/>
        <w:lang w:val="el-GR"/>
      </w:rPr>
      <w:t>.</w:t>
    </w:r>
    <w:r w:rsidRPr="006E6191">
      <w:rPr>
        <w:i/>
        <w:iCs/>
        <w:sz w:val="20"/>
        <w:lang w:val="el-GR"/>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1CDFF6F6" w:rsidR="00F1538B" w:rsidRPr="006E6191" w:rsidRDefault="009C48A7" w:rsidP="00A73BD3">
    <w:pPr>
      <w:pStyle w:val="Header"/>
      <w:pBdr>
        <w:bottom w:val="single" w:sz="4" w:space="1" w:color="auto"/>
      </w:pBdr>
      <w:rPr>
        <w:i/>
        <w:iCs/>
        <w:sz w:val="20"/>
        <w:lang w:val="el-GR"/>
      </w:rPr>
    </w:pPr>
    <w:r w:rsidRPr="006E6191">
      <w:rPr>
        <w:i/>
        <w:iCs/>
        <w:sz w:val="20"/>
        <w:lang w:val="el-GR"/>
      </w:rPr>
      <w:t xml:space="preserve">Διακήρυξη Ηλεκτρονικού Ανοικτού </w:t>
    </w:r>
    <w:r w:rsidRPr="00A056D9">
      <w:rPr>
        <w:i/>
        <w:iCs/>
        <w:sz w:val="20"/>
        <w:lang w:val="el-GR"/>
      </w:rPr>
      <w:t xml:space="preserve">Κάτω </w:t>
    </w:r>
    <w:r w:rsidRPr="009A4567">
      <w:rPr>
        <w:i/>
        <w:iCs/>
        <w:sz w:val="20"/>
        <w:lang w:val="el-GR"/>
      </w:rPr>
      <w:t>των</w:t>
    </w:r>
    <w:r w:rsidRPr="006E6191">
      <w:rPr>
        <w:i/>
        <w:iCs/>
        <w:sz w:val="20"/>
        <w:lang w:val="el-GR"/>
      </w:rPr>
      <w:t xml:space="preserve"> Ορίων Διαγωνισμού για το Έργο «</w:t>
    </w:r>
    <w:r>
      <w:rPr>
        <w:i/>
        <w:iCs/>
        <w:sz w:val="20"/>
        <w:lang w:val="el-GR"/>
      </w:rPr>
      <w:t>Υ</w:t>
    </w:r>
    <w:r w:rsidRPr="00A056D9">
      <w:rPr>
        <w:i/>
        <w:iCs/>
        <w:sz w:val="20"/>
        <w:lang w:val="el-GR"/>
      </w:rPr>
      <w:t>πηρεσίες αναβάθμισης ολοκληρωμένης ενοποιημένης υποδομής, περιεχομένων και υπηρεσιών της κεντρικής διαδικτυακής πύλης του Υ</w:t>
    </w:r>
    <w:r>
      <w:rPr>
        <w:i/>
        <w:iCs/>
        <w:sz w:val="20"/>
        <w:lang w:val="el-GR"/>
      </w:rPr>
      <w:t xml:space="preserve">πουργείου </w:t>
    </w:r>
    <w:r w:rsidRPr="00A056D9">
      <w:rPr>
        <w:i/>
        <w:iCs/>
        <w:sz w:val="20"/>
        <w:lang w:val="el-GR"/>
      </w:rPr>
      <w:t>Π</w:t>
    </w:r>
    <w:r>
      <w:rPr>
        <w:i/>
        <w:iCs/>
        <w:sz w:val="20"/>
        <w:lang w:val="el-GR"/>
      </w:rPr>
      <w:t>ολιτισμού</w:t>
    </w:r>
    <w:r w:rsidRPr="00A056D9">
      <w:rPr>
        <w:i/>
        <w:iCs/>
        <w:sz w:val="20"/>
        <w:lang w:val="el-GR"/>
      </w:rPr>
      <w:t>.</w:t>
    </w:r>
    <w:r w:rsidRPr="006E6191">
      <w:rPr>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6401E087" w:rsidR="00F1538B" w:rsidRPr="00842AD1" w:rsidRDefault="009C48A7" w:rsidP="003329FF">
    <w:pPr>
      <w:pStyle w:val="Header"/>
      <w:pBdr>
        <w:bottom w:val="single" w:sz="4" w:space="1" w:color="auto"/>
      </w:pBdr>
      <w:rPr>
        <w:i/>
        <w:iCs/>
        <w:sz w:val="20"/>
        <w:lang w:val="el-GR"/>
      </w:rPr>
    </w:pPr>
    <w:r w:rsidRPr="006E6191">
      <w:rPr>
        <w:i/>
        <w:iCs/>
        <w:sz w:val="20"/>
        <w:lang w:val="el-GR"/>
      </w:rPr>
      <w:t xml:space="preserve">Διακήρυξη Ηλεκτρονικού Ανοικτού </w:t>
    </w:r>
    <w:r w:rsidRPr="00A056D9">
      <w:rPr>
        <w:i/>
        <w:iCs/>
        <w:sz w:val="20"/>
        <w:lang w:val="el-GR"/>
      </w:rPr>
      <w:t xml:space="preserve">Κάτω </w:t>
    </w:r>
    <w:r w:rsidRPr="009A4567">
      <w:rPr>
        <w:i/>
        <w:iCs/>
        <w:sz w:val="20"/>
        <w:lang w:val="el-GR"/>
      </w:rPr>
      <w:t>των</w:t>
    </w:r>
    <w:r w:rsidRPr="006E6191">
      <w:rPr>
        <w:i/>
        <w:iCs/>
        <w:sz w:val="20"/>
        <w:lang w:val="el-GR"/>
      </w:rPr>
      <w:t xml:space="preserve"> Ορίων Διαγωνισμού για το Έργο «</w:t>
    </w:r>
    <w:r>
      <w:rPr>
        <w:i/>
        <w:iCs/>
        <w:sz w:val="20"/>
        <w:lang w:val="el-GR"/>
      </w:rPr>
      <w:t>Υ</w:t>
    </w:r>
    <w:r w:rsidRPr="00A056D9">
      <w:rPr>
        <w:i/>
        <w:iCs/>
        <w:sz w:val="20"/>
        <w:lang w:val="el-GR"/>
      </w:rPr>
      <w:t>πηρεσίες αναβάθμισης ολοκληρωμένης ενοποιημένης υποδομής, περιεχομένων και υπηρεσιών της κεντρικής διαδικτυακής πύλης του Υ</w:t>
    </w:r>
    <w:r>
      <w:rPr>
        <w:i/>
        <w:iCs/>
        <w:sz w:val="20"/>
        <w:lang w:val="el-GR"/>
      </w:rPr>
      <w:t xml:space="preserve">πουργείου </w:t>
    </w:r>
    <w:r w:rsidRPr="00A056D9">
      <w:rPr>
        <w:i/>
        <w:iCs/>
        <w:sz w:val="20"/>
        <w:lang w:val="el-GR"/>
      </w:rPr>
      <w:t>Π</w:t>
    </w:r>
    <w:r>
      <w:rPr>
        <w:i/>
        <w:iCs/>
        <w:sz w:val="20"/>
        <w:lang w:val="el-GR"/>
      </w:rPr>
      <w:t>ολιτισμού</w:t>
    </w:r>
    <w:r w:rsidRPr="00A056D9">
      <w:rPr>
        <w:i/>
        <w:iCs/>
        <w:sz w:val="20"/>
        <w:lang w:val="el-GR"/>
      </w:rPr>
      <w:t>.</w:t>
    </w:r>
    <w:r w:rsidRPr="006E6191">
      <w:rPr>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24A2D756"/>
    <w:name w:val="WW8Num6"/>
    <w:lvl w:ilvl="0">
      <w:start w:val="1"/>
      <w:numFmt w:val="bullet"/>
      <w:lvlText w:val=""/>
      <w:lvlJc w:val="left"/>
      <w:pPr>
        <w:tabs>
          <w:tab w:val="num" w:pos="0"/>
        </w:tabs>
        <w:ind w:left="720" w:hanging="360"/>
      </w:pPr>
      <w:rPr>
        <w:rFonts w:ascii="Symbol" w:hAnsi="Symbol" w:cs="Symbol"/>
        <w:strike w:val="0"/>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000008A"/>
    <w:multiLevelType w:val="multilevel"/>
    <w:tmpl w:val="44B8BB98"/>
    <w:name w:val="WW8Num144"/>
    <w:lvl w:ilvl="0">
      <w:start w:val="1"/>
      <w:numFmt w:val="decimal"/>
      <w:lvlText w:val="%1."/>
      <w:lvlJc w:val="left"/>
      <w:pPr>
        <w:tabs>
          <w:tab w:val="num" w:pos="360"/>
        </w:tabs>
        <w:ind w:left="360" w:hanging="360"/>
      </w:pPr>
      <w:rPr>
        <w:rFonts w:hint="default"/>
        <w:b w:val="0"/>
        <w:i w:val="0"/>
        <w:color w:val="auto"/>
        <w:sz w:val="22"/>
        <w:szCs w:val="22"/>
      </w:rPr>
    </w:lvl>
    <w:lvl w:ilvl="1">
      <w:start w:val="1"/>
      <w:numFmt w:val="decimal"/>
      <w:lvlText w:val="Α.%1.%2"/>
      <w:lvlJc w:val="left"/>
      <w:pPr>
        <w:tabs>
          <w:tab w:val="num" w:pos="1080"/>
        </w:tabs>
        <w:ind w:left="565" w:hanging="565"/>
      </w:pPr>
      <w:rPr>
        <w:rFonts w:ascii="Tahoma" w:hAnsi="Tahoma" w:hint="default"/>
      </w:rPr>
    </w:lvl>
    <w:lvl w:ilvl="2">
      <w:start w:val="1"/>
      <w:numFmt w:val="decimal"/>
      <w:lvlText w:val="Α.%1.%2.%3"/>
      <w:lvlJc w:val="left"/>
      <w:pPr>
        <w:tabs>
          <w:tab w:val="num" w:pos="1080"/>
        </w:tabs>
        <w:ind w:left="720" w:hanging="720"/>
      </w:pPr>
      <w:rPr>
        <w:rFonts w:ascii="Tahoma" w:hAnsi="Tahoma" w:hint="default"/>
        <w:sz w:val="22"/>
      </w:rPr>
    </w:lvl>
    <w:lvl w:ilvl="3">
      <w:start w:val="1"/>
      <w:numFmt w:val="decimal"/>
      <w:lvlText w:val="Α.%1.%2.%3.%4"/>
      <w:lvlJc w:val="left"/>
      <w:pPr>
        <w:tabs>
          <w:tab w:val="num" w:pos="1440"/>
        </w:tabs>
        <w:ind w:left="864" w:hanging="864"/>
      </w:pPr>
      <w:rPr>
        <w:rFonts w:ascii="Tahoma" w:hAnsi="Tahoma" w:hint="default"/>
      </w:rPr>
    </w:lvl>
    <w:lvl w:ilvl="4">
      <w:start w:val="1"/>
      <w:numFmt w:val="decimal"/>
      <w:lvlText w:val="Α.%1.%2.%3.%4.%5"/>
      <w:lvlJc w:val="left"/>
      <w:pPr>
        <w:tabs>
          <w:tab w:val="num" w:pos="1800"/>
        </w:tabs>
        <w:ind w:left="1008" w:hanging="1008"/>
      </w:pPr>
      <w:rPr>
        <w:rFonts w:ascii="Tahoma" w:hAnsi="Tahoma"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036D5F"/>
    <w:multiLevelType w:val="hybridMultilevel"/>
    <w:tmpl w:val="603E9D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2535C1D"/>
    <w:multiLevelType w:val="hybridMultilevel"/>
    <w:tmpl w:val="18688ED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E2091D"/>
    <w:multiLevelType w:val="hybridMultilevel"/>
    <w:tmpl w:val="2ECE0340"/>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15:restartNumberingAfterBreak="0">
    <w:nsid w:val="09C20D55"/>
    <w:multiLevelType w:val="hybridMultilevel"/>
    <w:tmpl w:val="4900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325D0"/>
    <w:multiLevelType w:val="hybridMultilevel"/>
    <w:tmpl w:val="C78869A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0A69139F"/>
    <w:multiLevelType w:val="hybridMultilevel"/>
    <w:tmpl w:val="D980AA9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12340E9D"/>
    <w:multiLevelType w:val="multilevel"/>
    <w:tmpl w:val="3334AD20"/>
    <w:numStyleLink w:val="Style4"/>
  </w:abstractNum>
  <w:abstractNum w:abstractNumId="21" w15:restartNumberingAfterBreak="0">
    <w:nsid w:val="1265548D"/>
    <w:multiLevelType w:val="hybridMultilevel"/>
    <w:tmpl w:val="E10AC1A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15:restartNumberingAfterBreak="0">
    <w:nsid w:val="134B51FB"/>
    <w:multiLevelType w:val="hybridMultilevel"/>
    <w:tmpl w:val="D9F060E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56F2D73C">
      <w:start w:val="1"/>
      <w:numFmt w:val="decimal"/>
      <w:lvlText w:val="%2."/>
      <w:lvlJc w:val="left"/>
      <w:pPr>
        <w:ind w:left="1440" w:hanging="72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15:restartNumberingAfterBreak="0">
    <w:nsid w:val="13683DA0"/>
    <w:multiLevelType w:val="hybridMultilevel"/>
    <w:tmpl w:val="8BBE7552"/>
    <w:lvl w:ilvl="0" w:tplc="FFFFFFFF">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4F374BD"/>
    <w:multiLevelType w:val="hybridMultilevel"/>
    <w:tmpl w:val="E2568302"/>
    <w:lvl w:ilvl="0" w:tplc="6CD2289A">
      <w:start w:val="1"/>
      <w:numFmt w:val="decimal"/>
      <w:lvlText w:val="1.2.4.%1."/>
      <w:lvlJc w:val="right"/>
      <w:pPr>
        <w:ind w:left="2520" w:hanging="360"/>
      </w:pPr>
      <w:rPr>
        <w:rFonts w:hint="default"/>
      </w:rPr>
    </w:lvl>
    <w:lvl w:ilvl="1" w:tplc="04080019" w:tentative="1">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26" w15:restartNumberingAfterBreak="0">
    <w:nsid w:val="15FF1EDF"/>
    <w:multiLevelType w:val="hybridMultilevel"/>
    <w:tmpl w:val="05FCD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9D81A09"/>
    <w:multiLevelType w:val="hybridMultilevel"/>
    <w:tmpl w:val="FD22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305773"/>
    <w:multiLevelType w:val="hybridMultilevel"/>
    <w:tmpl w:val="B2A2A5B8"/>
    <w:lvl w:ilvl="0" w:tplc="B156BDA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1B1367EB"/>
    <w:multiLevelType w:val="hybridMultilevel"/>
    <w:tmpl w:val="0386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9C6D7F"/>
    <w:multiLevelType w:val="hybridMultilevel"/>
    <w:tmpl w:val="C97C54B4"/>
    <w:lvl w:ilvl="0" w:tplc="E3BAEEF8">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D340210"/>
    <w:multiLevelType w:val="hybridMultilevel"/>
    <w:tmpl w:val="93629F10"/>
    <w:name w:val="WW8Num1502"/>
    <w:lvl w:ilvl="0" w:tplc="67C0B604">
      <w:start w:val="1"/>
      <w:numFmt w:val="bullet"/>
      <w:lvlText w:val=""/>
      <w:lvlJc w:val="left"/>
      <w:pPr>
        <w:tabs>
          <w:tab w:val="num" w:pos="1136"/>
        </w:tabs>
        <w:ind w:left="1136" w:hanging="397"/>
      </w:pPr>
      <w:rPr>
        <w:rFonts w:ascii="Symbol" w:hAnsi="Symbol" w:hint="default"/>
        <w:color w:val="auto"/>
      </w:rPr>
    </w:lvl>
    <w:lvl w:ilvl="1" w:tplc="04080003">
      <w:start w:val="1"/>
      <w:numFmt w:val="bullet"/>
      <w:lvlText w:val="o"/>
      <w:lvlJc w:val="left"/>
      <w:pPr>
        <w:tabs>
          <w:tab w:val="num" w:pos="1442"/>
        </w:tabs>
        <w:ind w:left="1442" w:hanging="360"/>
      </w:pPr>
      <w:rPr>
        <w:rFonts w:ascii="Courier New" w:hAnsi="Courier New" w:cs="Courier New" w:hint="default"/>
      </w:rPr>
    </w:lvl>
    <w:lvl w:ilvl="2" w:tplc="04080005" w:tentative="1">
      <w:start w:val="1"/>
      <w:numFmt w:val="bullet"/>
      <w:lvlText w:val=""/>
      <w:lvlJc w:val="left"/>
      <w:pPr>
        <w:tabs>
          <w:tab w:val="num" w:pos="2162"/>
        </w:tabs>
        <w:ind w:left="2162" w:hanging="360"/>
      </w:pPr>
      <w:rPr>
        <w:rFonts w:ascii="Wingdings" w:hAnsi="Wingdings" w:hint="default"/>
      </w:rPr>
    </w:lvl>
    <w:lvl w:ilvl="3" w:tplc="04080001" w:tentative="1">
      <w:start w:val="1"/>
      <w:numFmt w:val="bullet"/>
      <w:lvlText w:val=""/>
      <w:lvlJc w:val="left"/>
      <w:pPr>
        <w:tabs>
          <w:tab w:val="num" w:pos="2882"/>
        </w:tabs>
        <w:ind w:left="2882" w:hanging="360"/>
      </w:pPr>
      <w:rPr>
        <w:rFonts w:ascii="Symbol" w:hAnsi="Symbol" w:hint="default"/>
      </w:rPr>
    </w:lvl>
    <w:lvl w:ilvl="4" w:tplc="04080003" w:tentative="1">
      <w:start w:val="1"/>
      <w:numFmt w:val="bullet"/>
      <w:lvlText w:val="o"/>
      <w:lvlJc w:val="left"/>
      <w:pPr>
        <w:tabs>
          <w:tab w:val="num" w:pos="3602"/>
        </w:tabs>
        <w:ind w:left="3602" w:hanging="360"/>
      </w:pPr>
      <w:rPr>
        <w:rFonts w:ascii="Courier New" w:hAnsi="Courier New" w:cs="Courier New" w:hint="default"/>
      </w:rPr>
    </w:lvl>
    <w:lvl w:ilvl="5" w:tplc="04080005" w:tentative="1">
      <w:start w:val="1"/>
      <w:numFmt w:val="bullet"/>
      <w:lvlText w:val=""/>
      <w:lvlJc w:val="left"/>
      <w:pPr>
        <w:tabs>
          <w:tab w:val="num" w:pos="4322"/>
        </w:tabs>
        <w:ind w:left="4322" w:hanging="360"/>
      </w:pPr>
      <w:rPr>
        <w:rFonts w:ascii="Wingdings" w:hAnsi="Wingdings" w:hint="default"/>
      </w:rPr>
    </w:lvl>
    <w:lvl w:ilvl="6" w:tplc="04080001" w:tentative="1">
      <w:start w:val="1"/>
      <w:numFmt w:val="bullet"/>
      <w:lvlText w:val=""/>
      <w:lvlJc w:val="left"/>
      <w:pPr>
        <w:tabs>
          <w:tab w:val="num" w:pos="5042"/>
        </w:tabs>
        <w:ind w:left="5042" w:hanging="360"/>
      </w:pPr>
      <w:rPr>
        <w:rFonts w:ascii="Symbol" w:hAnsi="Symbol" w:hint="default"/>
      </w:rPr>
    </w:lvl>
    <w:lvl w:ilvl="7" w:tplc="04080003" w:tentative="1">
      <w:start w:val="1"/>
      <w:numFmt w:val="bullet"/>
      <w:lvlText w:val="o"/>
      <w:lvlJc w:val="left"/>
      <w:pPr>
        <w:tabs>
          <w:tab w:val="num" w:pos="5762"/>
        </w:tabs>
        <w:ind w:left="5762" w:hanging="360"/>
      </w:pPr>
      <w:rPr>
        <w:rFonts w:ascii="Courier New" w:hAnsi="Courier New" w:cs="Courier New" w:hint="default"/>
      </w:rPr>
    </w:lvl>
    <w:lvl w:ilvl="8" w:tplc="04080005" w:tentative="1">
      <w:start w:val="1"/>
      <w:numFmt w:val="bullet"/>
      <w:lvlText w:val=""/>
      <w:lvlJc w:val="left"/>
      <w:pPr>
        <w:tabs>
          <w:tab w:val="num" w:pos="6482"/>
        </w:tabs>
        <w:ind w:left="6482" w:hanging="360"/>
      </w:pPr>
      <w:rPr>
        <w:rFonts w:ascii="Wingdings" w:hAnsi="Wingdings" w:hint="default"/>
      </w:rPr>
    </w:lvl>
  </w:abstractNum>
  <w:abstractNum w:abstractNumId="35" w15:restartNumberingAfterBreak="0">
    <w:nsid w:val="202B5B15"/>
    <w:multiLevelType w:val="hybridMultilevel"/>
    <w:tmpl w:val="6C8EE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C23AA"/>
    <w:multiLevelType w:val="hybridMultilevel"/>
    <w:tmpl w:val="DFA077F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4DE21CC"/>
    <w:multiLevelType w:val="hybridMultilevel"/>
    <w:tmpl w:val="EB7CA3A4"/>
    <w:lvl w:ilvl="0" w:tplc="6F3CCEAA">
      <w:start w:val="1"/>
      <w:numFmt w:val="decimal"/>
      <w:lvlText w:val="7.2.%1."/>
      <w:lvlJc w:val="right"/>
      <w:pPr>
        <w:ind w:left="2433" w:hanging="360"/>
      </w:pPr>
      <w:rPr>
        <w:rFonts w:hint="default"/>
      </w:rPr>
    </w:lvl>
    <w:lvl w:ilvl="1" w:tplc="04080019" w:tentative="1">
      <w:start w:val="1"/>
      <w:numFmt w:val="lowerLetter"/>
      <w:lvlText w:val="%2."/>
      <w:lvlJc w:val="left"/>
      <w:pPr>
        <w:ind w:left="3153" w:hanging="360"/>
      </w:pPr>
    </w:lvl>
    <w:lvl w:ilvl="2" w:tplc="0408001B" w:tentative="1">
      <w:start w:val="1"/>
      <w:numFmt w:val="lowerRoman"/>
      <w:lvlText w:val="%3."/>
      <w:lvlJc w:val="right"/>
      <w:pPr>
        <w:ind w:left="3873" w:hanging="180"/>
      </w:pPr>
    </w:lvl>
    <w:lvl w:ilvl="3" w:tplc="0408000F" w:tentative="1">
      <w:start w:val="1"/>
      <w:numFmt w:val="decimal"/>
      <w:lvlText w:val="%4."/>
      <w:lvlJc w:val="left"/>
      <w:pPr>
        <w:ind w:left="4593" w:hanging="360"/>
      </w:pPr>
    </w:lvl>
    <w:lvl w:ilvl="4" w:tplc="04080019" w:tentative="1">
      <w:start w:val="1"/>
      <w:numFmt w:val="lowerLetter"/>
      <w:lvlText w:val="%5."/>
      <w:lvlJc w:val="left"/>
      <w:pPr>
        <w:ind w:left="5313" w:hanging="360"/>
      </w:pPr>
    </w:lvl>
    <w:lvl w:ilvl="5" w:tplc="0408001B" w:tentative="1">
      <w:start w:val="1"/>
      <w:numFmt w:val="lowerRoman"/>
      <w:lvlText w:val="%6."/>
      <w:lvlJc w:val="right"/>
      <w:pPr>
        <w:ind w:left="6033" w:hanging="180"/>
      </w:pPr>
    </w:lvl>
    <w:lvl w:ilvl="6" w:tplc="0408000F" w:tentative="1">
      <w:start w:val="1"/>
      <w:numFmt w:val="decimal"/>
      <w:lvlText w:val="%7."/>
      <w:lvlJc w:val="left"/>
      <w:pPr>
        <w:ind w:left="6753" w:hanging="360"/>
      </w:pPr>
    </w:lvl>
    <w:lvl w:ilvl="7" w:tplc="04080019" w:tentative="1">
      <w:start w:val="1"/>
      <w:numFmt w:val="lowerLetter"/>
      <w:lvlText w:val="%8."/>
      <w:lvlJc w:val="left"/>
      <w:pPr>
        <w:ind w:left="7473" w:hanging="360"/>
      </w:pPr>
    </w:lvl>
    <w:lvl w:ilvl="8" w:tplc="0408001B" w:tentative="1">
      <w:start w:val="1"/>
      <w:numFmt w:val="lowerRoman"/>
      <w:lvlText w:val="%9."/>
      <w:lvlJc w:val="right"/>
      <w:pPr>
        <w:ind w:left="8193" w:hanging="180"/>
      </w:pPr>
    </w:lvl>
  </w:abstractNum>
  <w:abstractNum w:abstractNumId="40" w15:restartNumberingAfterBreak="0">
    <w:nsid w:val="29C068AA"/>
    <w:multiLevelType w:val="hybridMultilevel"/>
    <w:tmpl w:val="16E47C30"/>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1" w15:restartNumberingAfterBreak="0">
    <w:nsid w:val="2A386F83"/>
    <w:multiLevelType w:val="hybridMultilevel"/>
    <w:tmpl w:val="ACAE3E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2A855E44"/>
    <w:multiLevelType w:val="hybridMultilevel"/>
    <w:tmpl w:val="CC043098"/>
    <w:lvl w:ilvl="0" w:tplc="FFFFFFFF">
      <w:start w:val="1"/>
      <w:numFmt w:val="decimal"/>
      <w:lvlText w:val="Π%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2C295D55"/>
    <w:multiLevelType w:val="hybridMultilevel"/>
    <w:tmpl w:val="C9D6A180"/>
    <w:lvl w:ilvl="0" w:tplc="2A5E9ECA">
      <w:start w:val="1"/>
      <mc:AlternateContent>
        <mc:Choice Requires="w14">
          <w:numFmt w:val="custom" w:format="α, β, γ, ..."/>
        </mc:Choice>
        <mc:Fallback>
          <w:numFmt w:val="decimal"/>
        </mc:Fallback>
      </mc:AlternateContent>
      <w:lvlText w:val="%1)"/>
      <w:lvlJc w:val="right"/>
      <w:pPr>
        <w:ind w:left="720"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2CD3595E"/>
    <w:multiLevelType w:val="multilevel"/>
    <w:tmpl w:val="706AECBA"/>
    <w:lvl w:ilvl="0">
      <w:start w:val="1"/>
      <w:numFmt w:val="decimal"/>
      <w:pStyle w:val="Heading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852" w:hanging="576"/>
      </w:pPr>
      <w:rPr>
        <w:rFonts w:hint="default"/>
        <w:b/>
        <w:bCs/>
      </w:rPr>
    </w:lvl>
    <w:lvl w:ilvl="2">
      <w:start w:val="1"/>
      <w:numFmt w:val="decimal"/>
      <w:pStyle w:val="Heading3"/>
      <w:lvlText w:val="%1.%2.%3"/>
      <w:lvlJc w:val="left"/>
      <w:pPr>
        <w:ind w:left="1146" w:hanging="720"/>
      </w:pPr>
      <w:rPr>
        <w:rFonts w:hint="default"/>
        <w:i w:val="0"/>
        <w:color w:val="auto"/>
      </w:rPr>
    </w:lvl>
    <w:lvl w:ilvl="3">
      <w:start w:val="1"/>
      <w:numFmt w:val="decimal"/>
      <w:pStyle w:val="Heading4"/>
      <w:lvlText w:val="%1.%2.%3.%4"/>
      <w:lvlJc w:val="left"/>
      <w:pPr>
        <w:ind w:left="864" w:hanging="864"/>
      </w:pPr>
      <w:rPr>
        <w:rFonts w:ascii="Tahoma" w:hAnsi="Tahoma" w:cs="Tahoma" w:hint="default"/>
        <w:color w:val="auto"/>
      </w:rPr>
    </w:lvl>
    <w:lvl w:ilvl="4">
      <w:start w:val="1"/>
      <w:numFmt w:val="decimal"/>
      <w:pStyle w:val="Heading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b/>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2D455A20"/>
    <w:multiLevelType w:val="multilevel"/>
    <w:tmpl w:val="79C02756"/>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DE44554"/>
    <w:multiLevelType w:val="hybridMultilevel"/>
    <w:tmpl w:val="BBFEB478"/>
    <w:lvl w:ilvl="0" w:tplc="04080001">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DE67EF4"/>
    <w:multiLevelType w:val="hybridMultilevel"/>
    <w:tmpl w:val="49BE4D78"/>
    <w:lvl w:ilvl="0" w:tplc="0408000D">
      <w:start w:val="1"/>
      <w:numFmt w:val="bullet"/>
      <w:lvlText w:val=""/>
      <w:lvlJc w:val="left"/>
      <w:pPr>
        <w:ind w:left="363" w:hanging="360"/>
      </w:pPr>
      <w:rPr>
        <w:rFonts w:ascii="Symbol" w:hAnsi="Symbol" w:hint="default"/>
      </w:rPr>
    </w:lvl>
    <w:lvl w:ilvl="1" w:tplc="04080003" w:tentative="1">
      <w:start w:val="1"/>
      <w:numFmt w:val="bullet"/>
      <w:lvlText w:val="o"/>
      <w:lvlJc w:val="left"/>
      <w:pPr>
        <w:ind w:left="1083" w:hanging="360"/>
      </w:pPr>
      <w:rPr>
        <w:rFonts w:ascii="Courier New" w:hAnsi="Courier New" w:cs="Courier New" w:hint="default"/>
      </w:rPr>
    </w:lvl>
    <w:lvl w:ilvl="2" w:tplc="04080005" w:tentative="1">
      <w:start w:val="1"/>
      <w:numFmt w:val="bullet"/>
      <w:lvlText w:val=""/>
      <w:lvlJc w:val="left"/>
      <w:pPr>
        <w:ind w:left="1803" w:hanging="360"/>
      </w:pPr>
      <w:rPr>
        <w:rFonts w:ascii="Wingdings" w:hAnsi="Wingdings" w:hint="default"/>
      </w:rPr>
    </w:lvl>
    <w:lvl w:ilvl="3" w:tplc="04080001" w:tentative="1">
      <w:start w:val="1"/>
      <w:numFmt w:val="bullet"/>
      <w:lvlText w:val=""/>
      <w:lvlJc w:val="left"/>
      <w:pPr>
        <w:ind w:left="2523" w:hanging="360"/>
      </w:pPr>
      <w:rPr>
        <w:rFonts w:ascii="Symbol" w:hAnsi="Symbol" w:hint="default"/>
      </w:rPr>
    </w:lvl>
    <w:lvl w:ilvl="4" w:tplc="04080003" w:tentative="1">
      <w:start w:val="1"/>
      <w:numFmt w:val="bullet"/>
      <w:lvlText w:val="o"/>
      <w:lvlJc w:val="left"/>
      <w:pPr>
        <w:ind w:left="3243" w:hanging="360"/>
      </w:pPr>
      <w:rPr>
        <w:rFonts w:ascii="Courier New" w:hAnsi="Courier New" w:cs="Courier New" w:hint="default"/>
      </w:rPr>
    </w:lvl>
    <w:lvl w:ilvl="5" w:tplc="04080005" w:tentative="1">
      <w:start w:val="1"/>
      <w:numFmt w:val="bullet"/>
      <w:lvlText w:val=""/>
      <w:lvlJc w:val="left"/>
      <w:pPr>
        <w:ind w:left="3963" w:hanging="360"/>
      </w:pPr>
      <w:rPr>
        <w:rFonts w:ascii="Wingdings" w:hAnsi="Wingdings" w:hint="default"/>
      </w:rPr>
    </w:lvl>
    <w:lvl w:ilvl="6" w:tplc="04080001" w:tentative="1">
      <w:start w:val="1"/>
      <w:numFmt w:val="bullet"/>
      <w:lvlText w:val=""/>
      <w:lvlJc w:val="left"/>
      <w:pPr>
        <w:ind w:left="4683" w:hanging="360"/>
      </w:pPr>
      <w:rPr>
        <w:rFonts w:ascii="Symbol" w:hAnsi="Symbol" w:hint="default"/>
      </w:rPr>
    </w:lvl>
    <w:lvl w:ilvl="7" w:tplc="04080003" w:tentative="1">
      <w:start w:val="1"/>
      <w:numFmt w:val="bullet"/>
      <w:lvlText w:val="o"/>
      <w:lvlJc w:val="left"/>
      <w:pPr>
        <w:ind w:left="5403" w:hanging="360"/>
      </w:pPr>
      <w:rPr>
        <w:rFonts w:ascii="Courier New" w:hAnsi="Courier New" w:cs="Courier New" w:hint="default"/>
      </w:rPr>
    </w:lvl>
    <w:lvl w:ilvl="8" w:tplc="04080005" w:tentative="1">
      <w:start w:val="1"/>
      <w:numFmt w:val="bullet"/>
      <w:lvlText w:val=""/>
      <w:lvlJc w:val="left"/>
      <w:pPr>
        <w:ind w:left="6123" w:hanging="360"/>
      </w:pPr>
      <w:rPr>
        <w:rFonts w:ascii="Wingdings" w:hAnsi="Wingdings" w:hint="default"/>
      </w:rPr>
    </w:lvl>
  </w:abstractNum>
  <w:abstractNum w:abstractNumId="48" w15:restartNumberingAfterBreak="0">
    <w:nsid w:val="2E1C22ED"/>
    <w:multiLevelType w:val="hybridMultilevel"/>
    <w:tmpl w:val="BADE82D2"/>
    <w:lvl w:ilvl="0" w:tplc="30C2D6B2">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9"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255933"/>
    <w:multiLevelType w:val="hybridMultilevel"/>
    <w:tmpl w:val="817C05E2"/>
    <w:lvl w:ilvl="0" w:tplc="04080001">
      <w:start w:val="1"/>
      <w:numFmt w:val="bullet"/>
      <w:lvlText w:val=""/>
      <w:lvlJc w:val="left"/>
      <w:pPr>
        <w:tabs>
          <w:tab w:val="num" w:pos="716"/>
        </w:tabs>
        <w:ind w:left="716" w:hanging="363"/>
      </w:pPr>
      <w:rPr>
        <w:rFonts w:ascii="Wingdings" w:hAnsi="Wingdings" w:hint="default"/>
      </w:rPr>
    </w:lvl>
    <w:lvl w:ilvl="1" w:tplc="04080003">
      <w:start w:val="1"/>
      <w:numFmt w:val="bullet"/>
      <w:lvlText w:val="o"/>
      <w:lvlJc w:val="left"/>
      <w:pPr>
        <w:tabs>
          <w:tab w:val="num" w:pos="1436"/>
        </w:tabs>
        <w:ind w:left="1436" w:hanging="360"/>
      </w:pPr>
      <w:rPr>
        <w:rFonts w:ascii="Courier New" w:hAnsi="Courier New" w:cs="Courier New" w:hint="default"/>
      </w:rPr>
    </w:lvl>
    <w:lvl w:ilvl="2" w:tplc="04080005" w:tentative="1">
      <w:start w:val="1"/>
      <w:numFmt w:val="bullet"/>
      <w:lvlText w:val=""/>
      <w:lvlJc w:val="left"/>
      <w:pPr>
        <w:tabs>
          <w:tab w:val="num" w:pos="2156"/>
        </w:tabs>
        <w:ind w:left="2156" w:hanging="360"/>
      </w:pPr>
      <w:rPr>
        <w:rFonts w:ascii="Wingdings" w:hAnsi="Wingdings" w:hint="default"/>
      </w:rPr>
    </w:lvl>
    <w:lvl w:ilvl="3" w:tplc="04080001" w:tentative="1">
      <w:start w:val="1"/>
      <w:numFmt w:val="bullet"/>
      <w:lvlText w:val=""/>
      <w:lvlJc w:val="left"/>
      <w:pPr>
        <w:tabs>
          <w:tab w:val="num" w:pos="2876"/>
        </w:tabs>
        <w:ind w:left="2876" w:hanging="360"/>
      </w:pPr>
      <w:rPr>
        <w:rFonts w:ascii="Symbol" w:hAnsi="Symbol" w:hint="default"/>
      </w:rPr>
    </w:lvl>
    <w:lvl w:ilvl="4" w:tplc="04080003" w:tentative="1">
      <w:start w:val="1"/>
      <w:numFmt w:val="bullet"/>
      <w:lvlText w:val="o"/>
      <w:lvlJc w:val="left"/>
      <w:pPr>
        <w:tabs>
          <w:tab w:val="num" w:pos="3596"/>
        </w:tabs>
        <w:ind w:left="3596" w:hanging="360"/>
      </w:pPr>
      <w:rPr>
        <w:rFonts w:ascii="Courier New" w:hAnsi="Courier New" w:cs="Courier New" w:hint="default"/>
      </w:rPr>
    </w:lvl>
    <w:lvl w:ilvl="5" w:tplc="04080005" w:tentative="1">
      <w:start w:val="1"/>
      <w:numFmt w:val="bullet"/>
      <w:lvlText w:val=""/>
      <w:lvlJc w:val="left"/>
      <w:pPr>
        <w:tabs>
          <w:tab w:val="num" w:pos="4316"/>
        </w:tabs>
        <w:ind w:left="4316" w:hanging="360"/>
      </w:pPr>
      <w:rPr>
        <w:rFonts w:ascii="Wingdings" w:hAnsi="Wingdings" w:hint="default"/>
      </w:rPr>
    </w:lvl>
    <w:lvl w:ilvl="6" w:tplc="04080001" w:tentative="1">
      <w:start w:val="1"/>
      <w:numFmt w:val="bullet"/>
      <w:lvlText w:val=""/>
      <w:lvlJc w:val="left"/>
      <w:pPr>
        <w:tabs>
          <w:tab w:val="num" w:pos="5036"/>
        </w:tabs>
        <w:ind w:left="5036" w:hanging="360"/>
      </w:pPr>
      <w:rPr>
        <w:rFonts w:ascii="Symbol" w:hAnsi="Symbol" w:hint="default"/>
      </w:rPr>
    </w:lvl>
    <w:lvl w:ilvl="7" w:tplc="04080003" w:tentative="1">
      <w:start w:val="1"/>
      <w:numFmt w:val="bullet"/>
      <w:lvlText w:val="o"/>
      <w:lvlJc w:val="left"/>
      <w:pPr>
        <w:tabs>
          <w:tab w:val="num" w:pos="5756"/>
        </w:tabs>
        <w:ind w:left="5756" w:hanging="360"/>
      </w:pPr>
      <w:rPr>
        <w:rFonts w:ascii="Courier New" w:hAnsi="Courier New" w:cs="Courier New" w:hint="default"/>
      </w:rPr>
    </w:lvl>
    <w:lvl w:ilvl="8" w:tplc="04080005" w:tentative="1">
      <w:start w:val="1"/>
      <w:numFmt w:val="bullet"/>
      <w:lvlText w:val=""/>
      <w:lvlJc w:val="left"/>
      <w:pPr>
        <w:tabs>
          <w:tab w:val="num" w:pos="6476"/>
        </w:tabs>
        <w:ind w:left="6476" w:hanging="360"/>
      </w:pPr>
      <w:rPr>
        <w:rFonts w:ascii="Wingdings" w:hAnsi="Wingdings" w:hint="default"/>
      </w:rPr>
    </w:lvl>
  </w:abstractNum>
  <w:abstractNum w:abstractNumId="51" w15:restartNumberingAfterBreak="0">
    <w:nsid w:val="2FEB7DEB"/>
    <w:multiLevelType w:val="hybridMultilevel"/>
    <w:tmpl w:val="F37E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71252D"/>
    <w:multiLevelType w:val="hybridMultilevel"/>
    <w:tmpl w:val="ABEE75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32F76B5C"/>
    <w:multiLevelType w:val="hybridMultilevel"/>
    <w:tmpl w:val="E40E8EF2"/>
    <w:lvl w:ilvl="0" w:tplc="04080001">
      <w:start w:val="1"/>
      <w:numFmt w:val="bullet"/>
      <w:lvlText w:val=""/>
      <w:lvlJc w:val="left"/>
      <w:pPr>
        <w:ind w:left="720" w:hanging="360"/>
      </w:pPr>
      <w:rPr>
        <w:rFonts w:ascii="Symbol" w:hAnsi="Symbol" w:hint="default"/>
      </w:rPr>
    </w:lvl>
    <w:lvl w:ilvl="1" w:tplc="57945CD0">
      <w:numFmt w:val="bullet"/>
      <w:lvlText w:val="•"/>
      <w:lvlJc w:val="left"/>
      <w:pPr>
        <w:ind w:left="1800" w:hanging="72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33A04C44"/>
    <w:multiLevelType w:val="hybridMultilevel"/>
    <w:tmpl w:val="3898A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57B69D3"/>
    <w:multiLevelType w:val="hybridMultilevel"/>
    <w:tmpl w:val="3110BA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35F12D2E"/>
    <w:multiLevelType w:val="hybridMultilevel"/>
    <w:tmpl w:val="537C1754"/>
    <w:lvl w:ilvl="0" w:tplc="18605924">
      <w:numFmt w:val="bullet"/>
      <w:lvlText w:val="•"/>
      <w:lvlJc w:val="left"/>
      <w:pPr>
        <w:ind w:left="3851" w:hanging="720"/>
      </w:pPr>
      <w:rPr>
        <w:rFonts w:ascii="Calibri" w:eastAsia="Times New Roman" w:hAnsi="Calibri" w:cs="Calibri" w:hint="default"/>
      </w:rPr>
    </w:lvl>
    <w:lvl w:ilvl="1" w:tplc="04080003">
      <w:start w:val="1"/>
      <w:numFmt w:val="bullet"/>
      <w:lvlText w:val="o"/>
      <w:lvlJc w:val="left"/>
      <w:pPr>
        <w:ind w:left="4211" w:hanging="360"/>
      </w:pPr>
      <w:rPr>
        <w:rFonts w:ascii="Courier New" w:hAnsi="Courier New" w:cs="Courier New" w:hint="default"/>
      </w:rPr>
    </w:lvl>
    <w:lvl w:ilvl="2" w:tplc="04080005">
      <w:start w:val="1"/>
      <w:numFmt w:val="bullet"/>
      <w:lvlText w:val=""/>
      <w:lvlJc w:val="left"/>
      <w:pPr>
        <w:ind w:left="4931" w:hanging="360"/>
      </w:pPr>
      <w:rPr>
        <w:rFonts w:ascii="Wingdings" w:hAnsi="Wingdings" w:hint="default"/>
      </w:rPr>
    </w:lvl>
    <w:lvl w:ilvl="3" w:tplc="04080001">
      <w:start w:val="1"/>
      <w:numFmt w:val="bullet"/>
      <w:lvlText w:val=""/>
      <w:lvlJc w:val="left"/>
      <w:pPr>
        <w:ind w:left="5651" w:hanging="360"/>
      </w:pPr>
      <w:rPr>
        <w:rFonts w:ascii="Symbol" w:hAnsi="Symbol" w:hint="default"/>
      </w:rPr>
    </w:lvl>
    <w:lvl w:ilvl="4" w:tplc="77A80B80">
      <w:numFmt w:val="bullet"/>
      <w:lvlText w:val="-"/>
      <w:lvlJc w:val="left"/>
      <w:pPr>
        <w:ind w:left="6731" w:hanging="720"/>
      </w:pPr>
      <w:rPr>
        <w:rFonts w:ascii="Calibri" w:eastAsia="Times New Roman" w:hAnsi="Calibri" w:cs="Calibri" w:hint="default"/>
      </w:rPr>
    </w:lvl>
    <w:lvl w:ilvl="5" w:tplc="04080005" w:tentative="1">
      <w:start w:val="1"/>
      <w:numFmt w:val="bullet"/>
      <w:lvlText w:val=""/>
      <w:lvlJc w:val="left"/>
      <w:pPr>
        <w:ind w:left="7091" w:hanging="360"/>
      </w:pPr>
      <w:rPr>
        <w:rFonts w:ascii="Wingdings" w:hAnsi="Wingdings" w:hint="default"/>
      </w:rPr>
    </w:lvl>
    <w:lvl w:ilvl="6" w:tplc="04080001" w:tentative="1">
      <w:start w:val="1"/>
      <w:numFmt w:val="bullet"/>
      <w:lvlText w:val=""/>
      <w:lvlJc w:val="left"/>
      <w:pPr>
        <w:ind w:left="7811" w:hanging="360"/>
      </w:pPr>
      <w:rPr>
        <w:rFonts w:ascii="Symbol" w:hAnsi="Symbol" w:hint="default"/>
      </w:rPr>
    </w:lvl>
    <w:lvl w:ilvl="7" w:tplc="04080003" w:tentative="1">
      <w:start w:val="1"/>
      <w:numFmt w:val="bullet"/>
      <w:lvlText w:val="o"/>
      <w:lvlJc w:val="left"/>
      <w:pPr>
        <w:ind w:left="8531" w:hanging="360"/>
      </w:pPr>
      <w:rPr>
        <w:rFonts w:ascii="Courier New" w:hAnsi="Courier New" w:cs="Courier New" w:hint="default"/>
      </w:rPr>
    </w:lvl>
    <w:lvl w:ilvl="8" w:tplc="04080005" w:tentative="1">
      <w:start w:val="1"/>
      <w:numFmt w:val="bullet"/>
      <w:lvlText w:val=""/>
      <w:lvlJc w:val="left"/>
      <w:pPr>
        <w:ind w:left="9251" w:hanging="360"/>
      </w:pPr>
      <w:rPr>
        <w:rFonts w:ascii="Wingdings" w:hAnsi="Wingdings" w:hint="default"/>
      </w:rPr>
    </w:lvl>
  </w:abstractNum>
  <w:abstractNum w:abstractNumId="57"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8" w15:restartNumberingAfterBreak="0">
    <w:nsid w:val="37E752A8"/>
    <w:multiLevelType w:val="multilevel"/>
    <w:tmpl w:val="56E02FE4"/>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8C06CB2"/>
    <w:multiLevelType w:val="hybridMultilevel"/>
    <w:tmpl w:val="C39A7FC0"/>
    <w:lvl w:ilvl="0" w:tplc="FFFFFFF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909475B"/>
    <w:multiLevelType w:val="hybridMultilevel"/>
    <w:tmpl w:val="6C0473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3B600959"/>
    <w:multiLevelType w:val="hybridMultilevel"/>
    <w:tmpl w:val="7510850C"/>
    <w:lvl w:ilvl="0" w:tplc="0DD05B70">
      <w:numFmt w:val="bullet"/>
      <w:lvlText w:val="•"/>
      <w:lvlJc w:val="left"/>
      <w:pPr>
        <w:ind w:left="720" w:hanging="720"/>
      </w:pPr>
      <w:rPr>
        <w:rFonts w:ascii="Calibri" w:eastAsia="Times New Roman"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2" w15:restartNumberingAfterBreak="0">
    <w:nsid w:val="3E1F5F73"/>
    <w:multiLevelType w:val="multilevel"/>
    <w:tmpl w:val="888A87DE"/>
    <w:lvl w:ilvl="0">
      <w:start w:val="1"/>
      <w:numFmt w:val="upperRoman"/>
      <w:lvlText w:val="%1."/>
      <w:lvlJc w:val="right"/>
      <w:pPr>
        <w:tabs>
          <w:tab w:val="num" w:pos="720"/>
        </w:tabs>
        <w:ind w:left="720" w:hanging="180"/>
      </w:pPr>
      <w:rPr>
        <w:rFonts w:cs="Times New Roman" w:hint="default"/>
      </w:rPr>
    </w:lvl>
    <w:lvl w:ilvl="1">
      <w:start w:val="4"/>
      <w:numFmt w:val="decimal"/>
      <w:isLgl/>
      <w:lvlText w:val="%1.%2."/>
      <w:lvlJc w:val="left"/>
      <w:pPr>
        <w:ind w:left="1275" w:hanging="735"/>
      </w:pPr>
      <w:rPr>
        <w:rFonts w:cs="Arial" w:hint="default"/>
        <w:color w:val="auto"/>
      </w:rPr>
    </w:lvl>
    <w:lvl w:ilvl="2">
      <w:start w:val="2"/>
      <w:numFmt w:val="decimal"/>
      <w:isLgl/>
      <w:lvlText w:val="%1.%2.%3."/>
      <w:lvlJc w:val="left"/>
      <w:pPr>
        <w:ind w:left="1275" w:hanging="735"/>
      </w:pPr>
      <w:rPr>
        <w:rFonts w:cs="Arial" w:hint="default"/>
        <w:color w:val="auto"/>
      </w:rPr>
    </w:lvl>
    <w:lvl w:ilvl="3">
      <w:start w:val="1"/>
      <w:numFmt w:val="decimal"/>
      <w:isLgl/>
      <w:lvlText w:val="%1.%2.%3.%4."/>
      <w:lvlJc w:val="left"/>
      <w:pPr>
        <w:ind w:left="1275" w:hanging="735"/>
      </w:pPr>
    </w:lvl>
    <w:lvl w:ilvl="4">
      <w:start w:val="1"/>
      <w:numFmt w:val="decimal"/>
      <w:isLgl/>
      <w:lvlText w:val="%1.%2.%3.%4.%5."/>
      <w:lvlJc w:val="left"/>
      <w:pPr>
        <w:ind w:left="1620" w:hanging="1080"/>
      </w:pPr>
      <w:rPr>
        <w:rFonts w:cs="Arial" w:hint="default"/>
        <w:color w:val="auto"/>
      </w:rPr>
    </w:lvl>
    <w:lvl w:ilvl="5">
      <w:start w:val="1"/>
      <w:numFmt w:val="decimal"/>
      <w:isLgl/>
      <w:lvlText w:val="%1.%2.%3.%4.%5.%6."/>
      <w:lvlJc w:val="left"/>
      <w:pPr>
        <w:ind w:left="1620" w:hanging="1080"/>
      </w:pPr>
      <w:rPr>
        <w:rFonts w:cs="Arial" w:hint="default"/>
        <w:color w:val="auto"/>
      </w:rPr>
    </w:lvl>
    <w:lvl w:ilvl="6">
      <w:start w:val="1"/>
      <w:numFmt w:val="decimal"/>
      <w:isLgl/>
      <w:lvlText w:val="%1.%2.%3.%4.%5.%6.%7."/>
      <w:lvlJc w:val="left"/>
      <w:pPr>
        <w:ind w:left="1980" w:hanging="1440"/>
      </w:pPr>
      <w:rPr>
        <w:rFonts w:cs="Arial" w:hint="default"/>
        <w:color w:val="auto"/>
      </w:rPr>
    </w:lvl>
    <w:lvl w:ilvl="7">
      <w:start w:val="1"/>
      <w:numFmt w:val="decimal"/>
      <w:isLgl/>
      <w:lvlText w:val="%1.%2.%3.%4.%5.%6.%7.%8."/>
      <w:lvlJc w:val="left"/>
      <w:pPr>
        <w:ind w:left="1980" w:hanging="1440"/>
      </w:pPr>
      <w:rPr>
        <w:rFonts w:cs="Arial" w:hint="default"/>
        <w:color w:val="auto"/>
      </w:rPr>
    </w:lvl>
    <w:lvl w:ilvl="8">
      <w:start w:val="1"/>
      <w:numFmt w:val="decimal"/>
      <w:isLgl/>
      <w:lvlText w:val="%1.%2.%3.%4.%5.%6.%7.%8.%9."/>
      <w:lvlJc w:val="left"/>
      <w:pPr>
        <w:ind w:left="2340" w:hanging="1800"/>
      </w:pPr>
      <w:rPr>
        <w:rFonts w:cs="Arial" w:hint="default"/>
        <w:color w:val="auto"/>
      </w:rPr>
    </w:lvl>
  </w:abstractNum>
  <w:abstractNum w:abstractNumId="63"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64" w15:restartNumberingAfterBreak="0">
    <w:nsid w:val="41093356"/>
    <w:multiLevelType w:val="multilevel"/>
    <w:tmpl w:val="6B8C581C"/>
    <w:lvl w:ilvl="0">
      <w:start w:val="4"/>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1"/>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41453958"/>
    <w:multiLevelType w:val="hybridMultilevel"/>
    <w:tmpl w:val="E95022DE"/>
    <w:lvl w:ilvl="0" w:tplc="5C4E883E">
      <w:start w:val="1"/>
      <w:numFmt w:val="bullet"/>
      <w:lvlText w:val="-"/>
      <w:lvlJc w:val="left"/>
      <w:pPr>
        <w:ind w:left="72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428354EC"/>
    <w:multiLevelType w:val="hybridMultilevel"/>
    <w:tmpl w:val="7876D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31E0534"/>
    <w:multiLevelType w:val="multilevel"/>
    <w:tmpl w:val="B086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7F611E"/>
    <w:multiLevelType w:val="multilevel"/>
    <w:tmpl w:val="20CC7BC6"/>
    <w:lvl w:ilvl="0">
      <w:start w:val="1"/>
      <w:numFmt w:val="bullet"/>
      <w:lvlText w:val="-"/>
      <w:lvlJc w:val="left"/>
      <w:pPr>
        <w:ind w:left="4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45D94ADE"/>
    <w:multiLevelType w:val="hybridMultilevel"/>
    <w:tmpl w:val="D79610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461F59EC"/>
    <w:multiLevelType w:val="hybridMultilevel"/>
    <w:tmpl w:val="13A26F7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15:restartNumberingAfterBreak="0">
    <w:nsid w:val="468935B1"/>
    <w:multiLevelType w:val="hybridMultilevel"/>
    <w:tmpl w:val="19622D9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46E639BB"/>
    <w:multiLevelType w:val="hybridMultilevel"/>
    <w:tmpl w:val="F440E6D2"/>
    <w:lvl w:ilvl="0" w:tplc="0408000F">
      <w:start w:val="1"/>
      <w:numFmt w:val="decimal"/>
      <w:lvlText w:val="%1."/>
      <w:lvlJc w:val="lef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3" w15:restartNumberingAfterBreak="0">
    <w:nsid w:val="474F7101"/>
    <w:multiLevelType w:val="hybridMultilevel"/>
    <w:tmpl w:val="BA7473E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4" w15:restartNumberingAfterBreak="0">
    <w:nsid w:val="47AE1A30"/>
    <w:multiLevelType w:val="hybridMultilevel"/>
    <w:tmpl w:val="C39A7FC0"/>
    <w:lvl w:ilvl="0" w:tplc="FFFFFFF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7CD4507"/>
    <w:multiLevelType w:val="hybridMultilevel"/>
    <w:tmpl w:val="D5128B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6" w15:restartNumberingAfterBreak="0">
    <w:nsid w:val="4A880690"/>
    <w:multiLevelType w:val="hybridMultilevel"/>
    <w:tmpl w:val="ED6CE254"/>
    <w:lvl w:ilvl="0" w:tplc="0409000F">
      <w:start w:val="1"/>
      <w:numFmt w:val="decimal"/>
      <w:lvlText w:val="%1)"/>
      <w:lvlJc w:val="left"/>
      <w:pPr>
        <w:tabs>
          <w:tab w:val="num" w:pos="567"/>
        </w:tabs>
        <w:ind w:left="567"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8" w15:restartNumberingAfterBreak="0">
    <w:nsid w:val="4BD85264"/>
    <w:multiLevelType w:val="multilevel"/>
    <w:tmpl w:val="1C621D4E"/>
    <w:lvl w:ilvl="0">
      <w:start w:val="1"/>
      <w:numFmt w:val="decimal"/>
      <w:lvlText w:val="%1.1"/>
      <w:lvlJc w:val="left"/>
      <w:pPr>
        <w:ind w:left="1080" w:hanging="360"/>
      </w:pPr>
      <w:rPr>
        <w:rFonts w:hint="default"/>
      </w:rPr>
    </w:lvl>
    <w:lvl w:ilvl="1">
      <w:start w:val="1"/>
      <w:numFmt w:val="decimal"/>
      <w:lvlText w:val="%1.%2."/>
      <w:lvlJc w:val="left"/>
      <w:pPr>
        <w:ind w:left="1512" w:hanging="432"/>
      </w:pPr>
      <w:rPr>
        <w:rFonts w:hint="default"/>
        <w:sz w:val="22"/>
        <w:szCs w:val="22"/>
      </w:rPr>
    </w:lvl>
    <w:lvl w:ilvl="2">
      <w:start w:val="1"/>
      <w:numFmt w:val="decimal"/>
      <w:lvlText w:val="%1.%2.%3."/>
      <w:lvlJc w:val="left"/>
      <w:pPr>
        <w:ind w:left="1944" w:hanging="504"/>
      </w:pPr>
      <w:rPr>
        <w:rFonts w:hint="default"/>
        <w:b/>
        <w:bCs w:val="0"/>
        <w:i w:val="0"/>
        <w:iCs w:val="0"/>
        <w:color w:val="auto"/>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9" w15:restartNumberingAfterBreak="0">
    <w:nsid w:val="4C262483"/>
    <w:multiLevelType w:val="hybridMultilevel"/>
    <w:tmpl w:val="F49C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DE34BE"/>
    <w:multiLevelType w:val="hybridMultilevel"/>
    <w:tmpl w:val="23D624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1" w15:restartNumberingAfterBreak="0">
    <w:nsid w:val="4D015F36"/>
    <w:multiLevelType w:val="hybridMultilevel"/>
    <w:tmpl w:val="CDA60E04"/>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D2A7A1D"/>
    <w:multiLevelType w:val="multilevel"/>
    <w:tmpl w:val="B0565878"/>
    <w:lvl w:ilvl="0">
      <w:start w:val="1"/>
      <mc:AlternateContent>
        <mc:Choice Requires="w14">
          <w:numFmt w:val="custom" w:format="Α, Β, Γ, ..."/>
        </mc:Choice>
        <mc:Fallback>
          <w:numFmt w:val="decimal"/>
        </mc:Fallback>
      </mc:AlternateContent>
      <w:lvlText w:val="%1."/>
      <w:lvlJc w:val="left"/>
      <w:pPr>
        <w:ind w:left="360" w:hanging="360"/>
      </w:pPr>
      <w:rPr>
        <w:rFonts w:hint="default"/>
      </w:rPr>
    </w:lvl>
    <w:lvl w:ilvl="1">
      <w:start w:val="1"/>
      <w:numFmt w:val="decimal"/>
      <w:isLgl/>
      <w:lvlText w:val="Β.%2"/>
      <w:lvlJc w:val="left"/>
      <w:pPr>
        <w:ind w:left="3240" w:hanging="720"/>
      </w:pPr>
      <w:rPr>
        <w:rFonts w:hint="default"/>
      </w:rPr>
    </w:lvl>
    <w:lvl w:ilvl="2">
      <w:start w:val="1"/>
      <w:numFmt w:val="decimal"/>
      <w:isLgl/>
      <w:lvlText w:val="Β.%2.%3"/>
      <w:lvlJc w:val="left"/>
      <w:pPr>
        <w:ind w:left="2564" w:hanging="720"/>
      </w:pPr>
      <w:rPr>
        <w:rFonts w:hint="default"/>
      </w:rPr>
    </w:lvl>
    <w:lvl w:ilvl="3">
      <w:start w:val="1"/>
      <w:numFmt w:val="decimal"/>
      <w:isLgl/>
      <w:lvlText w:val="%1.%2.%3.%4"/>
      <w:lvlJc w:val="left"/>
      <w:pPr>
        <w:ind w:left="8640" w:hanging="1080"/>
      </w:pPr>
      <w:rPr>
        <w:rFonts w:hint="default"/>
      </w:rPr>
    </w:lvl>
    <w:lvl w:ilvl="4">
      <w:start w:val="1"/>
      <w:numFmt w:val="decimal"/>
      <w:isLgl/>
      <w:lvlText w:val="%1.%2.%3.%4.%5"/>
      <w:lvlJc w:val="left"/>
      <w:pPr>
        <w:ind w:left="11520" w:hanging="1440"/>
      </w:pPr>
      <w:rPr>
        <w:rFonts w:hint="default"/>
      </w:rPr>
    </w:lvl>
    <w:lvl w:ilvl="5">
      <w:start w:val="1"/>
      <w:numFmt w:val="decimal"/>
      <w:isLgl/>
      <w:lvlText w:val="%1.%2.%3.%4.%5.%6"/>
      <w:lvlJc w:val="left"/>
      <w:pPr>
        <w:ind w:left="14040" w:hanging="1440"/>
      </w:pPr>
      <w:rPr>
        <w:rFonts w:hint="default"/>
      </w:rPr>
    </w:lvl>
    <w:lvl w:ilvl="6">
      <w:start w:val="1"/>
      <w:numFmt w:val="decimal"/>
      <w:isLgl/>
      <w:lvlText w:val="%1.%2.%3.%4.%5.%6.%7"/>
      <w:lvlJc w:val="left"/>
      <w:pPr>
        <w:ind w:left="16920" w:hanging="1800"/>
      </w:pPr>
      <w:rPr>
        <w:rFonts w:hint="default"/>
      </w:rPr>
    </w:lvl>
    <w:lvl w:ilvl="7">
      <w:start w:val="1"/>
      <w:numFmt w:val="decimal"/>
      <w:isLgl/>
      <w:lvlText w:val="%1.%2.%3.%4.%5.%6.%7.%8"/>
      <w:lvlJc w:val="left"/>
      <w:pPr>
        <w:ind w:left="19800" w:hanging="2160"/>
      </w:pPr>
      <w:rPr>
        <w:rFonts w:hint="default"/>
      </w:rPr>
    </w:lvl>
    <w:lvl w:ilvl="8">
      <w:start w:val="1"/>
      <w:numFmt w:val="decimal"/>
      <w:isLgl/>
      <w:lvlText w:val="%1.%2.%3.%4.%5.%6.%7.%8.%9"/>
      <w:lvlJc w:val="left"/>
      <w:pPr>
        <w:ind w:left="22680" w:hanging="2520"/>
      </w:pPr>
      <w:rPr>
        <w:rFonts w:hint="default"/>
      </w:rPr>
    </w:lvl>
  </w:abstractNum>
  <w:abstractNum w:abstractNumId="83" w15:restartNumberingAfterBreak="0">
    <w:nsid w:val="4D6264B0"/>
    <w:multiLevelType w:val="hybridMultilevel"/>
    <w:tmpl w:val="1ABA9274"/>
    <w:lvl w:ilvl="0" w:tplc="FDE84FE8">
      <w:start w:val="3"/>
      <w:numFmt w:val="bullet"/>
      <w:lvlText w:val="-"/>
      <w:lvlJc w:val="left"/>
      <w:pPr>
        <w:tabs>
          <w:tab w:val="num" w:pos="-720"/>
        </w:tabs>
        <w:ind w:left="-720" w:hanging="360"/>
      </w:pPr>
      <w:rPr>
        <w:rFonts w:ascii="Tahoma" w:eastAsia="Times New Roman" w:hAnsi="Tahoma" w:cs="Tahoma" w:hint="default"/>
      </w:rPr>
    </w:lvl>
    <w:lvl w:ilvl="1" w:tplc="04080003">
      <w:start w:val="1"/>
      <w:numFmt w:val="bullet"/>
      <w:lvlText w:val="o"/>
      <w:lvlJc w:val="left"/>
      <w:pPr>
        <w:tabs>
          <w:tab w:val="num" w:pos="0"/>
        </w:tabs>
        <w:ind w:left="0" w:hanging="360"/>
      </w:pPr>
      <w:rPr>
        <w:rFonts w:ascii="Courier New" w:hAnsi="Courier New" w:cs="Courier New" w:hint="default"/>
      </w:rPr>
    </w:lvl>
    <w:lvl w:ilvl="2" w:tplc="04080005">
      <w:start w:val="1"/>
      <w:numFmt w:val="bullet"/>
      <w:lvlText w:val=""/>
      <w:lvlJc w:val="left"/>
      <w:pPr>
        <w:tabs>
          <w:tab w:val="num" w:pos="720"/>
        </w:tabs>
        <w:ind w:left="720" w:hanging="360"/>
      </w:pPr>
      <w:rPr>
        <w:rFonts w:ascii="Wingdings" w:hAnsi="Wingdings" w:hint="default"/>
      </w:rPr>
    </w:lvl>
    <w:lvl w:ilvl="3" w:tplc="04080001" w:tentative="1">
      <w:start w:val="1"/>
      <w:numFmt w:val="bullet"/>
      <w:lvlText w:val=""/>
      <w:lvlJc w:val="left"/>
      <w:pPr>
        <w:tabs>
          <w:tab w:val="num" w:pos="1440"/>
        </w:tabs>
        <w:ind w:left="1440" w:hanging="360"/>
      </w:pPr>
      <w:rPr>
        <w:rFonts w:ascii="Symbol" w:hAnsi="Symbol" w:hint="default"/>
      </w:rPr>
    </w:lvl>
    <w:lvl w:ilvl="4" w:tplc="04080003" w:tentative="1">
      <w:start w:val="1"/>
      <w:numFmt w:val="bullet"/>
      <w:lvlText w:val="o"/>
      <w:lvlJc w:val="left"/>
      <w:pPr>
        <w:tabs>
          <w:tab w:val="num" w:pos="2160"/>
        </w:tabs>
        <w:ind w:left="2160" w:hanging="360"/>
      </w:pPr>
      <w:rPr>
        <w:rFonts w:ascii="Courier New" w:hAnsi="Courier New" w:cs="Courier New" w:hint="default"/>
      </w:rPr>
    </w:lvl>
    <w:lvl w:ilvl="5" w:tplc="04080005" w:tentative="1">
      <w:start w:val="1"/>
      <w:numFmt w:val="bullet"/>
      <w:lvlText w:val=""/>
      <w:lvlJc w:val="left"/>
      <w:pPr>
        <w:tabs>
          <w:tab w:val="num" w:pos="2880"/>
        </w:tabs>
        <w:ind w:left="2880" w:hanging="360"/>
      </w:pPr>
      <w:rPr>
        <w:rFonts w:ascii="Wingdings" w:hAnsi="Wingdings" w:hint="default"/>
      </w:rPr>
    </w:lvl>
    <w:lvl w:ilvl="6" w:tplc="04080001" w:tentative="1">
      <w:start w:val="1"/>
      <w:numFmt w:val="bullet"/>
      <w:lvlText w:val=""/>
      <w:lvlJc w:val="left"/>
      <w:pPr>
        <w:tabs>
          <w:tab w:val="num" w:pos="3600"/>
        </w:tabs>
        <w:ind w:left="3600" w:hanging="360"/>
      </w:pPr>
      <w:rPr>
        <w:rFonts w:ascii="Symbol" w:hAnsi="Symbol" w:hint="default"/>
      </w:rPr>
    </w:lvl>
    <w:lvl w:ilvl="7" w:tplc="04080003" w:tentative="1">
      <w:start w:val="1"/>
      <w:numFmt w:val="bullet"/>
      <w:lvlText w:val="o"/>
      <w:lvlJc w:val="left"/>
      <w:pPr>
        <w:tabs>
          <w:tab w:val="num" w:pos="4320"/>
        </w:tabs>
        <w:ind w:left="4320" w:hanging="360"/>
      </w:pPr>
      <w:rPr>
        <w:rFonts w:ascii="Courier New" w:hAnsi="Courier New" w:cs="Courier New" w:hint="default"/>
      </w:rPr>
    </w:lvl>
    <w:lvl w:ilvl="8" w:tplc="04080005" w:tentative="1">
      <w:start w:val="1"/>
      <w:numFmt w:val="bullet"/>
      <w:lvlText w:val=""/>
      <w:lvlJc w:val="left"/>
      <w:pPr>
        <w:tabs>
          <w:tab w:val="num" w:pos="5040"/>
        </w:tabs>
        <w:ind w:left="5040" w:hanging="360"/>
      </w:pPr>
      <w:rPr>
        <w:rFonts w:ascii="Wingdings" w:hAnsi="Wingdings" w:hint="default"/>
      </w:rPr>
    </w:lvl>
  </w:abstractNum>
  <w:abstractNum w:abstractNumId="84" w15:restartNumberingAfterBreak="0">
    <w:nsid w:val="4E623843"/>
    <w:multiLevelType w:val="hybridMultilevel"/>
    <w:tmpl w:val="229AB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E886A79"/>
    <w:multiLevelType w:val="hybridMultilevel"/>
    <w:tmpl w:val="C3201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EA97514"/>
    <w:multiLevelType w:val="hybridMultilevel"/>
    <w:tmpl w:val="CC043098"/>
    <w:lvl w:ilvl="0" w:tplc="FFFFFFFF">
      <w:start w:val="1"/>
      <w:numFmt w:val="decimal"/>
      <w:lvlText w:val="Π%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4F261BF8"/>
    <w:multiLevelType w:val="hybridMultilevel"/>
    <w:tmpl w:val="054EEB08"/>
    <w:lvl w:ilvl="0" w:tplc="288E1694">
      <w:start w:val="56"/>
      <w:numFmt w:val="bullet"/>
      <w:lvlText w:val="-"/>
      <w:lvlJc w:val="left"/>
      <w:pPr>
        <w:ind w:left="720" w:hanging="360"/>
      </w:pPr>
      <w:rPr>
        <w:rFonts w:ascii="Tahoma" w:eastAsia="Times New Roman" w:hAnsi="Tahoma" w:cs="Tahoma" w:hint="default"/>
        <w:b w:val="0"/>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8" w15:restartNumberingAfterBreak="0">
    <w:nsid w:val="4FC759D2"/>
    <w:multiLevelType w:val="hybridMultilevel"/>
    <w:tmpl w:val="8D9AE70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9" w15:restartNumberingAfterBreak="0">
    <w:nsid w:val="50062A81"/>
    <w:multiLevelType w:val="multilevel"/>
    <w:tmpl w:val="B7D642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51562000"/>
    <w:multiLevelType w:val="hybridMultilevel"/>
    <w:tmpl w:val="D5907706"/>
    <w:lvl w:ilvl="0" w:tplc="F704D4C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28E65956"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2170D5C"/>
    <w:multiLevelType w:val="hybridMultilevel"/>
    <w:tmpl w:val="5A54A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BD69F9"/>
    <w:multiLevelType w:val="multilevel"/>
    <w:tmpl w:val="6ECC1CA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4AB7338"/>
    <w:multiLevelType w:val="multilevel"/>
    <w:tmpl w:val="D2C08928"/>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4FC04BF"/>
    <w:multiLevelType w:val="hybridMultilevel"/>
    <w:tmpl w:val="C39A7FC0"/>
    <w:lvl w:ilvl="0" w:tplc="FFFFFFFF">
      <w:start w:val="1"/>
      <w:numFmt w:val="decimal"/>
      <w:lvlText w:val="%1."/>
      <w:lvlJc w:val="left"/>
      <w:pPr>
        <w:tabs>
          <w:tab w:val="num" w:pos="720"/>
        </w:tabs>
        <w:ind w:left="72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88651AD"/>
    <w:multiLevelType w:val="hybridMultilevel"/>
    <w:tmpl w:val="368E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8" w15:restartNumberingAfterBreak="0">
    <w:nsid w:val="60E801A9"/>
    <w:multiLevelType w:val="hybridMultilevel"/>
    <w:tmpl w:val="CC1A7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1566C5C"/>
    <w:multiLevelType w:val="hybridMultilevel"/>
    <w:tmpl w:val="AB8EE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B36B3A"/>
    <w:multiLevelType w:val="multilevel"/>
    <w:tmpl w:val="B252A64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33E06BD"/>
    <w:multiLevelType w:val="hybridMultilevel"/>
    <w:tmpl w:val="853A99CE"/>
    <w:lvl w:ilvl="0" w:tplc="9F446150">
      <w:start w:val="1"/>
      <w:numFmt w:val="decimal"/>
      <w:lvlText w:val="7.3.%1."/>
      <w:lvlJc w:val="right"/>
      <w:pPr>
        <w:ind w:left="360" w:hanging="360"/>
      </w:pPr>
      <w:rPr>
        <w:rFonts w:hint="default"/>
      </w:rPr>
    </w:lvl>
    <w:lvl w:ilvl="1" w:tplc="04080019" w:tentative="1">
      <w:start w:val="1"/>
      <w:numFmt w:val="lowerLetter"/>
      <w:lvlText w:val="%2."/>
      <w:lvlJc w:val="left"/>
      <w:pPr>
        <w:ind w:left="3153" w:hanging="360"/>
      </w:pPr>
    </w:lvl>
    <w:lvl w:ilvl="2" w:tplc="0408001B" w:tentative="1">
      <w:start w:val="1"/>
      <w:numFmt w:val="lowerRoman"/>
      <w:lvlText w:val="%3."/>
      <w:lvlJc w:val="right"/>
      <w:pPr>
        <w:ind w:left="3873" w:hanging="180"/>
      </w:pPr>
    </w:lvl>
    <w:lvl w:ilvl="3" w:tplc="0408000F" w:tentative="1">
      <w:start w:val="1"/>
      <w:numFmt w:val="decimal"/>
      <w:lvlText w:val="%4."/>
      <w:lvlJc w:val="left"/>
      <w:pPr>
        <w:ind w:left="4593" w:hanging="360"/>
      </w:pPr>
    </w:lvl>
    <w:lvl w:ilvl="4" w:tplc="04080019" w:tentative="1">
      <w:start w:val="1"/>
      <w:numFmt w:val="lowerLetter"/>
      <w:lvlText w:val="%5."/>
      <w:lvlJc w:val="left"/>
      <w:pPr>
        <w:ind w:left="5313" w:hanging="360"/>
      </w:pPr>
    </w:lvl>
    <w:lvl w:ilvl="5" w:tplc="0408001B" w:tentative="1">
      <w:start w:val="1"/>
      <w:numFmt w:val="lowerRoman"/>
      <w:lvlText w:val="%6."/>
      <w:lvlJc w:val="right"/>
      <w:pPr>
        <w:ind w:left="6033" w:hanging="180"/>
      </w:pPr>
    </w:lvl>
    <w:lvl w:ilvl="6" w:tplc="0408000F" w:tentative="1">
      <w:start w:val="1"/>
      <w:numFmt w:val="decimal"/>
      <w:lvlText w:val="%7."/>
      <w:lvlJc w:val="left"/>
      <w:pPr>
        <w:ind w:left="6753" w:hanging="360"/>
      </w:pPr>
    </w:lvl>
    <w:lvl w:ilvl="7" w:tplc="04080019" w:tentative="1">
      <w:start w:val="1"/>
      <w:numFmt w:val="lowerLetter"/>
      <w:lvlText w:val="%8."/>
      <w:lvlJc w:val="left"/>
      <w:pPr>
        <w:ind w:left="7473" w:hanging="360"/>
      </w:pPr>
    </w:lvl>
    <w:lvl w:ilvl="8" w:tplc="0408001B" w:tentative="1">
      <w:start w:val="1"/>
      <w:numFmt w:val="lowerRoman"/>
      <w:lvlText w:val="%9."/>
      <w:lvlJc w:val="right"/>
      <w:pPr>
        <w:ind w:left="8193" w:hanging="180"/>
      </w:pPr>
    </w:lvl>
  </w:abstractNum>
  <w:abstractNum w:abstractNumId="102" w15:restartNumberingAfterBreak="0">
    <w:nsid w:val="6359168D"/>
    <w:multiLevelType w:val="hybridMultilevel"/>
    <w:tmpl w:val="6BC24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36F5352"/>
    <w:multiLevelType w:val="hybridMultilevel"/>
    <w:tmpl w:val="5F70D17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4" w15:restartNumberingAfterBreak="0">
    <w:nsid w:val="66F750D0"/>
    <w:multiLevelType w:val="hybridMultilevel"/>
    <w:tmpl w:val="BADE82D2"/>
    <w:lvl w:ilvl="0" w:tplc="FFFFFFFF">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8585417"/>
    <w:multiLevelType w:val="hybridMultilevel"/>
    <w:tmpl w:val="7916C708"/>
    <w:lvl w:ilvl="0" w:tplc="FFFFFFFF">
      <w:start w:val="1"/>
      <w:numFmt w:val="bullet"/>
      <w:lvlText w:val=""/>
      <w:lvlJc w:val="left"/>
      <w:pPr>
        <w:ind w:left="766" w:hanging="360"/>
      </w:pPr>
      <w:rPr>
        <w:rFonts w:ascii="Wingdings" w:hAnsi="Wingdings"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106" w15:restartNumberingAfterBreak="0">
    <w:nsid w:val="69965C3E"/>
    <w:multiLevelType w:val="hybridMultilevel"/>
    <w:tmpl w:val="243C8E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7" w15:restartNumberingAfterBreak="0">
    <w:nsid w:val="6B295146"/>
    <w:multiLevelType w:val="hybridMultilevel"/>
    <w:tmpl w:val="F5E287AE"/>
    <w:lvl w:ilvl="0" w:tplc="0C09000F">
      <w:start w:val="1"/>
      <w:numFmt w:val="decimal"/>
      <w:lvlText w:val="%1."/>
      <w:lvlJc w:val="left"/>
      <w:pPr>
        <w:tabs>
          <w:tab w:val="num" w:pos="360"/>
        </w:tabs>
        <w:ind w:left="360" w:hanging="360"/>
      </w:pPr>
      <w:rPr>
        <w:rFonts w:hint="default"/>
      </w:rPr>
    </w:lvl>
    <w:lvl w:ilvl="1" w:tplc="04080019">
      <w:start w:val="1"/>
      <w:numFmt w:val="bullet"/>
      <w:lvlText w:val="o"/>
      <w:lvlJc w:val="left"/>
      <w:pPr>
        <w:tabs>
          <w:tab w:val="num" w:pos="1440"/>
        </w:tabs>
        <w:ind w:left="1440" w:hanging="360"/>
      </w:pPr>
      <w:rPr>
        <w:rFonts w:ascii="Courier New" w:hAnsi="Courier New" w:cs="Courier New" w:hint="default"/>
      </w:rPr>
    </w:lvl>
    <w:lvl w:ilvl="2" w:tplc="0408001B">
      <w:start w:val="1"/>
      <w:numFmt w:val="bullet"/>
      <w:lvlText w:val=""/>
      <w:lvlJc w:val="left"/>
      <w:pPr>
        <w:tabs>
          <w:tab w:val="num" w:pos="2160"/>
        </w:tabs>
        <w:ind w:left="2160" w:hanging="360"/>
      </w:pPr>
      <w:rPr>
        <w:rFonts w:ascii="Wingdings" w:hAnsi="Wingdings" w:hint="default"/>
      </w:rPr>
    </w:lvl>
    <w:lvl w:ilvl="3" w:tplc="0408000F">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cs="Courier New" w:hint="default"/>
      </w:rPr>
    </w:lvl>
    <w:lvl w:ilvl="5" w:tplc="0408001B">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cs="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6FED1C25"/>
    <w:multiLevelType w:val="multilevel"/>
    <w:tmpl w:val="C81A41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70320A1F"/>
    <w:multiLevelType w:val="hybridMultilevel"/>
    <w:tmpl w:val="E67C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06C2B91"/>
    <w:multiLevelType w:val="multilevel"/>
    <w:tmpl w:val="2690D33C"/>
    <w:lvl w:ilvl="0">
      <w:start w:val="4"/>
      <w:numFmt w:val="decimal"/>
      <w:lvlText w:val="%1."/>
      <w:lvlJc w:val="left"/>
      <w:pPr>
        <w:ind w:left="360" w:hanging="360"/>
      </w:pPr>
      <w:rPr>
        <w:rFonts w:hint="default"/>
      </w:rPr>
    </w:lvl>
    <w:lvl w:ilvl="1">
      <w:start w:val="3"/>
      <w:numFmt w:val="decimal"/>
      <w:isLgl/>
      <w:lvlText w:val="%1.%2"/>
      <w:lvlJc w:val="left"/>
      <w:pPr>
        <w:ind w:left="1440" w:hanging="1440"/>
      </w:pPr>
      <w:rPr>
        <w:rFonts w:hint="default"/>
      </w:rPr>
    </w:lvl>
    <w:lvl w:ilvl="2">
      <w:start w:val="1"/>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2" w15:restartNumberingAfterBreak="0">
    <w:nsid w:val="70C44F71"/>
    <w:multiLevelType w:val="hybridMultilevel"/>
    <w:tmpl w:val="D3EA46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3" w15:restartNumberingAfterBreak="0">
    <w:nsid w:val="71DF4C30"/>
    <w:multiLevelType w:val="hybridMultilevel"/>
    <w:tmpl w:val="754688FA"/>
    <w:lvl w:ilvl="0" w:tplc="04080003">
      <w:start w:val="1"/>
      <w:numFmt w:val="bullet"/>
      <w:lvlText w:val="o"/>
      <w:lvlJc w:val="left"/>
      <w:pPr>
        <w:ind w:left="1434" w:hanging="360"/>
      </w:pPr>
      <w:rPr>
        <w:rFonts w:ascii="Courier New" w:hAnsi="Courier New" w:cs="Courier New"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14" w15:restartNumberingAfterBreak="0">
    <w:nsid w:val="72A161D6"/>
    <w:multiLevelType w:val="hybridMultilevel"/>
    <w:tmpl w:val="4AB678A2"/>
    <w:lvl w:ilvl="0" w:tplc="209A261C">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tabs>
          <w:tab w:val="num" w:pos="720"/>
        </w:tabs>
        <w:ind w:left="720" w:hanging="360"/>
      </w:pPr>
      <w:rPr>
        <w:rFonts w:ascii="Courier New" w:hAnsi="Courier New" w:hint="default"/>
      </w:rPr>
    </w:lvl>
    <w:lvl w:ilvl="2" w:tplc="04080005" w:tentative="1">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115" w15:restartNumberingAfterBreak="0">
    <w:nsid w:val="752154BB"/>
    <w:multiLevelType w:val="hybridMultilevel"/>
    <w:tmpl w:val="AE58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91602FB"/>
    <w:multiLevelType w:val="hybridMultilevel"/>
    <w:tmpl w:val="0D5E330E"/>
    <w:lvl w:ilvl="0" w:tplc="0408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25EB23E">
      <w:numFmt w:val="bullet"/>
      <w:lvlText w:val="•"/>
      <w:lvlJc w:val="left"/>
      <w:pPr>
        <w:ind w:left="2160" w:hanging="720"/>
      </w:pPr>
      <w:rPr>
        <w:rFonts w:ascii="Calibri" w:eastAsia="SimSun" w:hAnsi="Calibri" w:cs="Calibri"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7" w15:restartNumberingAfterBreak="0">
    <w:nsid w:val="79352D93"/>
    <w:multiLevelType w:val="hybridMultilevel"/>
    <w:tmpl w:val="7A6852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8" w15:restartNumberingAfterBreak="0">
    <w:nsid w:val="7AF42E1E"/>
    <w:multiLevelType w:val="hybridMultilevel"/>
    <w:tmpl w:val="C6B23946"/>
    <w:lvl w:ilvl="0" w:tplc="7FC8C106">
      <w:start w:val="1"/>
      <w:numFmt w:val="bullet"/>
      <w:lvlText w:val=""/>
      <w:lvlJc w:val="left"/>
      <w:pPr>
        <w:ind w:left="720" w:hanging="360"/>
      </w:pPr>
      <w:rPr>
        <w:rFonts w:ascii="Symbol" w:hAnsi="Symbol" w:hint="default"/>
      </w:rPr>
    </w:lvl>
    <w:lvl w:ilvl="1" w:tplc="1B6C7F4A">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9"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7BB220CC"/>
    <w:multiLevelType w:val="multilevel"/>
    <w:tmpl w:val="C2A6E0D8"/>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1"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7C907AE2"/>
    <w:multiLevelType w:val="hybridMultilevel"/>
    <w:tmpl w:val="C1124ED2"/>
    <w:lvl w:ilvl="0" w:tplc="9A1A50F8">
      <w:numFmt w:val="bullet"/>
      <w:lvlText w:val="-"/>
      <w:lvlJc w:val="left"/>
      <w:pPr>
        <w:ind w:left="360" w:hanging="360"/>
      </w:pPr>
      <w:rPr>
        <w:rFonts w:ascii="Calibri" w:eastAsia="Times New Roman" w:hAnsi="Calibri" w:cs="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3" w15:restartNumberingAfterBreak="0">
    <w:nsid w:val="7E420D3F"/>
    <w:multiLevelType w:val="hybridMultilevel"/>
    <w:tmpl w:val="9338479C"/>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4" w15:restartNumberingAfterBreak="0">
    <w:nsid w:val="7E7C2633"/>
    <w:multiLevelType w:val="hybridMultilevel"/>
    <w:tmpl w:val="922E77E4"/>
    <w:lvl w:ilvl="0" w:tplc="0409000B">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F326367"/>
    <w:multiLevelType w:val="hybridMultilevel"/>
    <w:tmpl w:val="809ED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F506AD4"/>
    <w:multiLevelType w:val="hybridMultilevel"/>
    <w:tmpl w:val="9D7A021C"/>
    <w:lvl w:ilvl="0" w:tplc="0408000F">
      <w:start w:val="1"/>
      <w:numFmt w:val="decimal"/>
      <w:pStyle w:val="Bullet4"/>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8" w15:restartNumberingAfterBreak="0">
    <w:nsid w:val="7F966DC2"/>
    <w:multiLevelType w:val="hybridMultilevel"/>
    <w:tmpl w:val="D3A646C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471412079">
    <w:abstractNumId w:val="1"/>
  </w:num>
  <w:num w:numId="2" w16cid:durableId="726075817">
    <w:abstractNumId w:val="3"/>
  </w:num>
  <w:num w:numId="3" w16cid:durableId="1045103065">
    <w:abstractNumId w:val="4"/>
  </w:num>
  <w:num w:numId="4" w16cid:durableId="2024472700">
    <w:abstractNumId w:val="8"/>
  </w:num>
  <w:num w:numId="5" w16cid:durableId="914824837">
    <w:abstractNumId w:val="9"/>
  </w:num>
  <w:num w:numId="6" w16cid:durableId="87390681">
    <w:abstractNumId w:val="122"/>
  </w:num>
  <w:num w:numId="7" w16cid:durableId="1435127114">
    <w:abstractNumId w:val="112"/>
  </w:num>
  <w:num w:numId="8" w16cid:durableId="313485463">
    <w:abstractNumId w:val="119"/>
  </w:num>
  <w:num w:numId="9" w16cid:durableId="605237122">
    <w:abstractNumId w:val="33"/>
  </w:num>
  <w:num w:numId="10" w16cid:durableId="1300720310">
    <w:abstractNumId w:val="93"/>
  </w:num>
  <w:num w:numId="11" w16cid:durableId="462308385">
    <w:abstractNumId w:val="44"/>
  </w:num>
  <w:num w:numId="12" w16cid:durableId="1259555523">
    <w:abstractNumId w:val="107"/>
  </w:num>
  <w:num w:numId="13" w16cid:durableId="453914364">
    <w:abstractNumId w:val="24"/>
  </w:num>
  <w:num w:numId="14" w16cid:durableId="909270538">
    <w:abstractNumId w:val="62"/>
  </w:num>
  <w:num w:numId="15" w16cid:durableId="1123307480">
    <w:abstractNumId w:val="108"/>
  </w:num>
  <w:num w:numId="16" w16cid:durableId="1451170884">
    <w:abstractNumId w:val="125"/>
  </w:num>
  <w:num w:numId="17" w16cid:durableId="416292648">
    <w:abstractNumId w:val="78"/>
  </w:num>
  <w:num w:numId="18" w16cid:durableId="43065502">
    <w:abstractNumId w:val="65"/>
  </w:num>
  <w:num w:numId="19" w16cid:durableId="270820539">
    <w:abstractNumId w:val="87"/>
  </w:num>
  <w:num w:numId="20" w16cid:durableId="1696033305">
    <w:abstractNumId w:val="27"/>
  </w:num>
  <w:num w:numId="21" w16cid:durableId="1359700348">
    <w:abstractNumId w:val="63"/>
  </w:num>
  <w:num w:numId="22" w16cid:durableId="1593975839">
    <w:abstractNumId w:val="57"/>
  </w:num>
  <w:num w:numId="23" w16cid:durableId="640691960">
    <w:abstractNumId w:val="20"/>
  </w:num>
  <w:num w:numId="24" w16cid:durableId="16699464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630262">
    <w:abstractNumId w:val="38"/>
  </w:num>
  <w:num w:numId="26" w16cid:durableId="1966036465">
    <w:abstractNumId w:val="3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2109421997">
    <w:abstractNumId w:val="77"/>
  </w:num>
  <w:num w:numId="28" w16cid:durableId="1875537453">
    <w:abstractNumId w:val="61"/>
  </w:num>
  <w:num w:numId="29" w16cid:durableId="135341516">
    <w:abstractNumId w:val="39"/>
  </w:num>
  <w:num w:numId="30" w16cid:durableId="1638146143">
    <w:abstractNumId w:val="101"/>
  </w:num>
  <w:num w:numId="31" w16cid:durableId="2004817948">
    <w:abstractNumId w:val="81"/>
  </w:num>
  <w:num w:numId="32" w16cid:durableId="266234273">
    <w:abstractNumId w:val="74"/>
  </w:num>
  <w:num w:numId="33" w16cid:durableId="172383495">
    <w:abstractNumId w:val="21"/>
  </w:num>
  <w:num w:numId="34" w16cid:durableId="2002852456">
    <w:abstractNumId w:val="47"/>
  </w:num>
  <w:num w:numId="35" w16cid:durableId="1448424847">
    <w:abstractNumId w:val="86"/>
  </w:num>
  <w:num w:numId="36" w16cid:durableId="1908108850">
    <w:abstractNumId w:val="59"/>
  </w:num>
  <w:num w:numId="37" w16cid:durableId="345794454">
    <w:abstractNumId w:val="95"/>
  </w:num>
  <w:num w:numId="38" w16cid:durableId="165676855">
    <w:abstractNumId w:val="42"/>
  </w:num>
  <w:num w:numId="39" w16cid:durableId="29697081">
    <w:abstractNumId w:val="32"/>
  </w:num>
  <w:num w:numId="40" w16cid:durableId="1080174228">
    <w:abstractNumId w:val="90"/>
  </w:num>
  <w:num w:numId="41" w16cid:durableId="454249241">
    <w:abstractNumId w:val="46"/>
  </w:num>
  <w:num w:numId="42" w16cid:durableId="454258781">
    <w:abstractNumId w:val="76"/>
  </w:num>
  <w:num w:numId="43" w16cid:durableId="1425802794">
    <w:abstractNumId w:val="50"/>
  </w:num>
  <w:num w:numId="44" w16cid:durableId="321979793">
    <w:abstractNumId w:val="114"/>
  </w:num>
  <w:num w:numId="45" w16cid:durableId="412823174">
    <w:abstractNumId w:val="36"/>
  </w:num>
  <w:num w:numId="46" w16cid:durableId="619412987">
    <w:abstractNumId w:val="56"/>
  </w:num>
  <w:num w:numId="47" w16cid:durableId="1587879735">
    <w:abstractNumId w:val="37"/>
  </w:num>
  <w:num w:numId="48" w16cid:durableId="438525691">
    <w:abstractNumId w:val="72"/>
  </w:num>
  <w:num w:numId="49" w16cid:durableId="5402503">
    <w:abstractNumId w:val="40"/>
  </w:num>
  <w:num w:numId="50" w16cid:durableId="589196569">
    <w:abstractNumId w:val="82"/>
  </w:num>
  <w:num w:numId="51" w16cid:durableId="2088916835">
    <w:abstractNumId w:val="116"/>
  </w:num>
  <w:num w:numId="52" w16cid:durableId="970130838">
    <w:abstractNumId w:val="25"/>
  </w:num>
  <w:num w:numId="53" w16cid:durableId="1685983200">
    <w:abstractNumId w:val="18"/>
  </w:num>
  <w:num w:numId="54" w16cid:durableId="876696791">
    <w:abstractNumId w:val="22"/>
  </w:num>
  <w:num w:numId="55" w16cid:durableId="1355768093">
    <w:abstractNumId w:val="48"/>
  </w:num>
  <w:num w:numId="56" w16cid:durableId="1391339948">
    <w:abstractNumId w:val="121"/>
  </w:num>
  <w:num w:numId="57" w16cid:durableId="1961640555">
    <w:abstractNumId w:val="43"/>
  </w:num>
  <w:num w:numId="58" w16cid:durableId="1581913246">
    <w:abstractNumId w:val="16"/>
  </w:num>
  <w:num w:numId="59" w16cid:durableId="1559777592">
    <w:abstractNumId w:val="128"/>
  </w:num>
  <w:num w:numId="60" w16cid:durableId="1035081794">
    <w:abstractNumId w:val="120"/>
  </w:num>
  <w:num w:numId="61" w16cid:durableId="39600193">
    <w:abstractNumId w:val="10"/>
  </w:num>
  <w:num w:numId="62" w16cid:durableId="1652634003">
    <w:abstractNumId w:val="11"/>
  </w:num>
  <w:num w:numId="63" w16cid:durableId="1149325577">
    <w:abstractNumId w:val="28"/>
  </w:num>
  <w:num w:numId="64" w16cid:durableId="814417633">
    <w:abstractNumId w:val="67"/>
  </w:num>
  <w:num w:numId="65" w16cid:durableId="1348020791">
    <w:abstractNumId w:val="105"/>
  </w:num>
  <w:num w:numId="66" w16cid:durableId="119693380">
    <w:abstractNumId w:val="44"/>
  </w:num>
  <w:num w:numId="67" w16cid:durableId="1650092680">
    <w:abstractNumId w:val="23"/>
  </w:num>
  <w:num w:numId="68" w16cid:durableId="1211649057">
    <w:abstractNumId w:val="44"/>
  </w:num>
  <w:num w:numId="69" w16cid:durableId="989871637">
    <w:abstractNumId w:val="68"/>
  </w:num>
  <w:num w:numId="70" w16cid:durableId="946620094">
    <w:abstractNumId w:val="113"/>
  </w:num>
  <w:num w:numId="71" w16cid:durableId="96676623">
    <w:abstractNumId w:val="104"/>
  </w:num>
  <w:num w:numId="72" w16cid:durableId="371153960">
    <w:abstractNumId w:val="71"/>
  </w:num>
  <w:num w:numId="73" w16cid:durableId="485363510">
    <w:abstractNumId w:val="100"/>
  </w:num>
  <w:num w:numId="74" w16cid:durableId="1196501363">
    <w:abstractNumId w:val="58"/>
  </w:num>
  <w:num w:numId="75" w16cid:durableId="889726756">
    <w:abstractNumId w:val="92"/>
  </w:num>
  <w:num w:numId="76" w16cid:durableId="870847429">
    <w:abstractNumId w:val="94"/>
  </w:num>
  <w:num w:numId="77" w16cid:durableId="710766456">
    <w:abstractNumId w:val="45"/>
  </w:num>
  <w:num w:numId="78" w16cid:durableId="1149790929">
    <w:abstractNumId w:val="41"/>
  </w:num>
  <w:num w:numId="79" w16cid:durableId="1231429633">
    <w:abstractNumId w:val="117"/>
  </w:num>
  <w:num w:numId="80" w16cid:durableId="617682360">
    <w:abstractNumId w:val="30"/>
  </w:num>
  <w:num w:numId="81" w16cid:durableId="1788310477">
    <w:abstractNumId w:val="15"/>
  </w:num>
  <w:num w:numId="82" w16cid:durableId="1266425842">
    <w:abstractNumId w:val="53"/>
  </w:num>
  <w:num w:numId="83" w16cid:durableId="1550074770">
    <w:abstractNumId w:val="13"/>
  </w:num>
  <w:num w:numId="84" w16cid:durableId="1825194904">
    <w:abstractNumId w:val="115"/>
  </w:num>
  <w:num w:numId="85" w16cid:durableId="904140581">
    <w:abstractNumId w:val="17"/>
  </w:num>
  <w:num w:numId="86" w16cid:durableId="174349873">
    <w:abstractNumId w:val="96"/>
  </w:num>
  <w:num w:numId="87" w16cid:durableId="421294673">
    <w:abstractNumId w:val="44"/>
  </w:num>
  <w:num w:numId="88" w16cid:durableId="277183317">
    <w:abstractNumId w:val="44"/>
  </w:num>
  <w:num w:numId="89" w16cid:durableId="1972706374">
    <w:abstractNumId w:val="44"/>
  </w:num>
  <w:num w:numId="90" w16cid:durableId="1301692778">
    <w:abstractNumId w:val="12"/>
  </w:num>
  <w:num w:numId="91" w16cid:durableId="1053505391">
    <w:abstractNumId w:val="34"/>
  </w:num>
  <w:num w:numId="92" w16cid:durableId="560560163">
    <w:abstractNumId w:val="83"/>
  </w:num>
  <w:num w:numId="93" w16cid:durableId="1364794594">
    <w:abstractNumId w:val="75"/>
  </w:num>
  <w:num w:numId="94" w16cid:durableId="1798447188">
    <w:abstractNumId w:val="89"/>
  </w:num>
  <w:num w:numId="95" w16cid:durableId="1398167875">
    <w:abstractNumId w:val="66"/>
  </w:num>
  <w:num w:numId="96" w16cid:durableId="1319504304">
    <w:abstractNumId w:val="118"/>
  </w:num>
  <w:num w:numId="97" w16cid:durableId="1550722790">
    <w:abstractNumId w:val="79"/>
  </w:num>
  <w:num w:numId="98" w16cid:durableId="662978073">
    <w:abstractNumId w:val="99"/>
  </w:num>
  <w:num w:numId="99" w16cid:durableId="120617147">
    <w:abstractNumId w:val="126"/>
  </w:num>
  <w:num w:numId="100" w16cid:durableId="1261988383">
    <w:abstractNumId w:val="54"/>
  </w:num>
  <w:num w:numId="101" w16cid:durableId="386346705">
    <w:abstractNumId w:val="51"/>
  </w:num>
  <w:num w:numId="102" w16cid:durableId="1184637805">
    <w:abstractNumId w:val="70"/>
  </w:num>
  <w:num w:numId="103" w16cid:durableId="1532495415">
    <w:abstractNumId w:val="110"/>
  </w:num>
  <w:num w:numId="104" w16cid:durableId="160896712">
    <w:abstractNumId w:val="124"/>
  </w:num>
  <w:num w:numId="105" w16cid:durableId="2141805261">
    <w:abstractNumId w:val="26"/>
  </w:num>
  <w:num w:numId="106" w16cid:durableId="450779686">
    <w:abstractNumId w:val="123"/>
  </w:num>
  <w:num w:numId="107" w16cid:durableId="960653573">
    <w:abstractNumId w:val="29"/>
  </w:num>
  <w:num w:numId="108" w16cid:durableId="1335038571">
    <w:abstractNumId w:val="69"/>
  </w:num>
  <w:num w:numId="109" w16cid:durableId="148786508">
    <w:abstractNumId w:val="109"/>
  </w:num>
  <w:num w:numId="110" w16cid:durableId="1210724841">
    <w:abstractNumId w:val="103"/>
  </w:num>
  <w:num w:numId="111" w16cid:durableId="920258442">
    <w:abstractNumId w:val="98"/>
  </w:num>
  <w:num w:numId="112" w16cid:durableId="766385502">
    <w:abstractNumId w:val="35"/>
  </w:num>
  <w:num w:numId="113" w16cid:durableId="1120338418">
    <w:abstractNumId w:val="127"/>
  </w:num>
  <w:num w:numId="114" w16cid:durableId="610868016">
    <w:abstractNumId w:val="88"/>
  </w:num>
  <w:num w:numId="115" w16cid:durableId="259921882">
    <w:abstractNumId w:val="14"/>
  </w:num>
  <w:num w:numId="116" w16cid:durableId="1802309839">
    <w:abstractNumId w:val="85"/>
  </w:num>
  <w:num w:numId="117" w16cid:durableId="357124953">
    <w:abstractNumId w:val="84"/>
  </w:num>
  <w:num w:numId="118" w16cid:durableId="2020034363">
    <w:abstractNumId w:val="52"/>
  </w:num>
  <w:num w:numId="119" w16cid:durableId="1306593110">
    <w:abstractNumId w:val="73"/>
  </w:num>
  <w:num w:numId="120" w16cid:durableId="729301728">
    <w:abstractNumId w:val="44"/>
  </w:num>
  <w:num w:numId="121" w16cid:durableId="515114779">
    <w:abstractNumId w:val="60"/>
  </w:num>
  <w:num w:numId="122" w16cid:durableId="1127428310">
    <w:abstractNumId w:val="31"/>
  </w:num>
  <w:num w:numId="123" w16cid:durableId="564265409">
    <w:abstractNumId w:val="91"/>
  </w:num>
  <w:num w:numId="124" w16cid:durableId="1023438987">
    <w:abstractNumId w:val="80"/>
  </w:num>
  <w:num w:numId="125" w16cid:durableId="240330748">
    <w:abstractNumId w:val="55"/>
  </w:num>
  <w:num w:numId="126" w16cid:durableId="1792165157">
    <w:abstractNumId w:val="106"/>
  </w:num>
  <w:num w:numId="127" w16cid:durableId="53242562">
    <w:abstractNumId w:val="102"/>
  </w:num>
  <w:num w:numId="128" w16cid:durableId="849291617">
    <w:abstractNumId w:val="44"/>
  </w:num>
  <w:num w:numId="129" w16cid:durableId="1014309944">
    <w:abstractNumId w:val="44"/>
  </w:num>
  <w:num w:numId="130" w16cid:durableId="197200719">
    <w:abstractNumId w:val="44"/>
  </w:num>
  <w:num w:numId="131" w16cid:durableId="1355696072">
    <w:abstractNumId w:val="44"/>
  </w:num>
  <w:num w:numId="132" w16cid:durableId="573130709">
    <w:abstractNumId w:val="44"/>
  </w:num>
  <w:num w:numId="133" w16cid:durableId="596988696">
    <w:abstractNumId w:val="44"/>
  </w:num>
  <w:num w:numId="134" w16cid:durableId="337540838">
    <w:abstractNumId w:val="44"/>
  </w:num>
  <w:num w:numId="135" w16cid:durableId="397476837">
    <w:abstractNumId w:val="44"/>
  </w:num>
  <w:num w:numId="136" w16cid:durableId="197207477">
    <w:abstractNumId w:val="44"/>
  </w:num>
  <w:num w:numId="137" w16cid:durableId="299041718">
    <w:abstractNumId w:val="44"/>
  </w:num>
  <w:num w:numId="138" w16cid:durableId="1821841670">
    <w:abstractNumId w:val="44"/>
  </w:num>
  <w:num w:numId="139" w16cid:durableId="671880899">
    <w:abstractNumId w:val="44"/>
  </w:num>
  <w:num w:numId="140" w16cid:durableId="199781856">
    <w:abstractNumId w:val="44"/>
  </w:num>
  <w:num w:numId="141" w16cid:durableId="1752922060">
    <w:abstractNumId w:val="44"/>
  </w:num>
  <w:num w:numId="142" w16cid:durableId="630211649">
    <w:abstractNumId w:val="44"/>
  </w:num>
  <w:num w:numId="143" w16cid:durableId="1857622152">
    <w:abstractNumId w:val="44"/>
  </w:num>
  <w:num w:numId="144" w16cid:durableId="1213350583">
    <w:abstractNumId w:val="44"/>
  </w:num>
  <w:num w:numId="145" w16cid:durableId="871578181">
    <w:abstractNumId w:val="44"/>
  </w:num>
  <w:num w:numId="146" w16cid:durableId="443692374">
    <w:abstractNumId w:val="44"/>
  </w:num>
  <w:num w:numId="147" w16cid:durableId="1244798620">
    <w:abstractNumId w:val="44"/>
  </w:num>
  <w:num w:numId="148" w16cid:durableId="1074741582">
    <w:abstractNumId w:val="44"/>
  </w:num>
  <w:num w:numId="149" w16cid:durableId="677194368">
    <w:abstractNumId w:val="44"/>
  </w:num>
  <w:num w:numId="150" w16cid:durableId="729304061">
    <w:abstractNumId w:val="44"/>
  </w:num>
  <w:num w:numId="151" w16cid:durableId="619532729">
    <w:abstractNumId w:val="44"/>
  </w:num>
  <w:num w:numId="152" w16cid:durableId="735129090">
    <w:abstractNumId w:val="44"/>
  </w:num>
  <w:num w:numId="153" w16cid:durableId="1484278372">
    <w:abstractNumId w:val="44"/>
  </w:num>
  <w:num w:numId="154" w16cid:durableId="1593778661">
    <w:abstractNumId w:val="44"/>
  </w:num>
  <w:num w:numId="155" w16cid:durableId="1091240094">
    <w:abstractNumId w:val="44"/>
  </w:num>
  <w:num w:numId="156" w16cid:durableId="349307433">
    <w:abstractNumId w:val="44"/>
  </w:num>
  <w:num w:numId="157" w16cid:durableId="1330984431">
    <w:abstractNumId w:val="44"/>
  </w:num>
  <w:num w:numId="158" w16cid:durableId="1950816856">
    <w:abstractNumId w:val="44"/>
  </w:num>
  <w:num w:numId="159" w16cid:durableId="1893537503">
    <w:abstractNumId w:val="44"/>
  </w:num>
  <w:num w:numId="160" w16cid:durableId="1352342512">
    <w:abstractNumId w:val="44"/>
  </w:num>
  <w:num w:numId="161" w16cid:durableId="831411409">
    <w:abstractNumId w:val="44"/>
  </w:num>
  <w:num w:numId="162" w16cid:durableId="1625698842">
    <w:abstractNumId w:val="44"/>
  </w:num>
  <w:num w:numId="163" w16cid:durableId="1925336037">
    <w:abstractNumId w:val="44"/>
  </w:num>
  <w:num w:numId="164" w16cid:durableId="1585340399">
    <w:abstractNumId w:val="44"/>
  </w:num>
  <w:num w:numId="165" w16cid:durableId="618220042">
    <w:abstractNumId w:val="44"/>
  </w:num>
  <w:num w:numId="166" w16cid:durableId="2062509980">
    <w:abstractNumId w:val="44"/>
  </w:num>
  <w:num w:numId="167" w16cid:durableId="222640969">
    <w:abstractNumId w:val="44"/>
  </w:num>
  <w:num w:numId="168" w16cid:durableId="955914755">
    <w:abstractNumId w:val="44"/>
  </w:num>
  <w:num w:numId="169" w16cid:durableId="947664631">
    <w:abstractNumId w:val="97"/>
  </w:num>
  <w:num w:numId="170" w16cid:durableId="147138170">
    <w:abstractNumId w:val="44"/>
  </w:num>
  <w:num w:numId="171" w16cid:durableId="348217663">
    <w:abstractNumId w:val="111"/>
  </w:num>
  <w:num w:numId="172" w16cid:durableId="1667439825">
    <w:abstractNumId w:val="44"/>
  </w:num>
  <w:num w:numId="173" w16cid:durableId="1524050817">
    <w:abstractNumId w:val="64"/>
  </w:num>
  <w:num w:numId="174" w16cid:durableId="515316750">
    <w:abstractNumId w:val="44"/>
  </w:num>
  <w:num w:numId="175" w16cid:durableId="1826824383">
    <w:abstractNumId w:val="44"/>
  </w:num>
  <w:num w:numId="176" w16cid:durableId="1615558515">
    <w:abstractNumId w:val="44"/>
  </w:num>
  <w:num w:numId="177" w16cid:durableId="442967888">
    <w:abstractNumId w:val="44"/>
  </w:num>
  <w:num w:numId="178" w16cid:durableId="1785879922">
    <w:abstractNumId w:val="44"/>
  </w:num>
  <w:num w:numId="179" w16cid:durableId="1136145328">
    <w:abstractNumId w:val="44"/>
  </w:num>
  <w:num w:numId="180" w16cid:durableId="843474117">
    <w:abstractNumId w:val="44"/>
  </w:num>
  <w:num w:numId="181" w16cid:durableId="1212644794">
    <w:abstractNumId w:val="44"/>
  </w:num>
  <w:num w:numId="182" w16cid:durableId="206573696">
    <w:abstractNumId w:val="44"/>
  </w:num>
  <w:num w:numId="183" w16cid:durableId="961225769">
    <w:abstractNumId w:val="19"/>
  </w:num>
  <w:num w:numId="184" w16cid:durableId="294651870">
    <w:abstractNumId w:val="49"/>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C8E"/>
    <w:rsid w:val="00001DE3"/>
    <w:rsid w:val="00002DC2"/>
    <w:rsid w:val="00004CBD"/>
    <w:rsid w:val="00005F5C"/>
    <w:rsid w:val="000062FA"/>
    <w:rsid w:val="00006A77"/>
    <w:rsid w:val="00006B5E"/>
    <w:rsid w:val="0000716D"/>
    <w:rsid w:val="00007D97"/>
    <w:rsid w:val="00010B9C"/>
    <w:rsid w:val="00011883"/>
    <w:rsid w:val="0001217D"/>
    <w:rsid w:val="0001375B"/>
    <w:rsid w:val="00013A52"/>
    <w:rsid w:val="00014410"/>
    <w:rsid w:val="00014792"/>
    <w:rsid w:val="00014B60"/>
    <w:rsid w:val="00014F48"/>
    <w:rsid w:val="000152A8"/>
    <w:rsid w:val="00015953"/>
    <w:rsid w:val="00015967"/>
    <w:rsid w:val="00015A9D"/>
    <w:rsid w:val="00015F06"/>
    <w:rsid w:val="000174BF"/>
    <w:rsid w:val="000177EF"/>
    <w:rsid w:val="00017EE2"/>
    <w:rsid w:val="00020548"/>
    <w:rsid w:val="00020A04"/>
    <w:rsid w:val="00022569"/>
    <w:rsid w:val="00023C16"/>
    <w:rsid w:val="000244B8"/>
    <w:rsid w:val="00025B9C"/>
    <w:rsid w:val="00025CD5"/>
    <w:rsid w:val="00026155"/>
    <w:rsid w:val="00026667"/>
    <w:rsid w:val="0002765E"/>
    <w:rsid w:val="000303BF"/>
    <w:rsid w:val="000309DB"/>
    <w:rsid w:val="00030A68"/>
    <w:rsid w:val="000317C8"/>
    <w:rsid w:val="000326F6"/>
    <w:rsid w:val="00032A9F"/>
    <w:rsid w:val="00032BBA"/>
    <w:rsid w:val="00032DDF"/>
    <w:rsid w:val="0003389C"/>
    <w:rsid w:val="00033BA0"/>
    <w:rsid w:val="00033E7C"/>
    <w:rsid w:val="00034E19"/>
    <w:rsid w:val="00034FF1"/>
    <w:rsid w:val="00035295"/>
    <w:rsid w:val="00035C19"/>
    <w:rsid w:val="00035E7D"/>
    <w:rsid w:val="000364AF"/>
    <w:rsid w:val="00036CBD"/>
    <w:rsid w:val="0003773D"/>
    <w:rsid w:val="00037B97"/>
    <w:rsid w:val="00040132"/>
    <w:rsid w:val="00041C07"/>
    <w:rsid w:val="00042DB8"/>
    <w:rsid w:val="00043688"/>
    <w:rsid w:val="00043D44"/>
    <w:rsid w:val="00043F27"/>
    <w:rsid w:val="00045DCF"/>
    <w:rsid w:val="00046044"/>
    <w:rsid w:val="00046293"/>
    <w:rsid w:val="000462BC"/>
    <w:rsid w:val="0004724C"/>
    <w:rsid w:val="00047C57"/>
    <w:rsid w:val="000500E5"/>
    <w:rsid w:val="00051F73"/>
    <w:rsid w:val="000527FB"/>
    <w:rsid w:val="0005281B"/>
    <w:rsid w:val="0005488E"/>
    <w:rsid w:val="00055736"/>
    <w:rsid w:val="00055804"/>
    <w:rsid w:val="00055A0D"/>
    <w:rsid w:val="0005617B"/>
    <w:rsid w:val="00057BBA"/>
    <w:rsid w:val="00057F4A"/>
    <w:rsid w:val="000610D4"/>
    <w:rsid w:val="00061ADD"/>
    <w:rsid w:val="00061DF4"/>
    <w:rsid w:val="00062790"/>
    <w:rsid w:val="000631F7"/>
    <w:rsid w:val="00064589"/>
    <w:rsid w:val="000647F7"/>
    <w:rsid w:val="000650A9"/>
    <w:rsid w:val="000653F1"/>
    <w:rsid w:val="00065612"/>
    <w:rsid w:val="00067067"/>
    <w:rsid w:val="000674D2"/>
    <w:rsid w:val="0006771D"/>
    <w:rsid w:val="000705D7"/>
    <w:rsid w:val="000706B1"/>
    <w:rsid w:val="00070731"/>
    <w:rsid w:val="00072601"/>
    <w:rsid w:val="000738A9"/>
    <w:rsid w:val="000738BC"/>
    <w:rsid w:val="00074D89"/>
    <w:rsid w:val="000768D6"/>
    <w:rsid w:val="00076B0B"/>
    <w:rsid w:val="00076CAD"/>
    <w:rsid w:val="0008087C"/>
    <w:rsid w:val="00082254"/>
    <w:rsid w:val="000831A5"/>
    <w:rsid w:val="00084419"/>
    <w:rsid w:val="0008489C"/>
    <w:rsid w:val="00084DDE"/>
    <w:rsid w:val="000850FD"/>
    <w:rsid w:val="00086782"/>
    <w:rsid w:val="00086D31"/>
    <w:rsid w:val="000871C8"/>
    <w:rsid w:val="00087FEA"/>
    <w:rsid w:val="00092ADB"/>
    <w:rsid w:val="00094D2D"/>
    <w:rsid w:val="00095840"/>
    <w:rsid w:val="0009738D"/>
    <w:rsid w:val="000977E4"/>
    <w:rsid w:val="000A17A0"/>
    <w:rsid w:val="000A19CE"/>
    <w:rsid w:val="000A1C53"/>
    <w:rsid w:val="000A2235"/>
    <w:rsid w:val="000A3892"/>
    <w:rsid w:val="000A496F"/>
    <w:rsid w:val="000A4A55"/>
    <w:rsid w:val="000A60A0"/>
    <w:rsid w:val="000A7747"/>
    <w:rsid w:val="000B004D"/>
    <w:rsid w:val="000B183A"/>
    <w:rsid w:val="000B187C"/>
    <w:rsid w:val="000B236D"/>
    <w:rsid w:val="000B66C7"/>
    <w:rsid w:val="000B6F4E"/>
    <w:rsid w:val="000B7FA2"/>
    <w:rsid w:val="000C04E3"/>
    <w:rsid w:val="000C065F"/>
    <w:rsid w:val="000C0C05"/>
    <w:rsid w:val="000C1272"/>
    <w:rsid w:val="000C1AAF"/>
    <w:rsid w:val="000C1CA0"/>
    <w:rsid w:val="000C1E9D"/>
    <w:rsid w:val="000C24B0"/>
    <w:rsid w:val="000C45BD"/>
    <w:rsid w:val="000C4648"/>
    <w:rsid w:val="000C4B25"/>
    <w:rsid w:val="000C59AD"/>
    <w:rsid w:val="000C5D2B"/>
    <w:rsid w:val="000D0483"/>
    <w:rsid w:val="000D17DC"/>
    <w:rsid w:val="000D2ED0"/>
    <w:rsid w:val="000D4FBE"/>
    <w:rsid w:val="000D5FB8"/>
    <w:rsid w:val="000D6073"/>
    <w:rsid w:val="000D6DFD"/>
    <w:rsid w:val="000D6E10"/>
    <w:rsid w:val="000D7031"/>
    <w:rsid w:val="000D7961"/>
    <w:rsid w:val="000E00B6"/>
    <w:rsid w:val="000E04A1"/>
    <w:rsid w:val="000E0B6C"/>
    <w:rsid w:val="000E12F1"/>
    <w:rsid w:val="000E178C"/>
    <w:rsid w:val="000E1C5E"/>
    <w:rsid w:val="000E2020"/>
    <w:rsid w:val="000E2462"/>
    <w:rsid w:val="000E27C3"/>
    <w:rsid w:val="000E4A50"/>
    <w:rsid w:val="000E4BB1"/>
    <w:rsid w:val="000E6B11"/>
    <w:rsid w:val="000E6DC6"/>
    <w:rsid w:val="000F0B6F"/>
    <w:rsid w:val="000F0E29"/>
    <w:rsid w:val="000F62F0"/>
    <w:rsid w:val="000F6FD9"/>
    <w:rsid w:val="000F7CF2"/>
    <w:rsid w:val="000F7D27"/>
    <w:rsid w:val="00100156"/>
    <w:rsid w:val="001009E5"/>
    <w:rsid w:val="00100C98"/>
    <w:rsid w:val="00101772"/>
    <w:rsid w:val="00103061"/>
    <w:rsid w:val="00105242"/>
    <w:rsid w:val="001052C7"/>
    <w:rsid w:val="00105367"/>
    <w:rsid w:val="001055FB"/>
    <w:rsid w:val="00105FB2"/>
    <w:rsid w:val="00105FBE"/>
    <w:rsid w:val="001061A0"/>
    <w:rsid w:val="001061AC"/>
    <w:rsid w:val="00107F40"/>
    <w:rsid w:val="00111D5A"/>
    <w:rsid w:val="001128C9"/>
    <w:rsid w:val="00114833"/>
    <w:rsid w:val="00115643"/>
    <w:rsid w:val="001201B6"/>
    <w:rsid w:val="001202D5"/>
    <w:rsid w:val="00122891"/>
    <w:rsid w:val="00122DC1"/>
    <w:rsid w:val="00123846"/>
    <w:rsid w:val="00124E5F"/>
    <w:rsid w:val="00124EDD"/>
    <w:rsid w:val="001253B5"/>
    <w:rsid w:val="00125BF8"/>
    <w:rsid w:val="001303D6"/>
    <w:rsid w:val="001308CC"/>
    <w:rsid w:val="00130942"/>
    <w:rsid w:val="00130C5D"/>
    <w:rsid w:val="001312AF"/>
    <w:rsid w:val="001322D0"/>
    <w:rsid w:val="0013350B"/>
    <w:rsid w:val="00133E0F"/>
    <w:rsid w:val="001342F1"/>
    <w:rsid w:val="00134D45"/>
    <w:rsid w:val="00135A3A"/>
    <w:rsid w:val="00137A93"/>
    <w:rsid w:val="00137DAA"/>
    <w:rsid w:val="001401C8"/>
    <w:rsid w:val="0014064C"/>
    <w:rsid w:val="001406C2"/>
    <w:rsid w:val="00140CA7"/>
    <w:rsid w:val="00141E27"/>
    <w:rsid w:val="00143009"/>
    <w:rsid w:val="00143040"/>
    <w:rsid w:val="00143578"/>
    <w:rsid w:val="001452C0"/>
    <w:rsid w:val="00146231"/>
    <w:rsid w:val="001463CC"/>
    <w:rsid w:val="00146631"/>
    <w:rsid w:val="00147AA3"/>
    <w:rsid w:val="00147B71"/>
    <w:rsid w:val="00150214"/>
    <w:rsid w:val="00150561"/>
    <w:rsid w:val="00151A32"/>
    <w:rsid w:val="00151DC8"/>
    <w:rsid w:val="00153F0B"/>
    <w:rsid w:val="00154368"/>
    <w:rsid w:val="001545AC"/>
    <w:rsid w:val="00154623"/>
    <w:rsid w:val="0015499C"/>
    <w:rsid w:val="00155375"/>
    <w:rsid w:val="001560F3"/>
    <w:rsid w:val="001564F1"/>
    <w:rsid w:val="0015675F"/>
    <w:rsid w:val="001578AD"/>
    <w:rsid w:val="00160582"/>
    <w:rsid w:val="00160FCE"/>
    <w:rsid w:val="00163311"/>
    <w:rsid w:val="001634A4"/>
    <w:rsid w:val="001634E0"/>
    <w:rsid w:val="00163845"/>
    <w:rsid w:val="00163A9B"/>
    <w:rsid w:val="001649E0"/>
    <w:rsid w:val="001652F4"/>
    <w:rsid w:val="0016530B"/>
    <w:rsid w:val="0016595D"/>
    <w:rsid w:val="00166662"/>
    <w:rsid w:val="00167F10"/>
    <w:rsid w:val="00170CA8"/>
    <w:rsid w:val="00171881"/>
    <w:rsid w:val="001732D9"/>
    <w:rsid w:val="0017410A"/>
    <w:rsid w:val="00175FFA"/>
    <w:rsid w:val="00177F66"/>
    <w:rsid w:val="0018029D"/>
    <w:rsid w:val="00181012"/>
    <w:rsid w:val="001811C1"/>
    <w:rsid w:val="00181C40"/>
    <w:rsid w:val="0018488B"/>
    <w:rsid w:val="0018493C"/>
    <w:rsid w:val="001852F3"/>
    <w:rsid w:val="001859FA"/>
    <w:rsid w:val="001865A6"/>
    <w:rsid w:val="00186621"/>
    <w:rsid w:val="001867FF"/>
    <w:rsid w:val="001869A5"/>
    <w:rsid w:val="00186BF5"/>
    <w:rsid w:val="00186C09"/>
    <w:rsid w:val="00186C29"/>
    <w:rsid w:val="00187D66"/>
    <w:rsid w:val="00187EA5"/>
    <w:rsid w:val="00190CEA"/>
    <w:rsid w:val="001931C4"/>
    <w:rsid w:val="00194C49"/>
    <w:rsid w:val="00195A7F"/>
    <w:rsid w:val="00196C2B"/>
    <w:rsid w:val="00196E2A"/>
    <w:rsid w:val="001971AE"/>
    <w:rsid w:val="00197834"/>
    <w:rsid w:val="001A3125"/>
    <w:rsid w:val="001A317F"/>
    <w:rsid w:val="001A3B8C"/>
    <w:rsid w:val="001A61D3"/>
    <w:rsid w:val="001A6375"/>
    <w:rsid w:val="001A6CEB"/>
    <w:rsid w:val="001B0443"/>
    <w:rsid w:val="001B0874"/>
    <w:rsid w:val="001B1B00"/>
    <w:rsid w:val="001B235A"/>
    <w:rsid w:val="001B2758"/>
    <w:rsid w:val="001B3BA4"/>
    <w:rsid w:val="001B41E5"/>
    <w:rsid w:val="001B4E6A"/>
    <w:rsid w:val="001B556A"/>
    <w:rsid w:val="001B55ED"/>
    <w:rsid w:val="001B56F1"/>
    <w:rsid w:val="001B585C"/>
    <w:rsid w:val="001B5878"/>
    <w:rsid w:val="001B5981"/>
    <w:rsid w:val="001B5BEE"/>
    <w:rsid w:val="001B5CA2"/>
    <w:rsid w:val="001B65F9"/>
    <w:rsid w:val="001C0A2B"/>
    <w:rsid w:val="001C0E73"/>
    <w:rsid w:val="001C0F30"/>
    <w:rsid w:val="001C274B"/>
    <w:rsid w:val="001C298C"/>
    <w:rsid w:val="001C3012"/>
    <w:rsid w:val="001C3885"/>
    <w:rsid w:val="001C4403"/>
    <w:rsid w:val="001C44A3"/>
    <w:rsid w:val="001C6408"/>
    <w:rsid w:val="001C673F"/>
    <w:rsid w:val="001C6D7A"/>
    <w:rsid w:val="001C735A"/>
    <w:rsid w:val="001D06AA"/>
    <w:rsid w:val="001D0B55"/>
    <w:rsid w:val="001D0C1B"/>
    <w:rsid w:val="001D0D7B"/>
    <w:rsid w:val="001D0F05"/>
    <w:rsid w:val="001D2D68"/>
    <w:rsid w:val="001D2E82"/>
    <w:rsid w:val="001D3259"/>
    <w:rsid w:val="001D3E03"/>
    <w:rsid w:val="001D563D"/>
    <w:rsid w:val="001D63D8"/>
    <w:rsid w:val="001D65D0"/>
    <w:rsid w:val="001D74DB"/>
    <w:rsid w:val="001D764F"/>
    <w:rsid w:val="001D776B"/>
    <w:rsid w:val="001E0711"/>
    <w:rsid w:val="001E07FC"/>
    <w:rsid w:val="001E11F9"/>
    <w:rsid w:val="001E3887"/>
    <w:rsid w:val="001E38A4"/>
    <w:rsid w:val="001E3C20"/>
    <w:rsid w:val="001E4E76"/>
    <w:rsid w:val="001E5130"/>
    <w:rsid w:val="001E54F6"/>
    <w:rsid w:val="001E5DE0"/>
    <w:rsid w:val="001E6103"/>
    <w:rsid w:val="001E64FE"/>
    <w:rsid w:val="001E6721"/>
    <w:rsid w:val="001F06E5"/>
    <w:rsid w:val="001F11F8"/>
    <w:rsid w:val="001F2204"/>
    <w:rsid w:val="001F2D73"/>
    <w:rsid w:val="001F3B35"/>
    <w:rsid w:val="001F3F87"/>
    <w:rsid w:val="001F40A2"/>
    <w:rsid w:val="001F4428"/>
    <w:rsid w:val="001F455A"/>
    <w:rsid w:val="001F500A"/>
    <w:rsid w:val="001F5B7F"/>
    <w:rsid w:val="001F5F4A"/>
    <w:rsid w:val="00200224"/>
    <w:rsid w:val="00200D95"/>
    <w:rsid w:val="00201A07"/>
    <w:rsid w:val="00201A77"/>
    <w:rsid w:val="00201E03"/>
    <w:rsid w:val="00202AF8"/>
    <w:rsid w:val="00202D1D"/>
    <w:rsid w:val="00203AC7"/>
    <w:rsid w:val="00203D78"/>
    <w:rsid w:val="00204459"/>
    <w:rsid w:val="00207A57"/>
    <w:rsid w:val="002124D4"/>
    <w:rsid w:val="0021260E"/>
    <w:rsid w:val="0021350B"/>
    <w:rsid w:val="00213B08"/>
    <w:rsid w:val="002145A1"/>
    <w:rsid w:val="00214AF2"/>
    <w:rsid w:val="00214DD7"/>
    <w:rsid w:val="00215633"/>
    <w:rsid w:val="00215C1A"/>
    <w:rsid w:val="00215FE2"/>
    <w:rsid w:val="002165C3"/>
    <w:rsid w:val="00220C6B"/>
    <w:rsid w:val="00221291"/>
    <w:rsid w:val="002223B4"/>
    <w:rsid w:val="00223F71"/>
    <w:rsid w:val="00224D08"/>
    <w:rsid w:val="00224FC8"/>
    <w:rsid w:val="00225ACD"/>
    <w:rsid w:val="00226DE3"/>
    <w:rsid w:val="0022772A"/>
    <w:rsid w:val="00227791"/>
    <w:rsid w:val="00231358"/>
    <w:rsid w:val="0023144C"/>
    <w:rsid w:val="002333E4"/>
    <w:rsid w:val="002338BF"/>
    <w:rsid w:val="00234877"/>
    <w:rsid w:val="00236896"/>
    <w:rsid w:val="0023731E"/>
    <w:rsid w:val="002373E7"/>
    <w:rsid w:val="00237A04"/>
    <w:rsid w:val="002402D9"/>
    <w:rsid w:val="00240449"/>
    <w:rsid w:val="00241317"/>
    <w:rsid w:val="0024279E"/>
    <w:rsid w:val="00243C69"/>
    <w:rsid w:val="00243F84"/>
    <w:rsid w:val="00244686"/>
    <w:rsid w:val="002448E0"/>
    <w:rsid w:val="00244F14"/>
    <w:rsid w:val="0024503F"/>
    <w:rsid w:val="00245754"/>
    <w:rsid w:val="0024591C"/>
    <w:rsid w:val="00246172"/>
    <w:rsid w:val="00246973"/>
    <w:rsid w:val="00247F28"/>
    <w:rsid w:val="0025005A"/>
    <w:rsid w:val="00250135"/>
    <w:rsid w:val="00250252"/>
    <w:rsid w:val="00250B80"/>
    <w:rsid w:val="00250D5F"/>
    <w:rsid w:val="00251CDC"/>
    <w:rsid w:val="00252398"/>
    <w:rsid w:val="00253F52"/>
    <w:rsid w:val="00254212"/>
    <w:rsid w:val="002544E4"/>
    <w:rsid w:val="002549DA"/>
    <w:rsid w:val="002554B6"/>
    <w:rsid w:val="00255F74"/>
    <w:rsid w:val="00256DEB"/>
    <w:rsid w:val="00257035"/>
    <w:rsid w:val="00257183"/>
    <w:rsid w:val="00260453"/>
    <w:rsid w:val="002604B4"/>
    <w:rsid w:val="002616A3"/>
    <w:rsid w:val="00262E63"/>
    <w:rsid w:val="00263C2C"/>
    <w:rsid w:val="00263FBB"/>
    <w:rsid w:val="00264DF8"/>
    <w:rsid w:val="002654F7"/>
    <w:rsid w:val="00265688"/>
    <w:rsid w:val="002656CB"/>
    <w:rsid w:val="00270326"/>
    <w:rsid w:val="00272B7A"/>
    <w:rsid w:val="00272F1F"/>
    <w:rsid w:val="00272FC3"/>
    <w:rsid w:val="002748D0"/>
    <w:rsid w:val="002752D4"/>
    <w:rsid w:val="0027539E"/>
    <w:rsid w:val="0027564F"/>
    <w:rsid w:val="00275871"/>
    <w:rsid w:val="00276013"/>
    <w:rsid w:val="002761B2"/>
    <w:rsid w:val="002768B4"/>
    <w:rsid w:val="002773B0"/>
    <w:rsid w:val="00277E0E"/>
    <w:rsid w:val="00277F8F"/>
    <w:rsid w:val="00280B8B"/>
    <w:rsid w:val="00281EC3"/>
    <w:rsid w:val="002821D5"/>
    <w:rsid w:val="00282306"/>
    <w:rsid w:val="00282DC8"/>
    <w:rsid w:val="002839E6"/>
    <w:rsid w:val="002858E5"/>
    <w:rsid w:val="00286B99"/>
    <w:rsid w:val="0028724A"/>
    <w:rsid w:val="002906DD"/>
    <w:rsid w:val="00290B29"/>
    <w:rsid w:val="002913A1"/>
    <w:rsid w:val="0029368F"/>
    <w:rsid w:val="00294393"/>
    <w:rsid w:val="0029545C"/>
    <w:rsid w:val="00295C2E"/>
    <w:rsid w:val="00295FEE"/>
    <w:rsid w:val="0029613C"/>
    <w:rsid w:val="00296F4A"/>
    <w:rsid w:val="002A0196"/>
    <w:rsid w:val="002A0D47"/>
    <w:rsid w:val="002A332A"/>
    <w:rsid w:val="002A3476"/>
    <w:rsid w:val="002A37B5"/>
    <w:rsid w:val="002A3AA1"/>
    <w:rsid w:val="002A3BDC"/>
    <w:rsid w:val="002A4889"/>
    <w:rsid w:val="002A4F43"/>
    <w:rsid w:val="002A5438"/>
    <w:rsid w:val="002A631D"/>
    <w:rsid w:val="002A65B3"/>
    <w:rsid w:val="002A7453"/>
    <w:rsid w:val="002A7803"/>
    <w:rsid w:val="002A7B40"/>
    <w:rsid w:val="002A7C7B"/>
    <w:rsid w:val="002B04BB"/>
    <w:rsid w:val="002B2A14"/>
    <w:rsid w:val="002B2EA7"/>
    <w:rsid w:val="002B2F6A"/>
    <w:rsid w:val="002B33C9"/>
    <w:rsid w:val="002B6698"/>
    <w:rsid w:val="002B77EC"/>
    <w:rsid w:val="002B7B71"/>
    <w:rsid w:val="002B7D7E"/>
    <w:rsid w:val="002C10CA"/>
    <w:rsid w:val="002C1217"/>
    <w:rsid w:val="002C263A"/>
    <w:rsid w:val="002C2664"/>
    <w:rsid w:val="002C3DFB"/>
    <w:rsid w:val="002C41BB"/>
    <w:rsid w:val="002C42F5"/>
    <w:rsid w:val="002C4383"/>
    <w:rsid w:val="002C50EB"/>
    <w:rsid w:val="002C6DB7"/>
    <w:rsid w:val="002C7E9A"/>
    <w:rsid w:val="002C7FEA"/>
    <w:rsid w:val="002D09CA"/>
    <w:rsid w:val="002D0CD6"/>
    <w:rsid w:val="002D0D70"/>
    <w:rsid w:val="002D1817"/>
    <w:rsid w:val="002D1A70"/>
    <w:rsid w:val="002D20C5"/>
    <w:rsid w:val="002D20D2"/>
    <w:rsid w:val="002D24A4"/>
    <w:rsid w:val="002D24F8"/>
    <w:rsid w:val="002D261F"/>
    <w:rsid w:val="002D2A70"/>
    <w:rsid w:val="002D4295"/>
    <w:rsid w:val="002D42B9"/>
    <w:rsid w:val="002D448E"/>
    <w:rsid w:val="002D5809"/>
    <w:rsid w:val="002D63D3"/>
    <w:rsid w:val="002D720B"/>
    <w:rsid w:val="002E1FDE"/>
    <w:rsid w:val="002E219D"/>
    <w:rsid w:val="002E3610"/>
    <w:rsid w:val="002E3CAD"/>
    <w:rsid w:val="002E45B0"/>
    <w:rsid w:val="002E6472"/>
    <w:rsid w:val="002E651E"/>
    <w:rsid w:val="002E6A2F"/>
    <w:rsid w:val="002E6C04"/>
    <w:rsid w:val="002F15FA"/>
    <w:rsid w:val="002F2BED"/>
    <w:rsid w:val="002F2E92"/>
    <w:rsid w:val="002F337B"/>
    <w:rsid w:val="002F345D"/>
    <w:rsid w:val="002F4031"/>
    <w:rsid w:val="002F4733"/>
    <w:rsid w:val="002F488B"/>
    <w:rsid w:val="002F5250"/>
    <w:rsid w:val="002F5759"/>
    <w:rsid w:val="002F59FE"/>
    <w:rsid w:val="002F6619"/>
    <w:rsid w:val="002F6676"/>
    <w:rsid w:val="002F6DBB"/>
    <w:rsid w:val="002F718F"/>
    <w:rsid w:val="002F7C00"/>
    <w:rsid w:val="0030374B"/>
    <w:rsid w:val="00304384"/>
    <w:rsid w:val="003043A0"/>
    <w:rsid w:val="0030547F"/>
    <w:rsid w:val="003061E3"/>
    <w:rsid w:val="00307790"/>
    <w:rsid w:val="0030791E"/>
    <w:rsid w:val="003103DA"/>
    <w:rsid w:val="00310A95"/>
    <w:rsid w:val="00310B81"/>
    <w:rsid w:val="0031161A"/>
    <w:rsid w:val="0031166C"/>
    <w:rsid w:val="003116DE"/>
    <w:rsid w:val="00311EBD"/>
    <w:rsid w:val="003120C5"/>
    <w:rsid w:val="0031232C"/>
    <w:rsid w:val="00312F18"/>
    <w:rsid w:val="00313255"/>
    <w:rsid w:val="003136DF"/>
    <w:rsid w:val="00313E31"/>
    <w:rsid w:val="0031449B"/>
    <w:rsid w:val="00314687"/>
    <w:rsid w:val="00314AB5"/>
    <w:rsid w:val="0031527A"/>
    <w:rsid w:val="003153CD"/>
    <w:rsid w:val="0031590C"/>
    <w:rsid w:val="00316B21"/>
    <w:rsid w:val="00317788"/>
    <w:rsid w:val="00320732"/>
    <w:rsid w:val="00320BD9"/>
    <w:rsid w:val="0032146B"/>
    <w:rsid w:val="003218ED"/>
    <w:rsid w:val="00322824"/>
    <w:rsid w:val="00322BC3"/>
    <w:rsid w:val="00323C14"/>
    <w:rsid w:val="00325734"/>
    <w:rsid w:val="00325A78"/>
    <w:rsid w:val="00325C93"/>
    <w:rsid w:val="003260E1"/>
    <w:rsid w:val="00327061"/>
    <w:rsid w:val="00331981"/>
    <w:rsid w:val="00332192"/>
    <w:rsid w:val="003329FF"/>
    <w:rsid w:val="00333243"/>
    <w:rsid w:val="003334EE"/>
    <w:rsid w:val="00333B63"/>
    <w:rsid w:val="00333FAC"/>
    <w:rsid w:val="0033462B"/>
    <w:rsid w:val="00334AD6"/>
    <w:rsid w:val="00334FCA"/>
    <w:rsid w:val="003352C8"/>
    <w:rsid w:val="003355E7"/>
    <w:rsid w:val="003366E9"/>
    <w:rsid w:val="00336E40"/>
    <w:rsid w:val="00341581"/>
    <w:rsid w:val="0034186C"/>
    <w:rsid w:val="00341A3A"/>
    <w:rsid w:val="00341F6A"/>
    <w:rsid w:val="003423F4"/>
    <w:rsid w:val="00342C03"/>
    <w:rsid w:val="003438E4"/>
    <w:rsid w:val="00343B81"/>
    <w:rsid w:val="00343BB2"/>
    <w:rsid w:val="00344D93"/>
    <w:rsid w:val="00344FB9"/>
    <w:rsid w:val="003455C7"/>
    <w:rsid w:val="003459FB"/>
    <w:rsid w:val="00345ED1"/>
    <w:rsid w:val="0034647E"/>
    <w:rsid w:val="00346EFF"/>
    <w:rsid w:val="00347430"/>
    <w:rsid w:val="00351BD0"/>
    <w:rsid w:val="00352231"/>
    <w:rsid w:val="003528AF"/>
    <w:rsid w:val="00352E34"/>
    <w:rsid w:val="0035700A"/>
    <w:rsid w:val="00357110"/>
    <w:rsid w:val="003575E4"/>
    <w:rsid w:val="0035781F"/>
    <w:rsid w:val="00357CEB"/>
    <w:rsid w:val="00360493"/>
    <w:rsid w:val="003617D1"/>
    <w:rsid w:val="00362511"/>
    <w:rsid w:val="003629A5"/>
    <w:rsid w:val="00363799"/>
    <w:rsid w:val="00363E22"/>
    <w:rsid w:val="0036489E"/>
    <w:rsid w:val="00365129"/>
    <w:rsid w:val="0036512D"/>
    <w:rsid w:val="00366319"/>
    <w:rsid w:val="0036645B"/>
    <w:rsid w:val="00366A22"/>
    <w:rsid w:val="00367AD5"/>
    <w:rsid w:val="00370D99"/>
    <w:rsid w:val="00370EB2"/>
    <w:rsid w:val="00371877"/>
    <w:rsid w:val="00371A14"/>
    <w:rsid w:val="00372204"/>
    <w:rsid w:val="0037299A"/>
    <w:rsid w:val="00373B83"/>
    <w:rsid w:val="00374407"/>
    <w:rsid w:val="003744A8"/>
    <w:rsid w:val="00375FD8"/>
    <w:rsid w:val="00376A3A"/>
    <w:rsid w:val="00377A13"/>
    <w:rsid w:val="00380F25"/>
    <w:rsid w:val="003822A5"/>
    <w:rsid w:val="003844DC"/>
    <w:rsid w:val="00385477"/>
    <w:rsid w:val="003859F5"/>
    <w:rsid w:val="00387954"/>
    <w:rsid w:val="00387AAF"/>
    <w:rsid w:val="00390733"/>
    <w:rsid w:val="0039156F"/>
    <w:rsid w:val="0039187D"/>
    <w:rsid w:val="00393015"/>
    <w:rsid w:val="00395A63"/>
    <w:rsid w:val="00395B4A"/>
    <w:rsid w:val="00395C59"/>
    <w:rsid w:val="00396421"/>
    <w:rsid w:val="003967C9"/>
    <w:rsid w:val="00396DCE"/>
    <w:rsid w:val="003972D7"/>
    <w:rsid w:val="003A092F"/>
    <w:rsid w:val="003A0B33"/>
    <w:rsid w:val="003A109E"/>
    <w:rsid w:val="003A206A"/>
    <w:rsid w:val="003A4033"/>
    <w:rsid w:val="003A51F7"/>
    <w:rsid w:val="003A58A3"/>
    <w:rsid w:val="003A5A5F"/>
    <w:rsid w:val="003A5AAC"/>
    <w:rsid w:val="003B0400"/>
    <w:rsid w:val="003B04C4"/>
    <w:rsid w:val="003B0E89"/>
    <w:rsid w:val="003B0F4A"/>
    <w:rsid w:val="003B13AE"/>
    <w:rsid w:val="003B211F"/>
    <w:rsid w:val="003B29F0"/>
    <w:rsid w:val="003B2FC7"/>
    <w:rsid w:val="003B3131"/>
    <w:rsid w:val="003B4D3A"/>
    <w:rsid w:val="003B51C3"/>
    <w:rsid w:val="003B5439"/>
    <w:rsid w:val="003B601B"/>
    <w:rsid w:val="003C0732"/>
    <w:rsid w:val="003C0ACD"/>
    <w:rsid w:val="003C11BA"/>
    <w:rsid w:val="003C2039"/>
    <w:rsid w:val="003C2BEF"/>
    <w:rsid w:val="003C3D86"/>
    <w:rsid w:val="003C6FA0"/>
    <w:rsid w:val="003D0035"/>
    <w:rsid w:val="003D0692"/>
    <w:rsid w:val="003D154A"/>
    <w:rsid w:val="003D1750"/>
    <w:rsid w:val="003D1913"/>
    <w:rsid w:val="003D1C81"/>
    <w:rsid w:val="003D21DA"/>
    <w:rsid w:val="003D3ECD"/>
    <w:rsid w:val="003D5F3C"/>
    <w:rsid w:val="003D5F82"/>
    <w:rsid w:val="003D60E4"/>
    <w:rsid w:val="003D753D"/>
    <w:rsid w:val="003D7BA0"/>
    <w:rsid w:val="003E0195"/>
    <w:rsid w:val="003E04BE"/>
    <w:rsid w:val="003E1DB4"/>
    <w:rsid w:val="003E289C"/>
    <w:rsid w:val="003E3336"/>
    <w:rsid w:val="003E34BF"/>
    <w:rsid w:val="003E366C"/>
    <w:rsid w:val="003E3F7A"/>
    <w:rsid w:val="003E4177"/>
    <w:rsid w:val="003E4A7B"/>
    <w:rsid w:val="003E5239"/>
    <w:rsid w:val="003E6591"/>
    <w:rsid w:val="003E79AA"/>
    <w:rsid w:val="003F02EE"/>
    <w:rsid w:val="003F0D9A"/>
    <w:rsid w:val="003F1905"/>
    <w:rsid w:val="003F194C"/>
    <w:rsid w:val="003F29C4"/>
    <w:rsid w:val="003F2EC4"/>
    <w:rsid w:val="003F3008"/>
    <w:rsid w:val="003F4CAC"/>
    <w:rsid w:val="003F6F09"/>
    <w:rsid w:val="003F7C3A"/>
    <w:rsid w:val="003F7D30"/>
    <w:rsid w:val="00400357"/>
    <w:rsid w:val="004004AE"/>
    <w:rsid w:val="00401C3F"/>
    <w:rsid w:val="004025E9"/>
    <w:rsid w:val="0040268E"/>
    <w:rsid w:val="00402691"/>
    <w:rsid w:val="00402DA7"/>
    <w:rsid w:val="004031A9"/>
    <w:rsid w:val="0040438A"/>
    <w:rsid w:val="0040573E"/>
    <w:rsid w:val="00405F8E"/>
    <w:rsid w:val="00406BD1"/>
    <w:rsid w:val="00407351"/>
    <w:rsid w:val="004076A7"/>
    <w:rsid w:val="004076C7"/>
    <w:rsid w:val="00410B93"/>
    <w:rsid w:val="004119B6"/>
    <w:rsid w:val="0041248A"/>
    <w:rsid w:val="00412DE8"/>
    <w:rsid w:val="00413294"/>
    <w:rsid w:val="00413CF0"/>
    <w:rsid w:val="00414212"/>
    <w:rsid w:val="004143A0"/>
    <w:rsid w:val="004143F5"/>
    <w:rsid w:val="00414507"/>
    <w:rsid w:val="00414578"/>
    <w:rsid w:val="00416282"/>
    <w:rsid w:val="00417612"/>
    <w:rsid w:val="0041770C"/>
    <w:rsid w:val="00417984"/>
    <w:rsid w:val="00417A19"/>
    <w:rsid w:val="00421057"/>
    <w:rsid w:val="00421C3D"/>
    <w:rsid w:val="004229DB"/>
    <w:rsid w:val="00422D27"/>
    <w:rsid w:val="0042387F"/>
    <w:rsid w:val="00423912"/>
    <w:rsid w:val="00423C09"/>
    <w:rsid w:val="004251B0"/>
    <w:rsid w:val="004255F2"/>
    <w:rsid w:val="00430FB4"/>
    <w:rsid w:val="00433D32"/>
    <w:rsid w:val="00433E35"/>
    <w:rsid w:val="004342E7"/>
    <w:rsid w:val="00434B92"/>
    <w:rsid w:val="004355E9"/>
    <w:rsid w:val="00437CE2"/>
    <w:rsid w:val="00440C4B"/>
    <w:rsid w:val="004415F3"/>
    <w:rsid w:val="004419F7"/>
    <w:rsid w:val="00441D66"/>
    <w:rsid w:val="004443B1"/>
    <w:rsid w:val="00445C6F"/>
    <w:rsid w:val="00447519"/>
    <w:rsid w:val="00450CF0"/>
    <w:rsid w:val="004518EF"/>
    <w:rsid w:val="00452738"/>
    <w:rsid w:val="00454FA9"/>
    <w:rsid w:val="004552CB"/>
    <w:rsid w:val="00456170"/>
    <w:rsid w:val="00456381"/>
    <w:rsid w:val="00457061"/>
    <w:rsid w:val="00457DC9"/>
    <w:rsid w:val="00460746"/>
    <w:rsid w:val="00461CF6"/>
    <w:rsid w:val="004629AE"/>
    <w:rsid w:val="0046325D"/>
    <w:rsid w:val="0046383D"/>
    <w:rsid w:val="004645C6"/>
    <w:rsid w:val="00464E3E"/>
    <w:rsid w:val="00465DC2"/>
    <w:rsid w:val="004717A5"/>
    <w:rsid w:val="00472079"/>
    <w:rsid w:val="0047223E"/>
    <w:rsid w:val="0047274B"/>
    <w:rsid w:val="0047394F"/>
    <w:rsid w:val="00474009"/>
    <w:rsid w:val="004748F9"/>
    <w:rsid w:val="004754F1"/>
    <w:rsid w:val="00475760"/>
    <w:rsid w:val="00476919"/>
    <w:rsid w:val="0048069A"/>
    <w:rsid w:val="004819F3"/>
    <w:rsid w:val="00482B15"/>
    <w:rsid w:val="00482D88"/>
    <w:rsid w:val="00483340"/>
    <w:rsid w:val="00483953"/>
    <w:rsid w:val="00483B71"/>
    <w:rsid w:val="00484EFB"/>
    <w:rsid w:val="0048509C"/>
    <w:rsid w:val="00485456"/>
    <w:rsid w:val="0048569A"/>
    <w:rsid w:val="00485A0C"/>
    <w:rsid w:val="00485DD7"/>
    <w:rsid w:val="00485E75"/>
    <w:rsid w:val="00485EDA"/>
    <w:rsid w:val="00486C3F"/>
    <w:rsid w:val="00486D17"/>
    <w:rsid w:val="00486E56"/>
    <w:rsid w:val="00487AA2"/>
    <w:rsid w:val="00487AA3"/>
    <w:rsid w:val="00490EA5"/>
    <w:rsid w:val="00490F18"/>
    <w:rsid w:val="00490F9A"/>
    <w:rsid w:val="00492FFD"/>
    <w:rsid w:val="00493846"/>
    <w:rsid w:val="00494407"/>
    <w:rsid w:val="00494F5C"/>
    <w:rsid w:val="00495D17"/>
    <w:rsid w:val="0049631E"/>
    <w:rsid w:val="004963E3"/>
    <w:rsid w:val="004964AA"/>
    <w:rsid w:val="00496A2E"/>
    <w:rsid w:val="004972EB"/>
    <w:rsid w:val="00497512"/>
    <w:rsid w:val="00497D35"/>
    <w:rsid w:val="00497D93"/>
    <w:rsid w:val="004A0E36"/>
    <w:rsid w:val="004A0ECC"/>
    <w:rsid w:val="004A1634"/>
    <w:rsid w:val="004A23B9"/>
    <w:rsid w:val="004A3382"/>
    <w:rsid w:val="004A33CA"/>
    <w:rsid w:val="004A3FC6"/>
    <w:rsid w:val="004A4CEB"/>
    <w:rsid w:val="004A5344"/>
    <w:rsid w:val="004A59A4"/>
    <w:rsid w:val="004A6155"/>
    <w:rsid w:val="004A749A"/>
    <w:rsid w:val="004A7BC0"/>
    <w:rsid w:val="004B162A"/>
    <w:rsid w:val="004B19FE"/>
    <w:rsid w:val="004B29C9"/>
    <w:rsid w:val="004B3476"/>
    <w:rsid w:val="004B44F4"/>
    <w:rsid w:val="004B496C"/>
    <w:rsid w:val="004B5E49"/>
    <w:rsid w:val="004B759E"/>
    <w:rsid w:val="004B7E25"/>
    <w:rsid w:val="004C050C"/>
    <w:rsid w:val="004C0B7E"/>
    <w:rsid w:val="004C145A"/>
    <w:rsid w:val="004C1632"/>
    <w:rsid w:val="004C19BF"/>
    <w:rsid w:val="004C23F8"/>
    <w:rsid w:val="004C3766"/>
    <w:rsid w:val="004C3A66"/>
    <w:rsid w:val="004C3BBE"/>
    <w:rsid w:val="004C3C1A"/>
    <w:rsid w:val="004C3F2D"/>
    <w:rsid w:val="004C402D"/>
    <w:rsid w:val="004C4576"/>
    <w:rsid w:val="004C54F8"/>
    <w:rsid w:val="004C60C6"/>
    <w:rsid w:val="004C64D0"/>
    <w:rsid w:val="004C72B8"/>
    <w:rsid w:val="004D01CE"/>
    <w:rsid w:val="004D042A"/>
    <w:rsid w:val="004D0444"/>
    <w:rsid w:val="004D19FB"/>
    <w:rsid w:val="004D1C23"/>
    <w:rsid w:val="004D22D2"/>
    <w:rsid w:val="004D24F8"/>
    <w:rsid w:val="004D4040"/>
    <w:rsid w:val="004D6104"/>
    <w:rsid w:val="004D6F53"/>
    <w:rsid w:val="004D7343"/>
    <w:rsid w:val="004E05E3"/>
    <w:rsid w:val="004E084D"/>
    <w:rsid w:val="004E0B63"/>
    <w:rsid w:val="004E1D73"/>
    <w:rsid w:val="004E23FC"/>
    <w:rsid w:val="004E24EE"/>
    <w:rsid w:val="004E36A7"/>
    <w:rsid w:val="004E3E33"/>
    <w:rsid w:val="004E4A59"/>
    <w:rsid w:val="004E535D"/>
    <w:rsid w:val="004E5A48"/>
    <w:rsid w:val="004E5CFD"/>
    <w:rsid w:val="004E655F"/>
    <w:rsid w:val="004E704A"/>
    <w:rsid w:val="004E79B7"/>
    <w:rsid w:val="004E7E09"/>
    <w:rsid w:val="004F0985"/>
    <w:rsid w:val="004F101E"/>
    <w:rsid w:val="004F203B"/>
    <w:rsid w:val="004F2BD5"/>
    <w:rsid w:val="004F2F98"/>
    <w:rsid w:val="004F34C6"/>
    <w:rsid w:val="004F5DAE"/>
    <w:rsid w:val="004F5F72"/>
    <w:rsid w:val="004F7472"/>
    <w:rsid w:val="004F75FA"/>
    <w:rsid w:val="004F7C52"/>
    <w:rsid w:val="004F7D3D"/>
    <w:rsid w:val="005002CD"/>
    <w:rsid w:val="005004A8"/>
    <w:rsid w:val="00501A34"/>
    <w:rsid w:val="00501C7A"/>
    <w:rsid w:val="0050219F"/>
    <w:rsid w:val="00502A32"/>
    <w:rsid w:val="00504020"/>
    <w:rsid w:val="00505022"/>
    <w:rsid w:val="005052DB"/>
    <w:rsid w:val="005052FB"/>
    <w:rsid w:val="005059BC"/>
    <w:rsid w:val="00505BF7"/>
    <w:rsid w:val="005067FA"/>
    <w:rsid w:val="00507584"/>
    <w:rsid w:val="00510D76"/>
    <w:rsid w:val="00510EA4"/>
    <w:rsid w:val="005117CA"/>
    <w:rsid w:val="0051184D"/>
    <w:rsid w:val="00512083"/>
    <w:rsid w:val="00512BAD"/>
    <w:rsid w:val="00514DAC"/>
    <w:rsid w:val="005158F1"/>
    <w:rsid w:val="00515948"/>
    <w:rsid w:val="0051599E"/>
    <w:rsid w:val="005202EA"/>
    <w:rsid w:val="0052106E"/>
    <w:rsid w:val="005212E4"/>
    <w:rsid w:val="005214B1"/>
    <w:rsid w:val="00521A71"/>
    <w:rsid w:val="00523240"/>
    <w:rsid w:val="00523863"/>
    <w:rsid w:val="00523EEE"/>
    <w:rsid w:val="00523F10"/>
    <w:rsid w:val="00523F26"/>
    <w:rsid w:val="005240EA"/>
    <w:rsid w:val="005252D6"/>
    <w:rsid w:val="00527939"/>
    <w:rsid w:val="00527ABB"/>
    <w:rsid w:val="0053037A"/>
    <w:rsid w:val="00530BF0"/>
    <w:rsid w:val="0053147F"/>
    <w:rsid w:val="00531F9D"/>
    <w:rsid w:val="0053350F"/>
    <w:rsid w:val="00533BF0"/>
    <w:rsid w:val="00533BF6"/>
    <w:rsid w:val="00534807"/>
    <w:rsid w:val="00534B16"/>
    <w:rsid w:val="00535635"/>
    <w:rsid w:val="00535BFB"/>
    <w:rsid w:val="00536181"/>
    <w:rsid w:val="0054025C"/>
    <w:rsid w:val="0054042A"/>
    <w:rsid w:val="00540A73"/>
    <w:rsid w:val="00540E9F"/>
    <w:rsid w:val="00542891"/>
    <w:rsid w:val="005441C4"/>
    <w:rsid w:val="00544548"/>
    <w:rsid w:val="00544615"/>
    <w:rsid w:val="00544A26"/>
    <w:rsid w:val="00544CF5"/>
    <w:rsid w:val="00545346"/>
    <w:rsid w:val="005457C5"/>
    <w:rsid w:val="00547E7C"/>
    <w:rsid w:val="00547E99"/>
    <w:rsid w:val="0055003C"/>
    <w:rsid w:val="00550040"/>
    <w:rsid w:val="005502CE"/>
    <w:rsid w:val="00550D8B"/>
    <w:rsid w:val="00552621"/>
    <w:rsid w:val="00553AD3"/>
    <w:rsid w:val="0055409C"/>
    <w:rsid w:val="0055483B"/>
    <w:rsid w:val="00554E89"/>
    <w:rsid w:val="005550B0"/>
    <w:rsid w:val="00555F6D"/>
    <w:rsid w:val="00556A23"/>
    <w:rsid w:val="0056194A"/>
    <w:rsid w:val="00562BD8"/>
    <w:rsid w:val="005632FF"/>
    <w:rsid w:val="005647D1"/>
    <w:rsid w:val="00565241"/>
    <w:rsid w:val="00567706"/>
    <w:rsid w:val="005709FC"/>
    <w:rsid w:val="00570C79"/>
    <w:rsid w:val="0057126B"/>
    <w:rsid w:val="00572B00"/>
    <w:rsid w:val="00573F8E"/>
    <w:rsid w:val="00574DB6"/>
    <w:rsid w:val="0057514C"/>
    <w:rsid w:val="005805C8"/>
    <w:rsid w:val="00580BCD"/>
    <w:rsid w:val="0058155F"/>
    <w:rsid w:val="005818CF"/>
    <w:rsid w:val="00582A95"/>
    <w:rsid w:val="0058394A"/>
    <w:rsid w:val="005839E6"/>
    <w:rsid w:val="00583F64"/>
    <w:rsid w:val="005841B0"/>
    <w:rsid w:val="00584CBE"/>
    <w:rsid w:val="00584E85"/>
    <w:rsid w:val="00585042"/>
    <w:rsid w:val="00586592"/>
    <w:rsid w:val="005867D5"/>
    <w:rsid w:val="005875C2"/>
    <w:rsid w:val="005875E1"/>
    <w:rsid w:val="00587A02"/>
    <w:rsid w:val="00587C81"/>
    <w:rsid w:val="00592BCD"/>
    <w:rsid w:val="00592F60"/>
    <w:rsid w:val="00593529"/>
    <w:rsid w:val="00593D1A"/>
    <w:rsid w:val="0059465B"/>
    <w:rsid w:val="00594FE8"/>
    <w:rsid w:val="00596075"/>
    <w:rsid w:val="005963B2"/>
    <w:rsid w:val="005A0ACC"/>
    <w:rsid w:val="005A1609"/>
    <w:rsid w:val="005A1CDF"/>
    <w:rsid w:val="005A1E91"/>
    <w:rsid w:val="005A26E2"/>
    <w:rsid w:val="005A3530"/>
    <w:rsid w:val="005A36E9"/>
    <w:rsid w:val="005A3DCC"/>
    <w:rsid w:val="005A402F"/>
    <w:rsid w:val="005A4339"/>
    <w:rsid w:val="005A5389"/>
    <w:rsid w:val="005A56D4"/>
    <w:rsid w:val="005A6D1D"/>
    <w:rsid w:val="005A6D30"/>
    <w:rsid w:val="005A74FF"/>
    <w:rsid w:val="005A7C0A"/>
    <w:rsid w:val="005A7FB2"/>
    <w:rsid w:val="005B1089"/>
    <w:rsid w:val="005B1D5A"/>
    <w:rsid w:val="005B2CE7"/>
    <w:rsid w:val="005B3728"/>
    <w:rsid w:val="005B3C79"/>
    <w:rsid w:val="005B3E0D"/>
    <w:rsid w:val="005B402E"/>
    <w:rsid w:val="005B43FF"/>
    <w:rsid w:val="005B4566"/>
    <w:rsid w:val="005B4B64"/>
    <w:rsid w:val="005B57E8"/>
    <w:rsid w:val="005B6E69"/>
    <w:rsid w:val="005C1119"/>
    <w:rsid w:val="005C140B"/>
    <w:rsid w:val="005C219E"/>
    <w:rsid w:val="005C5855"/>
    <w:rsid w:val="005C5A05"/>
    <w:rsid w:val="005C5BE8"/>
    <w:rsid w:val="005C61B5"/>
    <w:rsid w:val="005C734A"/>
    <w:rsid w:val="005D0DFD"/>
    <w:rsid w:val="005D1179"/>
    <w:rsid w:val="005D123B"/>
    <w:rsid w:val="005D1542"/>
    <w:rsid w:val="005D16ED"/>
    <w:rsid w:val="005D1B15"/>
    <w:rsid w:val="005D22D7"/>
    <w:rsid w:val="005D2501"/>
    <w:rsid w:val="005D2713"/>
    <w:rsid w:val="005D3218"/>
    <w:rsid w:val="005D3E33"/>
    <w:rsid w:val="005D3F14"/>
    <w:rsid w:val="005D4481"/>
    <w:rsid w:val="005D47EF"/>
    <w:rsid w:val="005D49A8"/>
    <w:rsid w:val="005D5446"/>
    <w:rsid w:val="005D6014"/>
    <w:rsid w:val="005D675C"/>
    <w:rsid w:val="005D690D"/>
    <w:rsid w:val="005D73ED"/>
    <w:rsid w:val="005D74F6"/>
    <w:rsid w:val="005D780B"/>
    <w:rsid w:val="005E021E"/>
    <w:rsid w:val="005E433F"/>
    <w:rsid w:val="005E434B"/>
    <w:rsid w:val="005E4565"/>
    <w:rsid w:val="005E4A65"/>
    <w:rsid w:val="005E5802"/>
    <w:rsid w:val="005E7812"/>
    <w:rsid w:val="005E7CFF"/>
    <w:rsid w:val="005E7F9A"/>
    <w:rsid w:val="005F04B1"/>
    <w:rsid w:val="005F1735"/>
    <w:rsid w:val="005F219A"/>
    <w:rsid w:val="005F2CDA"/>
    <w:rsid w:val="005F52E3"/>
    <w:rsid w:val="005F64C9"/>
    <w:rsid w:val="005F652F"/>
    <w:rsid w:val="005F6FEE"/>
    <w:rsid w:val="005F79DA"/>
    <w:rsid w:val="005F7F3B"/>
    <w:rsid w:val="00600A42"/>
    <w:rsid w:val="00601749"/>
    <w:rsid w:val="00602A33"/>
    <w:rsid w:val="00603221"/>
    <w:rsid w:val="00603A43"/>
    <w:rsid w:val="00605A3F"/>
    <w:rsid w:val="00606142"/>
    <w:rsid w:val="00606D5A"/>
    <w:rsid w:val="00606EF6"/>
    <w:rsid w:val="006073E0"/>
    <w:rsid w:val="006075B7"/>
    <w:rsid w:val="00607F50"/>
    <w:rsid w:val="00610088"/>
    <w:rsid w:val="00611382"/>
    <w:rsid w:val="006118FA"/>
    <w:rsid w:val="006119DB"/>
    <w:rsid w:val="00611A5E"/>
    <w:rsid w:val="00611C19"/>
    <w:rsid w:val="006134D0"/>
    <w:rsid w:val="006137C2"/>
    <w:rsid w:val="00614898"/>
    <w:rsid w:val="0061691F"/>
    <w:rsid w:val="00616CEA"/>
    <w:rsid w:val="0061792C"/>
    <w:rsid w:val="00620A43"/>
    <w:rsid w:val="00621A10"/>
    <w:rsid w:val="00621EF0"/>
    <w:rsid w:val="00622AE1"/>
    <w:rsid w:val="00623457"/>
    <w:rsid w:val="00624353"/>
    <w:rsid w:val="00624829"/>
    <w:rsid w:val="006250CC"/>
    <w:rsid w:val="00626490"/>
    <w:rsid w:val="006266B1"/>
    <w:rsid w:val="0062749E"/>
    <w:rsid w:val="00627740"/>
    <w:rsid w:val="00630AEA"/>
    <w:rsid w:val="00631FED"/>
    <w:rsid w:val="00632217"/>
    <w:rsid w:val="006353CA"/>
    <w:rsid w:val="00635DF7"/>
    <w:rsid w:val="0063622A"/>
    <w:rsid w:val="0063694E"/>
    <w:rsid w:val="00637308"/>
    <w:rsid w:val="00637AD6"/>
    <w:rsid w:val="00641561"/>
    <w:rsid w:val="00641736"/>
    <w:rsid w:val="00641C65"/>
    <w:rsid w:val="0064201A"/>
    <w:rsid w:val="00643224"/>
    <w:rsid w:val="006436F3"/>
    <w:rsid w:val="00643994"/>
    <w:rsid w:val="00643AB6"/>
    <w:rsid w:val="00644158"/>
    <w:rsid w:val="0064449A"/>
    <w:rsid w:val="00644666"/>
    <w:rsid w:val="00644670"/>
    <w:rsid w:val="006458F8"/>
    <w:rsid w:val="00646262"/>
    <w:rsid w:val="00647A92"/>
    <w:rsid w:val="00647B24"/>
    <w:rsid w:val="0065188A"/>
    <w:rsid w:val="00651A97"/>
    <w:rsid w:val="00653F07"/>
    <w:rsid w:val="00655453"/>
    <w:rsid w:val="006559B4"/>
    <w:rsid w:val="006572C1"/>
    <w:rsid w:val="00657398"/>
    <w:rsid w:val="00657E31"/>
    <w:rsid w:val="006607CE"/>
    <w:rsid w:val="00661F3B"/>
    <w:rsid w:val="00665C21"/>
    <w:rsid w:val="00665C89"/>
    <w:rsid w:val="00670343"/>
    <w:rsid w:val="0067035E"/>
    <w:rsid w:val="00670E43"/>
    <w:rsid w:val="006712BB"/>
    <w:rsid w:val="006712BF"/>
    <w:rsid w:val="0067156D"/>
    <w:rsid w:val="00671758"/>
    <w:rsid w:val="006719D5"/>
    <w:rsid w:val="00671CE2"/>
    <w:rsid w:val="00672221"/>
    <w:rsid w:val="0067267E"/>
    <w:rsid w:val="006726E4"/>
    <w:rsid w:val="00672C9B"/>
    <w:rsid w:val="00672DE1"/>
    <w:rsid w:val="00673490"/>
    <w:rsid w:val="00673E73"/>
    <w:rsid w:val="0067445B"/>
    <w:rsid w:val="00674805"/>
    <w:rsid w:val="00675282"/>
    <w:rsid w:val="006755FB"/>
    <w:rsid w:val="006761E1"/>
    <w:rsid w:val="006765AB"/>
    <w:rsid w:val="006765D3"/>
    <w:rsid w:val="00676CE6"/>
    <w:rsid w:val="006771AF"/>
    <w:rsid w:val="00680005"/>
    <w:rsid w:val="00681175"/>
    <w:rsid w:val="00683114"/>
    <w:rsid w:val="00683307"/>
    <w:rsid w:val="00683396"/>
    <w:rsid w:val="006838F7"/>
    <w:rsid w:val="00683D4A"/>
    <w:rsid w:val="00683F68"/>
    <w:rsid w:val="00685B7D"/>
    <w:rsid w:val="00685FDF"/>
    <w:rsid w:val="0068732F"/>
    <w:rsid w:val="0068780C"/>
    <w:rsid w:val="00687D77"/>
    <w:rsid w:val="00687F93"/>
    <w:rsid w:val="00691857"/>
    <w:rsid w:val="00692A78"/>
    <w:rsid w:val="0069435C"/>
    <w:rsid w:val="0069445E"/>
    <w:rsid w:val="00694974"/>
    <w:rsid w:val="00695491"/>
    <w:rsid w:val="006A133C"/>
    <w:rsid w:val="006A1396"/>
    <w:rsid w:val="006A27F0"/>
    <w:rsid w:val="006A3011"/>
    <w:rsid w:val="006A327C"/>
    <w:rsid w:val="006A37AB"/>
    <w:rsid w:val="006A3CA8"/>
    <w:rsid w:val="006A656C"/>
    <w:rsid w:val="006A67B9"/>
    <w:rsid w:val="006A6A63"/>
    <w:rsid w:val="006A6AE4"/>
    <w:rsid w:val="006A72F6"/>
    <w:rsid w:val="006A7951"/>
    <w:rsid w:val="006A7CB6"/>
    <w:rsid w:val="006B06BF"/>
    <w:rsid w:val="006B081D"/>
    <w:rsid w:val="006B103B"/>
    <w:rsid w:val="006B2319"/>
    <w:rsid w:val="006B3489"/>
    <w:rsid w:val="006B429C"/>
    <w:rsid w:val="006B4DF8"/>
    <w:rsid w:val="006B55CD"/>
    <w:rsid w:val="006B6AD9"/>
    <w:rsid w:val="006B6EC7"/>
    <w:rsid w:val="006B74FD"/>
    <w:rsid w:val="006B7B33"/>
    <w:rsid w:val="006C03D6"/>
    <w:rsid w:val="006C055E"/>
    <w:rsid w:val="006C0784"/>
    <w:rsid w:val="006C086E"/>
    <w:rsid w:val="006C0D33"/>
    <w:rsid w:val="006C23E5"/>
    <w:rsid w:val="006C38D8"/>
    <w:rsid w:val="006C47C8"/>
    <w:rsid w:val="006C5247"/>
    <w:rsid w:val="006C5BDC"/>
    <w:rsid w:val="006C5D95"/>
    <w:rsid w:val="006C61C1"/>
    <w:rsid w:val="006C748E"/>
    <w:rsid w:val="006C792F"/>
    <w:rsid w:val="006D30AC"/>
    <w:rsid w:val="006D36D9"/>
    <w:rsid w:val="006D4B78"/>
    <w:rsid w:val="006D4ECC"/>
    <w:rsid w:val="006D523A"/>
    <w:rsid w:val="006D70E7"/>
    <w:rsid w:val="006E092B"/>
    <w:rsid w:val="006E3797"/>
    <w:rsid w:val="006E3FDF"/>
    <w:rsid w:val="006E4901"/>
    <w:rsid w:val="006E4C2E"/>
    <w:rsid w:val="006E5AB3"/>
    <w:rsid w:val="006E5DB7"/>
    <w:rsid w:val="006E6154"/>
    <w:rsid w:val="006E75EE"/>
    <w:rsid w:val="006E7ADD"/>
    <w:rsid w:val="006F177D"/>
    <w:rsid w:val="006F2ABC"/>
    <w:rsid w:val="006F365E"/>
    <w:rsid w:val="006F430F"/>
    <w:rsid w:val="006F4821"/>
    <w:rsid w:val="006F4CD4"/>
    <w:rsid w:val="006F519D"/>
    <w:rsid w:val="006F67EE"/>
    <w:rsid w:val="006F691A"/>
    <w:rsid w:val="006F7622"/>
    <w:rsid w:val="00701BF0"/>
    <w:rsid w:val="0070274C"/>
    <w:rsid w:val="00702EEF"/>
    <w:rsid w:val="00704D1F"/>
    <w:rsid w:val="007059C8"/>
    <w:rsid w:val="007060B5"/>
    <w:rsid w:val="007079D6"/>
    <w:rsid w:val="00707D6A"/>
    <w:rsid w:val="00707DC3"/>
    <w:rsid w:val="00710C60"/>
    <w:rsid w:val="00710EA9"/>
    <w:rsid w:val="007113DC"/>
    <w:rsid w:val="00712256"/>
    <w:rsid w:val="0071259E"/>
    <w:rsid w:val="00713004"/>
    <w:rsid w:val="0071303E"/>
    <w:rsid w:val="0071518E"/>
    <w:rsid w:val="007152C3"/>
    <w:rsid w:val="00715492"/>
    <w:rsid w:val="00715C12"/>
    <w:rsid w:val="00716C59"/>
    <w:rsid w:val="007173E9"/>
    <w:rsid w:val="007201B2"/>
    <w:rsid w:val="007207B7"/>
    <w:rsid w:val="00720EE6"/>
    <w:rsid w:val="0072159F"/>
    <w:rsid w:val="007215EC"/>
    <w:rsid w:val="00722D14"/>
    <w:rsid w:val="00723A93"/>
    <w:rsid w:val="00725FEA"/>
    <w:rsid w:val="0072750F"/>
    <w:rsid w:val="00727B56"/>
    <w:rsid w:val="00730200"/>
    <w:rsid w:val="00730358"/>
    <w:rsid w:val="00730982"/>
    <w:rsid w:val="00730E2E"/>
    <w:rsid w:val="00730FB9"/>
    <w:rsid w:val="00732811"/>
    <w:rsid w:val="00733EE0"/>
    <w:rsid w:val="007340CA"/>
    <w:rsid w:val="0073735F"/>
    <w:rsid w:val="007377E6"/>
    <w:rsid w:val="00737992"/>
    <w:rsid w:val="00742CB3"/>
    <w:rsid w:val="0074334B"/>
    <w:rsid w:val="00743848"/>
    <w:rsid w:val="00743F81"/>
    <w:rsid w:val="00745634"/>
    <w:rsid w:val="0074724C"/>
    <w:rsid w:val="00747739"/>
    <w:rsid w:val="0075145D"/>
    <w:rsid w:val="0075191E"/>
    <w:rsid w:val="00752DE7"/>
    <w:rsid w:val="00753532"/>
    <w:rsid w:val="007541C6"/>
    <w:rsid w:val="00754574"/>
    <w:rsid w:val="007545CD"/>
    <w:rsid w:val="00754F62"/>
    <w:rsid w:val="007551F9"/>
    <w:rsid w:val="00755711"/>
    <w:rsid w:val="00756DE5"/>
    <w:rsid w:val="007574C4"/>
    <w:rsid w:val="007574D4"/>
    <w:rsid w:val="00757F9D"/>
    <w:rsid w:val="00760463"/>
    <w:rsid w:val="00760738"/>
    <w:rsid w:val="007611CE"/>
    <w:rsid w:val="00761236"/>
    <w:rsid w:val="00762389"/>
    <w:rsid w:val="00763B9F"/>
    <w:rsid w:val="007662F0"/>
    <w:rsid w:val="00766945"/>
    <w:rsid w:val="00766AC6"/>
    <w:rsid w:val="00767047"/>
    <w:rsid w:val="00767D08"/>
    <w:rsid w:val="007702DC"/>
    <w:rsid w:val="00770BE5"/>
    <w:rsid w:val="00770C4C"/>
    <w:rsid w:val="00770F53"/>
    <w:rsid w:val="00772112"/>
    <w:rsid w:val="007724B2"/>
    <w:rsid w:val="00772723"/>
    <w:rsid w:val="00772B91"/>
    <w:rsid w:val="00772F29"/>
    <w:rsid w:val="00774C51"/>
    <w:rsid w:val="0077599E"/>
    <w:rsid w:val="00776E69"/>
    <w:rsid w:val="0077737F"/>
    <w:rsid w:val="00780065"/>
    <w:rsid w:val="007800C1"/>
    <w:rsid w:val="00780173"/>
    <w:rsid w:val="007801E9"/>
    <w:rsid w:val="00782802"/>
    <w:rsid w:val="007848FB"/>
    <w:rsid w:val="00784CFD"/>
    <w:rsid w:val="00784DEF"/>
    <w:rsid w:val="0078594A"/>
    <w:rsid w:val="00786855"/>
    <w:rsid w:val="00786AB7"/>
    <w:rsid w:val="00786BC9"/>
    <w:rsid w:val="00787292"/>
    <w:rsid w:val="007879F0"/>
    <w:rsid w:val="0079264F"/>
    <w:rsid w:val="0079396E"/>
    <w:rsid w:val="00793D43"/>
    <w:rsid w:val="00796046"/>
    <w:rsid w:val="007968DF"/>
    <w:rsid w:val="0079746F"/>
    <w:rsid w:val="007A0404"/>
    <w:rsid w:val="007A0CF7"/>
    <w:rsid w:val="007A12E1"/>
    <w:rsid w:val="007A1A20"/>
    <w:rsid w:val="007A1CF5"/>
    <w:rsid w:val="007A2175"/>
    <w:rsid w:val="007A2205"/>
    <w:rsid w:val="007A29CC"/>
    <w:rsid w:val="007A36BD"/>
    <w:rsid w:val="007A3AC0"/>
    <w:rsid w:val="007A42C6"/>
    <w:rsid w:val="007A6703"/>
    <w:rsid w:val="007A7DCA"/>
    <w:rsid w:val="007A7FF2"/>
    <w:rsid w:val="007B024B"/>
    <w:rsid w:val="007B06B2"/>
    <w:rsid w:val="007B0C3B"/>
    <w:rsid w:val="007B146F"/>
    <w:rsid w:val="007B5925"/>
    <w:rsid w:val="007B62F5"/>
    <w:rsid w:val="007B644A"/>
    <w:rsid w:val="007B7AF2"/>
    <w:rsid w:val="007C009B"/>
    <w:rsid w:val="007C017E"/>
    <w:rsid w:val="007C06F4"/>
    <w:rsid w:val="007C21E9"/>
    <w:rsid w:val="007C397A"/>
    <w:rsid w:val="007C3E11"/>
    <w:rsid w:val="007C436A"/>
    <w:rsid w:val="007C5E23"/>
    <w:rsid w:val="007C64A7"/>
    <w:rsid w:val="007C6571"/>
    <w:rsid w:val="007C6DF1"/>
    <w:rsid w:val="007C6E3D"/>
    <w:rsid w:val="007C76A2"/>
    <w:rsid w:val="007C7949"/>
    <w:rsid w:val="007C7B72"/>
    <w:rsid w:val="007D167A"/>
    <w:rsid w:val="007D2CC2"/>
    <w:rsid w:val="007D3A48"/>
    <w:rsid w:val="007D4AF3"/>
    <w:rsid w:val="007D679C"/>
    <w:rsid w:val="007D69F3"/>
    <w:rsid w:val="007D6C1F"/>
    <w:rsid w:val="007D6FE2"/>
    <w:rsid w:val="007D73FE"/>
    <w:rsid w:val="007D792E"/>
    <w:rsid w:val="007E000B"/>
    <w:rsid w:val="007E0303"/>
    <w:rsid w:val="007E04DC"/>
    <w:rsid w:val="007E243D"/>
    <w:rsid w:val="007E2EB5"/>
    <w:rsid w:val="007E3D58"/>
    <w:rsid w:val="007E61C0"/>
    <w:rsid w:val="007E6704"/>
    <w:rsid w:val="007E6C10"/>
    <w:rsid w:val="007E6DF3"/>
    <w:rsid w:val="007E6F0C"/>
    <w:rsid w:val="007E6FDE"/>
    <w:rsid w:val="007E73F5"/>
    <w:rsid w:val="007F03FD"/>
    <w:rsid w:val="007F2C74"/>
    <w:rsid w:val="007F3E46"/>
    <w:rsid w:val="007F488E"/>
    <w:rsid w:val="007F68D4"/>
    <w:rsid w:val="007F7282"/>
    <w:rsid w:val="007F7398"/>
    <w:rsid w:val="00801202"/>
    <w:rsid w:val="00801521"/>
    <w:rsid w:val="008037A6"/>
    <w:rsid w:val="00803EC4"/>
    <w:rsid w:val="00804A55"/>
    <w:rsid w:val="00804C56"/>
    <w:rsid w:val="00805016"/>
    <w:rsid w:val="00805AD3"/>
    <w:rsid w:val="00806C9F"/>
    <w:rsid w:val="00806F1D"/>
    <w:rsid w:val="0080736B"/>
    <w:rsid w:val="008104CE"/>
    <w:rsid w:val="00811DEB"/>
    <w:rsid w:val="008129E2"/>
    <w:rsid w:val="008132FA"/>
    <w:rsid w:val="00813315"/>
    <w:rsid w:val="0081422D"/>
    <w:rsid w:val="00814752"/>
    <w:rsid w:val="00815943"/>
    <w:rsid w:val="00817088"/>
    <w:rsid w:val="0081766D"/>
    <w:rsid w:val="008207F2"/>
    <w:rsid w:val="00820962"/>
    <w:rsid w:val="008217E2"/>
    <w:rsid w:val="00821852"/>
    <w:rsid w:val="0082284D"/>
    <w:rsid w:val="008246E5"/>
    <w:rsid w:val="00824D4E"/>
    <w:rsid w:val="00824E13"/>
    <w:rsid w:val="00826049"/>
    <w:rsid w:val="008270A9"/>
    <w:rsid w:val="008277DE"/>
    <w:rsid w:val="00827C49"/>
    <w:rsid w:val="008306FF"/>
    <w:rsid w:val="0083073B"/>
    <w:rsid w:val="008338F0"/>
    <w:rsid w:val="00833988"/>
    <w:rsid w:val="00833A04"/>
    <w:rsid w:val="00833DEA"/>
    <w:rsid w:val="00835B35"/>
    <w:rsid w:val="00835B98"/>
    <w:rsid w:val="00836218"/>
    <w:rsid w:val="0083674D"/>
    <w:rsid w:val="00836BC5"/>
    <w:rsid w:val="00837145"/>
    <w:rsid w:val="00837446"/>
    <w:rsid w:val="008376F9"/>
    <w:rsid w:val="008379CC"/>
    <w:rsid w:val="00840707"/>
    <w:rsid w:val="008413C1"/>
    <w:rsid w:val="00841F47"/>
    <w:rsid w:val="00842722"/>
    <w:rsid w:val="00842AD1"/>
    <w:rsid w:val="00843142"/>
    <w:rsid w:val="0084469B"/>
    <w:rsid w:val="0084517C"/>
    <w:rsid w:val="008457D8"/>
    <w:rsid w:val="00851090"/>
    <w:rsid w:val="00851B68"/>
    <w:rsid w:val="00851C2F"/>
    <w:rsid w:val="00851E9C"/>
    <w:rsid w:val="0085290B"/>
    <w:rsid w:val="00852A86"/>
    <w:rsid w:val="008537D1"/>
    <w:rsid w:val="00853A4C"/>
    <w:rsid w:val="00853D7D"/>
    <w:rsid w:val="00854F57"/>
    <w:rsid w:val="00856772"/>
    <w:rsid w:val="00857302"/>
    <w:rsid w:val="008573F4"/>
    <w:rsid w:val="008617EB"/>
    <w:rsid w:val="00865C6A"/>
    <w:rsid w:val="00865C7D"/>
    <w:rsid w:val="0086637A"/>
    <w:rsid w:val="00866495"/>
    <w:rsid w:val="00866D81"/>
    <w:rsid w:val="008679A7"/>
    <w:rsid w:val="00867A7B"/>
    <w:rsid w:val="00867A8D"/>
    <w:rsid w:val="008702D8"/>
    <w:rsid w:val="0087194F"/>
    <w:rsid w:val="00871BBB"/>
    <w:rsid w:val="008727AF"/>
    <w:rsid w:val="00872C5B"/>
    <w:rsid w:val="00872F65"/>
    <w:rsid w:val="008757F1"/>
    <w:rsid w:val="008762A2"/>
    <w:rsid w:val="0087631A"/>
    <w:rsid w:val="0087656E"/>
    <w:rsid w:val="0087763B"/>
    <w:rsid w:val="00877F68"/>
    <w:rsid w:val="008818C6"/>
    <w:rsid w:val="00881FDA"/>
    <w:rsid w:val="0088273D"/>
    <w:rsid w:val="00882E06"/>
    <w:rsid w:val="00882E44"/>
    <w:rsid w:val="008833AE"/>
    <w:rsid w:val="00883EF7"/>
    <w:rsid w:val="0088463F"/>
    <w:rsid w:val="00885171"/>
    <w:rsid w:val="00885D8B"/>
    <w:rsid w:val="0088655F"/>
    <w:rsid w:val="00886F80"/>
    <w:rsid w:val="00887899"/>
    <w:rsid w:val="00891776"/>
    <w:rsid w:val="008917A8"/>
    <w:rsid w:val="00891A44"/>
    <w:rsid w:val="00892358"/>
    <w:rsid w:val="00892932"/>
    <w:rsid w:val="00892F01"/>
    <w:rsid w:val="00893B0F"/>
    <w:rsid w:val="00893CDA"/>
    <w:rsid w:val="00893E05"/>
    <w:rsid w:val="008959D1"/>
    <w:rsid w:val="00896E3F"/>
    <w:rsid w:val="008A116E"/>
    <w:rsid w:val="008A2615"/>
    <w:rsid w:val="008A3546"/>
    <w:rsid w:val="008A3DAA"/>
    <w:rsid w:val="008A3FC9"/>
    <w:rsid w:val="008A4168"/>
    <w:rsid w:val="008A4C03"/>
    <w:rsid w:val="008B04E3"/>
    <w:rsid w:val="008B0C67"/>
    <w:rsid w:val="008B18E4"/>
    <w:rsid w:val="008B1D05"/>
    <w:rsid w:val="008B2963"/>
    <w:rsid w:val="008B41C9"/>
    <w:rsid w:val="008B4966"/>
    <w:rsid w:val="008B49BA"/>
    <w:rsid w:val="008B5434"/>
    <w:rsid w:val="008B546A"/>
    <w:rsid w:val="008B685D"/>
    <w:rsid w:val="008B6AE5"/>
    <w:rsid w:val="008B6FE1"/>
    <w:rsid w:val="008B71A0"/>
    <w:rsid w:val="008B7637"/>
    <w:rsid w:val="008C0BF3"/>
    <w:rsid w:val="008C0DD5"/>
    <w:rsid w:val="008C1DC0"/>
    <w:rsid w:val="008C2DBD"/>
    <w:rsid w:val="008C3823"/>
    <w:rsid w:val="008C3C0B"/>
    <w:rsid w:val="008C4239"/>
    <w:rsid w:val="008C4A29"/>
    <w:rsid w:val="008C7FFC"/>
    <w:rsid w:val="008D181B"/>
    <w:rsid w:val="008D1CFE"/>
    <w:rsid w:val="008D2F66"/>
    <w:rsid w:val="008D3845"/>
    <w:rsid w:val="008D3FEB"/>
    <w:rsid w:val="008D4A44"/>
    <w:rsid w:val="008D5706"/>
    <w:rsid w:val="008D5C29"/>
    <w:rsid w:val="008E0D9D"/>
    <w:rsid w:val="008E15CB"/>
    <w:rsid w:val="008E18C3"/>
    <w:rsid w:val="008E30E2"/>
    <w:rsid w:val="008E36D7"/>
    <w:rsid w:val="008E3EC9"/>
    <w:rsid w:val="008E4236"/>
    <w:rsid w:val="008E43C4"/>
    <w:rsid w:val="008E444E"/>
    <w:rsid w:val="008E4CAF"/>
    <w:rsid w:val="008E5136"/>
    <w:rsid w:val="008E6EC5"/>
    <w:rsid w:val="008E78A8"/>
    <w:rsid w:val="008F1A9C"/>
    <w:rsid w:val="008F1CDD"/>
    <w:rsid w:val="008F22E7"/>
    <w:rsid w:val="008F2472"/>
    <w:rsid w:val="008F30DE"/>
    <w:rsid w:val="008F3F1B"/>
    <w:rsid w:val="008F3F57"/>
    <w:rsid w:val="008F4B0A"/>
    <w:rsid w:val="008F4C61"/>
    <w:rsid w:val="008F4C9D"/>
    <w:rsid w:val="008F5B72"/>
    <w:rsid w:val="008F5F41"/>
    <w:rsid w:val="008F63C5"/>
    <w:rsid w:val="008F6735"/>
    <w:rsid w:val="008F7E20"/>
    <w:rsid w:val="009006B5"/>
    <w:rsid w:val="00900BFF"/>
    <w:rsid w:val="00901372"/>
    <w:rsid w:val="00901408"/>
    <w:rsid w:val="00901D54"/>
    <w:rsid w:val="0090325A"/>
    <w:rsid w:val="00903D7A"/>
    <w:rsid w:val="00904550"/>
    <w:rsid w:val="00905092"/>
    <w:rsid w:val="00905931"/>
    <w:rsid w:val="00906149"/>
    <w:rsid w:val="009100EE"/>
    <w:rsid w:val="0091150A"/>
    <w:rsid w:val="00913CC2"/>
    <w:rsid w:val="009144E7"/>
    <w:rsid w:val="00914766"/>
    <w:rsid w:val="009152EB"/>
    <w:rsid w:val="0091555D"/>
    <w:rsid w:val="00915C7C"/>
    <w:rsid w:val="00915DD9"/>
    <w:rsid w:val="00916110"/>
    <w:rsid w:val="00916BAC"/>
    <w:rsid w:val="009177D5"/>
    <w:rsid w:val="0092105B"/>
    <w:rsid w:val="0092107C"/>
    <w:rsid w:val="00921082"/>
    <w:rsid w:val="00921670"/>
    <w:rsid w:val="009219B8"/>
    <w:rsid w:val="00921D35"/>
    <w:rsid w:val="00922468"/>
    <w:rsid w:val="009237A9"/>
    <w:rsid w:val="0092410D"/>
    <w:rsid w:val="009245F8"/>
    <w:rsid w:val="009252E2"/>
    <w:rsid w:val="00925636"/>
    <w:rsid w:val="00925C38"/>
    <w:rsid w:val="009264B4"/>
    <w:rsid w:val="00926FFB"/>
    <w:rsid w:val="009314FD"/>
    <w:rsid w:val="009325D7"/>
    <w:rsid w:val="00932CAD"/>
    <w:rsid w:val="009331B5"/>
    <w:rsid w:val="00933266"/>
    <w:rsid w:val="00934091"/>
    <w:rsid w:val="00934D51"/>
    <w:rsid w:val="00934E75"/>
    <w:rsid w:val="009354F1"/>
    <w:rsid w:val="009359AE"/>
    <w:rsid w:val="009377B1"/>
    <w:rsid w:val="00937DE5"/>
    <w:rsid w:val="00941742"/>
    <w:rsid w:val="00941CA2"/>
    <w:rsid w:val="00942D1C"/>
    <w:rsid w:val="00942D7E"/>
    <w:rsid w:val="00942E9D"/>
    <w:rsid w:val="009433B4"/>
    <w:rsid w:val="00943A38"/>
    <w:rsid w:val="009447E2"/>
    <w:rsid w:val="009449F8"/>
    <w:rsid w:val="00944C53"/>
    <w:rsid w:val="009453B2"/>
    <w:rsid w:val="00946B1A"/>
    <w:rsid w:val="00947DDB"/>
    <w:rsid w:val="00947FD2"/>
    <w:rsid w:val="00950000"/>
    <w:rsid w:val="009502E1"/>
    <w:rsid w:val="009504E9"/>
    <w:rsid w:val="0095061E"/>
    <w:rsid w:val="00950927"/>
    <w:rsid w:val="009516C1"/>
    <w:rsid w:val="009520E2"/>
    <w:rsid w:val="00952126"/>
    <w:rsid w:val="00953E50"/>
    <w:rsid w:val="009549C5"/>
    <w:rsid w:val="00955BDD"/>
    <w:rsid w:val="00955C56"/>
    <w:rsid w:val="009560E9"/>
    <w:rsid w:val="009567C7"/>
    <w:rsid w:val="0095690F"/>
    <w:rsid w:val="0095699F"/>
    <w:rsid w:val="00957117"/>
    <w:rsid w:val="00957A03"/>
    <w:rsid w:val="009611D8"/>
    <w:rsid w:val="0096190B"/>
    <w:rsid w:val="00963AE8"/>
    <w:rsid w:val="009649DC"/>
    <w:rsid w:val="00964D8C"/>
    <w:rsid w:val="009652BD"/>
    <w:rsid w:val="0096539B"/>
    <w:rsid w:val="009658D3"/>
    <w:rsid w:val="00966082"/>
    <w:rsid w:val="00966C48"/>
    <w:rsid w:val="00966FED"/>
    <w:rsid w:val="00967147"/>
    <w:rsid w:val="009674D0"/>
    <w:rsid w:val="00970864"/>
    <w:rsid w:val="009710CF"/>
    <w:rsid w:val="009715CE"/>
    <w:rsid w:val="00972896"/>
    <w:rsid w:val="009732FC"/>
    <w:rsid w:val="00976CBB"/>
    <w:rsid w:val="00976D1F"/>
    <w:rsid w:val="00980FFC"/>
    <w:rsid w:val="00981DC0"/>
    <w:rsid w:val="00981F81"/>
    <w:rsid w:val="00983203"/>
    <w:rsid w:val="0098350A"/>
    <w:rsid w:val="00983B09"/>
    <w:rsid w:val="00984A46"/>
    <w:rsid w:val="0098582F"/>
    <w:rsid w:val="00985ED9"/>
    <w:rsid w:val="0098635A"/>
    <w:rsid w:val="00987014"/>
    <w:rsid w:val="00987460"/>
    <w:rsid w:val="00987665"/>
    <w:rsid w:val="009877DD"/>
    <w:rsid w:val="00990911"/>
    <w:rsid w:val="009914CC"/>
    <w:rsid w:val="00993706"/>
    <w:rsid w:val="00993F3F"/>
    <w:rsid w:val="00994E81"/>
    <w:rsid w:val="00995041"/>
    <w:rsid w:val="00996C3E"/>
    <w:rsid w:val="00997953"/>
    <w:rsid w:val="00997E22"/>
    <w:rsid w:val="009A0F79"/>
    <w:rsid w:val="009A1C0F"/>
    <w:rsid w:val="009A22BE"/>
    <w:rsid w:val="009A284F"/>
    <w:rsid w:val="009A2B17"/>
    <w:rsid w:val="009A324C"/>
    <w:rsid w:val="009A3D76"/>
    <w:rsid w:val="009A4567"/>
    <w:rsid w:val="009A54FB"/>
    <w:rsid w:val="009A56BF"/>
    <w:rsid w:val="009A5FF6"/>
    <w:rsid w:val="009A656D"/>
    <w:rsid w:val="009A66CB"/>
    <w:rsid w:val="009A7AA0"/>
    <w:rsid w:val="009B0929"/>
    <w:rsid w:val="009B0D38"/>
    <w:rsid w:val="009B1107"/>
    <w:rsid w:val="009B11F9"/>
    <w:rsid w:val="009B195F"/>
    <w:rsid w:val="009B1A8B"/>
    <w:rsid w:val="009B3B05"/>
    <w:rsid w:val="009B5911"/>
    <w:rsid w:val="009B6AAD"/>
    <w:rsid w:val="009B70DD"/>
    <w:rsid w:val="009C0338"/>
    <w:rsid w:val="009C0AFF"/>
    <w:rsid w:val="009C14A3"/>
    <w:rsid w:val="009C1885"/>
    <w:rsid w:val="009C1BEB"/>
    <w:rsid w:val="009C1F70"/>
    <w:rsid w:val="009C3C60"/>
    <w:rsid w:val="009C48A7"/>
    <w:rsid w:val="009C52FE"/>
    <w:rsid w:val="009C54A1"/>
    <w:rsid w:val="009C5C76"/>
    <w:rsid w:val="009C5EA6"/>
    <w:rsid w:val="009C674A"/>
    <w:rsid w:val="009C6FF6"/>
    <w:rsid w:val="009D1130"/>
    <w:rsid w:val="009D2D0A"/>
    <w:rsid w:val="009D3802"/>
    <w:rsid w:val="009D3BDA"/>
    <w:rsid w:val="009D3FB2"/>
    <w:rsid w:val="009D48A5"/>
    <w:rsid w:val="009D5082"/>
    <w:rsid w:val="009D5173"/>
    <w:rsid w:val="009D5C73"/>
    <w:rsid w:val="009D7A8A"/>
    <w:rsid w:val="009E0488"/>
    <w:rsid w:val="009E0F96"/>
    <w:rsid w:val="009E1A71"/>
    <w:rsid w:val="009E2028"/>
    <w:rsid w:val="009E2813"/>
    <w:rsid w:val="009E2949"/>
    <w:rsid w:val="009E35AB"/>
    <w:rsid w:val="009E4679"/>
    <w:rsid w:val="009E7804"/>
    <w:rsid w:val="009F064C"/>
    <w:rsid w:val="009F06BC"/>
    <w:rsid w:val="009F0C60"/>
    <w:rsid w:val="009F2455"/>
    <w:rsid w:val="009F2719"/>
    <w:rsid w:val="009F2B64"/>
    <w:rsid w:val="009F435F"/>
    <w:rsid w:val="009F473A"/>
    <w:rsid w:val="009F5219"/>
    <w:rsid w:val="009F5A15"/>
    <w:rsid w:val="009F5DF1"/>
    <w:rsid w:val="009F5FE4"/>
    <w:rsid w:val="009F6232"/>
    <w:rsid w:val="009F688B"/>
    <w:rsid w:val="00A00148"/>
    <w:rsid w:val="00A01EC2"/>
    <w:rsid w:val="00A02730"/>
    <w:rsid w:val="00A03705"/>
    <w:rsid w:val="00A05069"/>
    <w:rsid w:val="00A0624F"/>
    <w:rsid w:val="00A06BE3"/>
    <w:rsid w:val="00A07192"/>
    <w:rsid w:val="00A07CFE"/>
    <w:rsid w:val="00A07EBC"/>
    <w:rsid w:val="00A10041"/>
    <w:rsid w:val="00A1028A"/>
    <w:rsid w:val="00A105F5"/>
    <w:rsid w:val="00A125F5"/>
    <w:rsid w:val="00A12DEF"/>
    <w:rsid w:val="00A12F7D"/>
    <w:rsid w:val="00A134CE"/>
    <w:rsid w:val="00A16BD9"/>
    <w:rsid w:val="00A204F8"/>
    <w:rsid w:val="00A20DEF"/>
    <w:rsid w:val="00A215A7"/>
    <w:rsid w:val="00A22261"/>
    <w:rsid w:val="00A22456"/>
    <w:rsid w:val="00A22D8C"/>
    <w:rsid w:val="00A22DAD"/>
    <w:rsid w:val="00A2381F"/>
    <w:rsid w:val="00A23DF2"/>
    <w:rsid w:val="00A23EAB"/>
    <w:rsid w:val="00A24C2C"/>
    <w:rsid w:val="00A265B6"/>
    <w:rsid w:val="00A26792"/>
    <w:rsid w:val="00A30120"/>
    <w:rsid w:val="00A307E5"/>
    <w:rsid w:val="00A30D3A"/>
    <w:rsid w:val="00A30F24"/>
    <w:rsid w:val="00A31B41"/>
    <w:rsid w:val="00A334BA"/>
    <w:rsid w:val="00A3563D"/>
    <w:rsid w:val="00A357C8"/>
    <w:rsid w:val="00A403B0"/>
    <w:rsid w:val="00A406A5"/>
    <w:rsid w:val="00A40B13"/>
    <w:rsid w:val="00A41B17"/>
    <w:rsid w:val="00A41D61"/>
    <w:rsid w:val="00A41E03"/>
    <w:rsid w:val="00A4332E"/>
    <w:rsid w:val="00A4342C"/>
    <w:rsid w:val="00A43B99"/>
    <w:rsid w:val="00A449C6"/>
    <w:rsid w:val="00A45036"/>
    <w:rsid w:val="00A46312"/>
    <w:rsid w:val="00A46A51"/>
    <w:rsid w:val="00A46DF3"/>
    <w:rsid w:val="00A4737C"/>
    <w:rsid w:val="00A479F7"/>
    <w:rsid w:val="00A50BDF"/>
    <w:rsid w:val="00A5214E"/>
    <w:rsid w:val="00A52A34"/>
    <w:rsid w:val="00A5332C"/>
    <w:rsid w:val="00A53AB1"/>
    <w:rsid w:val="00A53E67"/>
    <w:rsid w:val="00A54213"/>
    <w:rsid w:val="00A54AB4"/>
    <w:rsid w:val="00A5670E"/>
    <w:rsid w:val="00A56A78"/>
    <w:rsid w:val="00A57790"/>
    <w:rsid w:val="00A57BD8"/>
    <w:rsid w:val="00A57FE4"/>
    <w:rsid w:val="00A6133A"/>
    <w:rsid w:val="00A6137F"/>
    <w:rsid w:val="00A613D1"/>
    <w:rsid w:val="00A61AA7"/>
    <w:rsid w:val="00A62479"/>
    <w:rsid w:val="00A632B2"/>
    <w:rsid w:val="00A6385F"/>
    <w:rsid w:val="00A64B45"/>
    <w:rsid w:val="00A651BA"/>
    <w:rsid w:val="00A6584E"/>
    <w:rsid w:val="00A659E1"/>
    <w:rsid w:val="00A66112"/>
    <w:rsid w:val="00A66378"/>
    <w:rsid w:val="00A66B44"/>
    <w:rsid w:val="00A70112"/>
    <w:rsid w:val="00A7258D"/>
    <w:rsid w:val="00A73BD3"/>
    <w:rsid w:val="00A73E88"/>
    <w:rsid w:val="00A7426F"/>
    <w:rsid w:val="00A74E21"/>
    <w:rsid w:val="00A75509"/>
    <w:rsid w:val="00A75766"/>
    <w:rsid w:val="00A759BC"/>
    <w:rsid w:val="00A75BB3"/>
    <w:rsid w:val="00A77105"/>
    <w:rsid w:val="00A817B6"/>
    <w:rsid w:val="00A817FC"/>
    <w:rsid w:val="00A81D32"/>
    <w:rsid w:val="00A81E32"/>
    <w:rsid w:val="00A825D8"/>
    <w:rsid w:val="00A82C86"/>
    <w:rsid w:val="00A82C89"/>
    <w:rsid w:val="00A82E78"/>
    <w:rsid w:val="00A832EC"/>
    <w:rsid w:val="00A83646"/>
    <w:rsid w:val="00A8382B"/>
    <w:rsid w:val="00A848D1"/>
    <w:rsid w:val="00A84DDC"/>
    <w:rsid w:val="00A84FBC"/>
    <w:rsid w:val="00A8538B"/>
    <w:rsid w:val="00A85627"/>
    <w:rsid w:val="00A87CDA"/>
    <w:rsid w:val="00A9034C"/>
    <w:rsid w:val="00A90399"/>
    <w:rsid w:val="00A932BD"/>
    <w:rsid w:val="00A93898"/>
    <w:rsid w:val="00A9669D"/>
    <w:rsid w:val="00A96A46"/>
    <w:rsid w:val="00A9707D"/>
    <w:rsid w:val="00AA077B"/>
    <w:rsid w:val="00AA1BDA"/>
    <w:rsid w:val="00AA21D0"/>
    <w:rsid w:val="00AA2807"/>
    <w:rsid w:val="00AA2F17"/>
    <w:rsid w:val="00AA6688"/>
    <w:rsid w:val="00AA6690"/>
    <w:rsid w:val="00AB04E1"/>
    <w:rsid w:val="00AB0B27"/>
    <w:rsid w:val="00AB0B86"/>
    <w:rsid w:val="00AB0E23"/>
    <w:rsid w:val="00AB12DA"/>
    <w:rsid w:val="00AB1716"/>
    <w:rsid w:val="00AB1DCF"/>
    <w:rsid w:val="00AB3462"/>
    <w:rsid w:val="00AB3750"/>
    <w:rsid w:val="00AB4EFC"/>
    <w:rsid w:val="00AC27B1"/>
    <w:rsid w:val="00AC2E76"/>
    <w:rsid w:val="00AC5EFF"/>
    <w:rsid w:val="00AC6490"/>
    <w:rsid w:val="00AD0D78"/>
    <w:rsid w:val="00AD23FD"/>
    <w:rsid w:val="00AD2F7C"/>
    <w:rsid w:val="00AD3C9D"/>
    <w:rsid w:val="00AD4D3A"/>
    <w:rsid w:val="00AD4D5D"/>
    <w:rsid w:val="00AD558F"/>
    <w:rsid w:val="00AD5EA1"/>
    <w:rsid w:val="00AD6C7F"/>
    <w:rsid w:val="00AD70BB"/>
    <w:rsid w:val="00AD76E6"/>
    <w:rsid w:val="00AD7DFB"/>
    <w:rsid w:val="00AE086B"/>
    <w:rsid w:val="00AE09AD"/>
    <w:rsid w:val="00AE1240"/>
    <w:rsid w:val="00AE21AF"/>
    <w:rsid w:val="00AE28D7"/>
    <w:rsid w:val="00AE2C4A"/>
    <w:rsid w:val="00AE32CA"/>
    <w:rsid w:val="00AE3B25"/>
    <w:rsid w:val="00AE3E92"/>
    <w:rsid w:val="00AE3E98"/>
    <w:rsid w:val="00AE4E86"/>
    <w:rsid w:val="00AE53B9"/>
    <w:rsid w:val="00AE5595"/>
    <w:rsid w:val="00AE5B7C"/>
    <w:rsid w:val="00AE5CF6"/>
    <w:rsid w:val="00AE5EB1"/>
    <w:rsid w:val="00AF1413"/>
    <w:rsid w:val="00AF20F1"/>
    <w:rsid w:val="00AF2FF3"/>
    <w:rsid w:val="00AF4A90"/>
    <w:rsid w:val="00AF6BC2"/>
    <w:rsid w:val="00AF6C77"/>
    <w:rsid w:val="00AF7640"/>
    <w:rsid w:val="00AF7D50"/>
    <w:rsid w:val="00B0005C"/>
    <w:rsid w:val="00B003C7"/>
    <w:rsid w:val="00B00930"/>
    <w:rsid w:val="00B00DE1"/>
    <w:rsid w:val="00B02D71"/>
    <w:rsid w:val="00B03D88"/>
    <w:rsid w:val="00B048E7"/>
    <w:rsid w:val="00B04AF3"/>
    <w:rsid w:val="00B04C97"/>
    <w:rsid w:val="00B05B5D"/>
    <w:rsid w:val="00B05F82"/>
    <w:rsid w:val="00B07C02"/>
    <w:rsid w:val="00B07DDF"/>
    <w:rsid w:val="00B103F9"/>
    <w:rsid w:val="00B11217"/>
    <w:rsid w:val="00B1145F"/>
    <w:rsid w:val="00B11D5C"/>
    <w:rsid w:val="00B1259E"/>
    <w:rsid w:val="00B1374A"/>
    <w:rsid w:val="00B143DA"/>
    <w:rsid w:val="00B14A34"/>
    <w:rsid w:val="00B1627B"/>
    <w:rsid w:val="00B16B8B"/>
    <w:rsid w:val="00B20201"/>
    <w:rsid w:val="00B20AC0"/>
    <w:rsid w:val="00B21041"/>
    <w:rsid w:val="00B21220"/>
    <w:rsid w:val="00B2164A"/>
    <w:rsid w:val="00B21B27"/>
    <w:rsid w:val="00B21E1B"/>
    <w:rsid w:val="00B21F56"/>
    <w:rsid w:val="00B22202"/>
    <w:rsid w:val="00B22C3C"/>
    <w:rsid w:val="00B22F8D"/>
    <w:rsid w:val="00B237AB"/>
    <w:rsid w:val="00B23FCC"/>
    <w:rsid w:val="00B25553"/>
    <w:rsid w:val="00B256BC"/>
    <w:rsid w:val="00B26129"/>
    <w:rsid w:val="00B305B0"/>
    <w:rsid w:val="00B30796"/>
    <w:rsid w:val="00B321F6"/>
    <w:rsid w:val="00B3313C"/>
    <w:rsid w:val="00B34884"/>
    <w:rsid w:val="00B3743C"/>
    <w:rsid w:val="00B3759B"/>
    <w:rsid w:val="00B37628"/>
    <w:rsid w:val="00B37D0A"/>
    <w:rsid w:val="00B40363"/>
    <w:rsid w:val="00B408E9"/>
    <w:rsid w:val="00B40B33"/>
    <w:rsid w:val="00B411FF"/>
    <w:rsid w:val="00B41858"/>
    <w:rsid w:val="00B4224A"/>
    <w:rsid w:val="00B42A77"/>
    <w:rsid w:val="00B42BA2"/>
    <w:rsid w:val="00B43BB4"/>
    <w:rsid w:val="00B446F3"/>
    <w:rsid w:val="00B44AEF"/>
    <w:rsid w:val="00B46541"/>
    <w:rsid w:val="00B4685E"/>
    <w:rsid w:val="00B47539"/>
    <w:rsid w:val="00B47CD2"/>
    <w:rsid w:val="00B50C47"/>
    <w:rsid w:val="00B51FA5"/>
    <w:rsid w:val="00B52059"/>
    <w:rsid w:val="00B52128"/>
    <w:rsid w:val="00B530BB"/>
    <w:rsid w:val="00B53297"/>
    <w:rsid w:val="00B5335A"/>
    <w:rsid w:val="00B53859"/>
    <w:rsid w:val="00B55E73"/>
    <w:rsid w:val="00B562DD"/>
    <w:rsid w:val="00B56A76"/>
    <w:rsid w:val="00B56B52"/>
    <w:rsid w:val="00B56C61"/>
    <w:rsid w:val="00B6066A"/>
    <w:rsid w:val="00B60E7A"/>
    <w:rsid w:val="00B617F2"/>
    <w:rsid w:val="00B6180B"/>
    <w:rsid w:val="00B61F4D"/>
    <w:rsid w:val="00B61F92"/>
    <w:rsid w:val="00B622FA"/>
    <w:rsid w:val="00B63602"/>
    <w:rsid w:val="00B6417E"/>
    <w:rsid w:val="00B64F94"/>
    <w:rsid w:val="00B6523D"/>
    <w:rsid w:val="00B65713"/>
    <w:rsid w:val="00B65B68"/>
    <w:rsid w:val="00B65D70"/>
    <w:rsid w:val="00B66786"/>
    <w:rsid w:val="00B67C06"/>
    <w:rsid w:val="00B71CAC"/>
    <w:rsid w:val="00B736B9"/>
    <w:rsid w:val="00B739BB"/>
    <w:rsid w:val="00B73AA6"/>
    <w:rsid w:val="00B75981"/>
    <w:rsid w:val="00B75D76"/>
    <w:rsid w:val="00B765DD"/>
    <w:rsid w:val="00B776D2"/>
    <w:rsid w:val="00B802EF"/>
    <w:rsid w:val="00B81309"/>
    <w:rsid w:val="00B81F58"/>
    <w:rsid w:val="00B8382F"/>
    <w:rsid w:val="00B84A2D"/>
    <w:rsid w:val="00B8528C"/>
    <w:rsid w:val="00B852FB"/>
    <w:rsid w:val="00B8545D"/>
    <w:rsid w:val="00B86703"/>
    <w:rsid w:val="00B8683B"/>
    <w:rsid w:val="00B86B44"/>
    <w:rsid w:val="00B86EA0"/>
    <w:rsid w:val="00B86F4B"/>
    <w:rsid w:val="00B90581"/>
    <w:rsid w:val="00B90785"/>
    <w:rsid w:val="00B90B4B"/>
    <w:rsid w:val="00B9111A"/>
    <w:rsid w:val="00B913D7"/>
    <w:rsid w:val="00B91729"/>
    <w:rsid w:val="00B94118"/>
    <w:rsid w:val="00B941FC"/>
    <w:rsid w:val="00B9437F"/>
    <w:rsid w:val="00B94EF9"/>
    <w:rsid w:val="00B951AE"/>
    <w:rsid w:val="00B95374"/>
    <w:rsid w:val="00B95DDB"/>
    <w:rsid w:val="00B96028"/>
    <w:rsid w:val="00B97398"/>
    <w:rsid w:val="00BA02D6"/>
    <w:rsid w:val="00BA0693"/>
    <w:rsid w:val="00BA06E4"/>
    <w:rsid w:val="00BA1D8E"/>
    <w:rsid w:val="00BA29F8"/>
    <w:rsid w:val="00BA2DC9"/>
    <w:rsid w:val="00BA3660"/>
    <w:rsid w:val="00BA41D8"/>
    <w:rsid w:val="00BA41E5"/>
    <w:rsid w:val="00BA4A48"/>
    <w:rsid w:val="00BA4E79"/>
    <w:rsid w:val="00BA6FFC"/>
    <w:rsid w:val="00BB14D1"/>
    <w:rsid w:val="00BB1738"/>
    <w:rsid w:val="00BB1F86"/>
    <w:rsid w:val="00BB291E"/>
    <w:rsid w:val="00BB3369"/>
    <w:rsid w:val="00BB3801"/>
    <w:rsid w:val="00BB394D"/>
    <w:rsid w:val="00BB4613"/>
    <w:rsid w:val="00BB4F3D"/>
    <w:rsid w:val="00BB5427"/>
    <w:rsid w:val="00BB555C"/>
    <w:rsid w:val="00BB5610"/>
    <w:rsid w:val="00BB5BD6"/>
    <w:rsid w:val="00BB63F6"/>
    <w:rsid w:val="00BB6963"/>
    <w:rsid w:val="00BC1718"/>
    <w:rsid w:val="00BC1917"/>
    <w:rsid w:val="00BC1A1C"/>
    <w:rsid w:val="00BC3541"/>
    <w:rsid w:val="00BC4C5B"/>
    <w:rsid w:val="00BC50F5"/>
    <w:rsid w:val="00BC54E1"/>
    <w:rsid w:val="00BC55DC"/>
    <w:rsid w:val="00BC5C8E"/>
    <w:rsid w:val="00BC6FEB"/>
    <w:rsid w:val="00BD0298"/>
    <w:rsid w:val="00BD15F9"/>
    <w:rsid w:val="00BD1790"/>
    <w:rsid w:val="00BD2017"/>
    <w:rsid w:val="00BD358F"/>
    <w:rsid w:val="00BD52CF"/>
    <w:rsid w:val="00BD55C4"/>
    <w:rsid w:val="00BD5E53"/>
    <w:rsid w:val="00BD6D0B"/>
    <w:rsid w:val="00BD71CC"/>
    <w:rsid w:val="00BE0328"/>
    <w:rsid w:val="00BE0520"/>
    <w:rsid w:val="00BE0917"/>
    <w:rsid w:val="00BE100B"/>
    <w:rsid w:val="00BE17EA"/>
    <w:rsid w:val="00BE40FF"/>
    <w:rsid w:val="00BE4EA8"/>
    <w:rsid w:val="00BE670B"/>
    <w:rsid w:val="00BE6996"/>
    <w:rsid w:val="00BE6F4C"/>
    <w:rsid w:val="00BE73E8"/>
    <w:rsid w:val="00BE74F7"/>
    <w:rsid w:val="00BE779C"/>
    <w:rsid w:val="00BF0B8A"/>
    <w:rsid w:val="00BF17CF"/>
    <w:rsid w:val="00BF1D2A"/>
    <w:rsid w:val="00BF22D2"/>
    <w:rsid w:val="00BF4CF1"/>
    <w:rsid w:val="00BF4ECF"/>
    <w:rsid w:val="00BF6024"/>
    <w:rsid w:val="00BF65DB"/>
    <w:rsid w:val="00BF7757"/>
    <w:rsid w:val="00C00860"/>
    <w:rsid w:val="00C00AC3"/>
    <w:rsid w:val="00C01530"/>
    <w:rsid w:val="00C0210C"/>
    <w:rsid w:val="00C0278B"/>
    <w:rsid w:val="00C04241"/>
    <w:rsid w:val="00C04BE6"/>
    <w:rsid w:val="00C0667C"/>
    <w:rsid w:val="00C066AE"/>
    <w:rsid w:val="00C06C09"/>
    <w:rsid w:val="00C06FD6"/>
    <w:rsid w:val="00C103BA"/>
    <w:rsid w:val="00C10A61"/>
    <w:rsid w:val="00C1135D"/>
    <w:rsid w:val="00C12ADD"/>
    <w:rsid w:val="00C12C64"/>
    <w:rsid w:val="00C131D0"/>
    <w:rsid w:val="00C148B6"/>
    <w:rsid w:val="00C15414"/>
    <w:rsid w:val="00C15797"/>
    <w:rsid w:val="00C160DC"/>
    <w:rsid w:val="00C16D10"/>
    <w:rsid w:val="00C17129"/>
    <w:rsid w:val="00C2074F"/>
    <w:rsid w:val="00C209F0"/>
    <w:rsid w:val="00C20F40"/>
    <w:rsid w:val="00C223CF"/>
    <w:rsid w:val="00C23D43"/>
    <w:rsid w:val="00C24419"/>
    <w:rsid w:val="00C25AFF"/>
    <w:rsid w:val="00C277E3"/>
    <w:rsid w:val="00C27A47"/>
    <w:rsid w:val="00C27CEC"/>
    <w:rsid w:val="00C30188"/>
    <w:rsid w:val="00C30856"/>
    <w:rsid w:val="00C3114B"/>
    <w:rsid w:val="00C3189A"/>
    <w:rsid w:val="00C31F88"/>
    <w:rsid w:val="00C3219E"/>
    <w:rsid w:val="00C32872"/>
    <w:rsid w:val="00C33C73"/>
    <w:rsid w:val="00C34B9F"/>
    <w:rsid w:val="00C358C3"/>
    <w:rsid w:val="00C35C21"/>
    <w:rsid w:val="00C3643F"/>
    <w:rsid w:val="00C36FBE"/>
    <w:rsid w:val="00C403D9"/>
    <w:rsid w:val="00C40745"/>
    <w:rsid w:val="00C40C9D"/>
    <w:rsid w:val="00C40EC3"/>
    <w:rsid w:val="00C40FB9"/>
    <w:rsid w:val="00C413BA"/>
    <w:rsid w:val="00C414D9"/>
    <w:rsid w:val="00C41F24"/>
    <w:rsid w:val="00C4217E"/>
    <w:rsid w:val="00C43799"/>
    <w:rsid w:val="00C43AC3"/>
    <w:rsid w:val="00C43B95"/>
    <w:rsid w:val="00C442A6"/>
    <w:rsid w:val="00C45168"/>
    <w:rsid w:val="00C468A1"/>
    <w:rsid w:val="00C46CCD"/>
    <w:rsid w:val="00C50319"/>
    <w:rsid w:val="00C5078D"/>
    <w:rsid w:val="00C52413"/>
    <w:rsid w:val="00C52504"/>
    <w:rsid w:val="00C52DD2"/>
    <w:rsid w:val="00C53081"/>
    <w:rsid w:val="00C53568"/>
    <w:rsid w:val="00C535AC"/>
    <w:rsid w:val="00C53978"/>
    <w:rsid w:val="00C54C91"/>
    <w:rsid w:val="00C56059"/>
    <w:rsid w:val="00C5722A"/>
    <w:rsid w:val="00C5749E"/>
    <w:rsid w:val="00C57BFF"/>
    <w:rsid w:val="00C57C62"/>
    <w:rsid w:val="00C61874"/>
    <w:rsid w:val="00C62535"/>
    <w:rsid w:val="00C6427F"/>
    <w:rsid w:val="00C64E98"/>
    <w:rsid w:val="00C65917"/>
    <w:rsid w:val="00C6622B"/>
    <w:rsid w:val="00C66EE2"/>
    <w:rsid w:val="00C673A6"/>
    <w:rsid w:val="00C70979"/>
    <w:rsid w:val="00C70B7E"/>
    <w:rsid w:val="00C71236"/>
    <w:rsid w:val="00C71722"/>
    <w:rsid w:val="00C74072"/>
    <w:rsid w:val="00C7538D"/>
    <w:rsid w:val="00C759F1"/>
    <w:rsid w:val="00C77CBD"/>
    <w:rsid w:val="00C77D57"/>
    <w:rsid w:val="00C81258"/>
    <w:rsid w:val="00C82832"/>
    <w:rsid w:val="00C8339C"/>
    <w:rsid w:val="00C837EE"/>
    <w:rsid w:val="00C841EB"/>
    <w:rsid w:val="00C843CA"/>
    <w:rsid w:val="00C84B11"/>
    <w:rsid w:val="00C85361"/>
    <w:rsid w:val="00C8696F"/>
    <w:rsid w:val="00C86E94"/>
    <w:rsid w:val="00C87038"/>
    <w:rsid w:val="00C87418"/>
    <w:rsid w:val="00C87505"/>
    <w:rsid w:val="00C87C2F"/>
    <w:rsid w:val="00C908BD"/>
    <w:rsid w:val="00C90A04"/>
    <w:rsid w:val="00C91AA6"/>
    <w:rsid w:val="00C922AC"/>
    <w:rsid w:val="00C92505"/>
    <w:rsid w:val="00C93069"/>
    <w:rsid w:val="00C931A2"/>
    <w:rsid w:val="00C93CF5"/>
    <w:rsid w:val="00C946E9"/>
    <w:rsid w:val="00C94923"/>
    <w:rsid w:val="00C95ACA"/>
    <w:rsid w:val="00C95B2F"/>
    <w:rsid w:val="00C960A2"/>
    <w:rsid w:val="00C960CF"/>
    <w:rsid w:val="00C9729F"/>
    <w:rsid w:val="00C9790A"/>
    <w:rsid w:val="00CA034B"/>
    <w:rsid w:val="00CA043D"/>
    <w:rsid w:val="00CA11FB"/>
    <w:rsid w:val="00CA1A2B"/>
    <w:rsid w:val="00CA1F25"/>
    <w:rsid w:val="00CA20FD"/>
    <w:rsid w:val="00CA3957"/>
    <w:rsid w:val="00CA4C44"/>
    <w:rsid w:val="00CA50A3"/>
    <w:rsid w:val="00CA50B4"/>
    <w:rsid w:val="00CA543A"/>
    <w:rsid w:val="00CA6082"/>
    <w:rsid w:val="00CA7AEF"/>
    <w:rsid w:val="00CA7CA9"/>
    <w:rsid w:val="00CB09B1"/>
    <w:rsid w:val="00CB1740"/>
    <w:rsid w:val="00CB27A7"/>
    <w:rsid w:val="00CB3073"/>
    <w:rsid w:val="00CB4296"/>
    <w:rsid w:val="00CB52A3"/>
    <w:rsid w:val="00CB5D7B"/>
    <w:rsid w:val="00CB5F53"/>
    <w:rsid w:val="00CB65C8"/>
    <w:rsid w:val="00CB670F"/>
    <w:rsid w:val="00CB72B9"/>
    <w:rsid w:val="00CC0DB6"/>
    <w:rsid w:val="00CC2818"/>
    <w:rsid w:val="00CC351E"/>
    <w:rsid w:val="00CC42C4"/>
    <w:rsid w:val="00CC477D"/>
    <w:rsid w:val="00CC510F"/>
    <w:rsid w:val="00CC5353"/>
    <w:rsid w:val="00CC53E8"/>
    <w:rsid w:val="00CC5F3F"/>
    <w:rsid w:val="00CC687E"/>
    <w:rsid w:val="00CD0DD4"/>
    <w:rsid w:val="00CD1C1F"/>
    <w:rsid w:val="00CD2148"/>
    <w:rsid w:val="00CD22D1"/>
    <w:rsid w:val="00CD27F2"/>
    <w:rsid w:val="00CD2A7F"/>
    <w:rsid w:val="00CD36FB"/>
    <w:rsid w:val="00CD3B0E"/>
    <w:rsid w:val="00CD3B97"/>
    <w:rsid w:val="00CD3BDA"/>
    <w:rsid w:val="00CD4F51"/>
    <w:rsid w:val="00CD5633"/>
    <w:rsid w:val="00CD66C3"/>
    <w:rsid w:val="00CD72CC"/>
    <w:rsid w:val="00CD776A"/>
    <w:rsid w:val="00CD77AE"/>
    <w:rsid w:val="00CD7843"/>
    <w:rsid w:val="00CE0A45"/>
    <w:rsid w:val="00CE12C7"/>
    <w:rsid w:val="00CE145E"/>
    <w:rsid w:val="00CE1C80"/>
    <w:rsid w:val="00CE2561"/>
    <w:rsid w:val="00CE3230"/>
    <w:rsid w:val="00CE585C"/>
    <w:rsid w:val="00CE64F0"/>
    <w:rsid w:val="00CE70B2"/>
    <w:rsid w:val="00CF07FC"/>
    <w:rsid w:val="00CF092F"/>
    <w:rsid w:val="00CF0EAB"/>
    <w:rsid w:val="00CF1509"/>
    <w:rsid w:val="00CF1518"/>
    <w:rsid w:val="00CF197B"/>
    <w:rsid w:val="00CF1E54"/>
    <w:rsid w:val="00CF2B48"/>
    <w:rsid w:val="00CF3A5B"/>
    <w:rsid w:val="00CF3CCB"/>
    <w:rsid w:val="00CF46FE"/>
    <w:rsid w:val="00CF6DA6"/>
    <w:rsid w:val="00CF74F2"/>
    <w:rsid w:val="00D00F43"/>
    <w:rsid w:val="00D01925"/>
    <w:rsid w:val="00D029ED"/>
    <w:rsid w:val="00D03E98"/>
    <w:rsid w:val="00D04758"/>
    <w:rsid w:val="00D04829"/>
    <w:rsid w:val="00D05559"/>
    <w:rsid w:val="00D05C7B"/>
    <w:rsid w:val="00D06422"/>
    <w:rsid w:val="00D06739"/>
    <w:rsid w:val="00D068EC"/>
    <w:rsid w:val="00D06965"/>
    <w:rsid w:val="00D06EDA"/>
    <w:rsid w:val="00D10391"/>
    <w:rsid w:val="00D117A9"/>
    <w:rsid w:val="00D13472"/>
    <w:rsid w:val="00D148A9"/>
    <w:rsid w:val="00D157B7"/>
    <w:rsid w:val="00D160E1"/>
    <w:rsid w:val="00D160EF"/>
    <w:rsid w:val="00D166A7"/>
    <w:rsid w:val="00D16A59"/>
    <w:rsid w:val="00D17DD0"/>
    <w:rsid w:val="00D204CA"/>
    <w:rsid w:val="00D21F47"/>
    <w:rsid w:val="00D2218E"/>
    <w:rsid w:val="00D22739"/>
    <w:rsid w:val="00D23996"/>
    <w:rsid w:val="00D241A4"/>
    <w:rsid w:val="00D246C2"/>
    <w:rsid w:val="00D25C82"/>
    <w:rsid w:val="00D26950"/>
    <w:rsid w:val="00D27608"/>
    <w:rsid w:val="00D30320"/>
    <w:rsid w:val="00D30600"/>
    <w:rsid w:val="00D30C53"/>
    <w:rsid w:val="00D31C1E"/>
    <w:rsid w:val="00D32087"/>
    <w:rsid w:val="00D322BC"/>
    <w:rsid w:val="00D3264E"/>
    <w:rsid w:val="00D3541D"/>
    <w:rsid w:val="00D35A9B"/>
    <w:rsid w:val="00D3694C"/>
    <w:rsid w:val="00D370A8"/>
    <w:rsid w:val="00D373B9"/>
    <w:rsid w:val="00D37B8E"/>
    <w:rsid w:val="00D40611"/>
    <w:rsid w:val="00D40662"/>
    <w:rsid w:val="00D41480"/>
    <w:rsid w:val="00D41599"/>
    <w:rsid w:val="00D415B7"/>
    <w:rsid w:val="00D4164C"/>
    <w:rsid w:val="00D44208"/>
    <w:rsid w:val="00D4442C"/>
    <w:rsid w:val="00D448B9"/>
    <w:rsid w:val="00D45139"/>
    <w:rsid w:val="00D45D61"/>
    <w:rsid w:val="00D472F0"/>
    <w:rsid w:val="00D47563"/>
    <w:rsid w:val="00D47859"/>
    <w:rsid w:val="00D50604"/>
    <w:rsid w:val="00D50CDE"/>
    <w:rsid w:val="00D50D14"/>
    <w:rsid w:val="00D50EBE"/>
    <w:rsid w:val="00D5105C"/>
    <w:rsid w:val="00D512E9"/>
    <w:rsid w:val="00D5169A"/>
    <w:rsid w:val="00D51954"/>
    <w:rsid w:val="00D51F67"/>
    <w:rsid w:val="00D5279B"/>
    <w:rsid w:val="00D52D6B"/>
    <w:rsid w:val="00D54321"/>
    <w:rsid w:val="00D54636"/>
    <w:rsid w:val="00D547CD"/>
    <w:rsid w:val="00D54FB9"/>
    <w:rsid w:val="00D55091"/>
    <w:rsid w:val="00D55483"/>
    <w:rsid w:val="00D56132"/>
    <w:rsid w:val="00D573AA"/>
    <w:rsid w:val="00D57F74"/>
    <w:rsid w:val="00D60B9F"/>
    <w:rsid w:val="00D60F42"/>
    <w:rsid w:val="00D61EAF"/>
    <w:rsid w:val="00D6202B"/>
    <w:rsid w:val="00D6249F"/>
    <w:rsid w:val="00D62ABC"/>
    <w:rsid w:val="00D62BA6"/>
    <w:rsid w:val="00D633BE"/>
    <w:rsid w:val="00D641A7"/>
    <w:rsid w:val="00D66105"/>
    <w:rsid w:val="00D670EE"/>
    <w:rsid w:val="00D705C7"/>
    <w:rsid w:val="00D70ACA"/>
    <w:rsid w:val="00D712DF"/>
    <w:rsid w:val="00D716C4"/>
    <w:rsid w:val="00D72C0C"/>
    <w:rsid w:val="00D743A6"/>
    <w:rsid w:val="00D74E39"/>
    <w:rsid w:val="00D75347"/>
    <w:rsid w:val="00D76925"/>
    <w:rsid w:val="00D76AD7"/>
    <w:rsid w:val="00D77616"/>
    <w:rsid w:val="00D80E5E"/>
    <w:rsid w:val="00D81D64"/>
    <w:rsid w:val="00D81F52"/>
    <w:rsid w:val="00D820D3"/>
    <w:rsid w:val="00D82765"/>
    <w:rsid w:val="00D828D9"/>
    <w:rsid w:val="00D830EE"/>
    <w:rsid w:val="00D83E2D"/>
    <w:rsid w:val="00D86274"/>
    <w:rsid w:val="00D873EA"/>
    <w:rsid w:val="00D874C9"/>
    <w:rsid w:val="00D87E8F"/>
    <w:rsid w:val="00D92B90"/>
    <w:rsid w:val="00D92E5F"/>
    <w:rsid w:val="00D92FEA"/>
    <w:rsid w:val="00D9353E"/>
    <w:rsid w:val="00D9390F"/>
    <w:rsid w:val="00D93C0C"/>
    <w:rsid w:val="00D9608C"/>
    <w:rsid w:val="00DA0893"/>
    <w:rsid w:val="00DA0D52"/>
    <w:rsid w:val="00DA0EE7"/>
    <w:rsid w:val="00DA1579"/>
    <w:rsid w:val="00DA1BF5"/>
    <w:rsid w:val="00DA2284"/>
    <w:rsid w:val="00DA2971"/>
    <w:rsid w:val="00DA2A67"/>
    <w:rsid w:val="00DA32CE"/>
    <w:rsid w:val="00DA360B"/>
    <w:rsid w:val="00DA3647"/>
    <w:rsid w:val="00DA4044"/>
    <w:rsid w:val="00DA4667"/>
    <w:rsid w:val="00DA599B"/>
    <w:rsid w:val="00DB024C"/>
    <w:rsid w:val="00DB1047"/>
    <w:rsid w:val="00DB1137"/>
    <w:rsid w:val="00DB125B"/>
    <w:rsid w:val="00DB13B2"/>
    <w:rsid w:val="00DB14F7"/>
    <w:rsid w:val="00DB2303"/>
    <w:rsid w:val="00DB2700"/>
    <w:rsid w:val="00DB2BAF"/>
    <w:rsid w:val="00DB319D"/>
    <w:rsid w:val="00DB3313"/>
    <w:rsid w:val="00DB41D3"/>
    <w:rsid w:val="00DB4A5E"/>
    <w:rsid w:val="00DB611B"/>
    <w:rsid w:val="00DB65C6"/>
    <w:rsid w:val="00DB6A98"/>
    <w:rsid w:val="00DB6E4F"/>
    <w:rsid w:val="00DC0124"/>
    <w:rsid w:val="00DC11E3"/>
    <w:rsid w:val="00DC3C0C"/>
    <w:rsid w:val="00DC3C39"/>
    <w:rsid w:val="00DC5139"/>
    <w:rsid w:val="00DC5735"/>
    <w:rsid w:val="00DC589A"/>
    <w:rsid w:val="00DC687B"/>
    <w:rsid w:val="00DD0F6F"/>
    <w:rsid w:val="00DD1A4B"/>
    <w:rsid w:val="00DD223D"/>
    <w:rsid w:val="00DD289A"/>
    <w:rsid w:val="00DD2BF2"/>
    <w:rsid w:val="00DD2EB2"/>
    <w:rsid w:val="00DD3599"/>
    <w:rsid w:val="00DD426F"/>
    <w:rsid w:val="00DD42CA"/>
    <w:rsid w:val="00DD5470"/>
    <w:rsid w:val="00DD5DDD"/>
    <w:rsid w:val="00DD5FB3"/>
    <w:rsid w:val="00DD65EE"/>
    <w:rsid w:val="00DD72A9"/>
    <w:rsid w:val="00DD72C9"/>
    <w:rsid w:val="00DD7432"/>
    <w:rsid w:val="00DD7690"/>
    <w:rsid w:val="00DE03FC"/>
    <w:rsid w:val="00DE0A64"/>
    <w:rsid w:val="00DE2C65"/>
    <w:rsid w:val="00DE2EF3"/>
    <w:rsid w:val="00DE2F1D"/>
    <w:rsid w:val="00DE31C0"/>
    <w:rsid w:val="00DE3CFB"/>
    <w:rsid w:val="00DE4B7A"/>
    <w:rsid w:val="00DE4E97"/>
    <w:rsid w:val="00DE60EF"/>
    <w:rsid w:val="00DE617D"/>
    <w:rsid w:val="00DE6525"/>
    <w:rsid w:val="00DF02B0"/>
    <w:rsid w:val="00DF0C2D"/>
    <w:rsid w:val="00DF13ED"/>
    <w:rsid w:val="00DF1B84"/>
    <w:rsid w:val="00DF1C80"/>
    <w:rsid w:val="00DF1F52"/>
    <w:rsid w:val="00DF2EE5"/>
    <w:rsid w:val="00DF3663"/>
    <w:rsid w:val="00DF4441"/>
    <w:rsid w:val="00DF4927"/>
    <w:rsid w:val="00DF4943"/>
    <w:rsid w:val="00DF6A45"/>
    <w:rsid w:val="00DF6A64"/>
    <w:rsid w:val="00DF7852"/>
    <w:rsid w:val="00E009C3"/>
    <w:rsid w:val="00E0119F"/>
    <w:rsid w:val="00E01F92"/>
    <w:rsid w:val="00E0202F"/>
    <w:rsid w:val="00E02986"/>
    <w:rsid w:val="00E03393"/>
    <w:rsid w:val="00E03665"/>
    <w:rsid w:val="00E03D45"/>
    <w:rsid w:val="00E03D9F"/>
    <w:rsid w:val="00E05F03"/>
    <w:rsid w:val="00E05F3A"/>
    <w:rsid w:val="00E0686B"/>
    <w:rsid w:val="00E120C3"/>
    <w:rsid w:val="00E12E2B"/>
    <w:rsid w:val="00E1337D"/>
    <w:rsid w:val="00E1385D"/>
    <w:rsid w:val="00E14418"/>
    <w:rsid w:val="00E14FF7"/>
    <w:rsid w:val="00E15015"/>
    <w:rsid w:val="00E15F1E"/>
    <w:rsid w:val="00E1620A"/>
    <w:rsid w:val="00E17CF3"/>
    <w:rsid w:val="00E17EA6"/>
    <w:rsid w:val="00E20EA9"/>
    <w:rsid w:val="00E2271E"/>
    <w:rsid w:val="00E23031"/>
    <w:rsid w:val="00E23097"/>
    <w:rsid w:val="00E23534"/>
    <w:rsid w:val="00E2486E"/>
    <w:rsid w:val="00E256F9"/>
    <w:rsid w:val="00E27FD1"/>
    <w:rsid w:val="00E30ACC"/>
    <w:rsid w:val="00E30C75"/>
    <w:rsid w:val="00E311EB"/>
    <w:rsid w:val="00E32531"/>
    <w:rsid w:val="00E32F35"/>
    <w:rsid w:val="00E337D7"/>
    <w:rsid w:val="00E337F5"/>
    <w:rsid w:val="00E34613"/>
    <w:rsid w:val="00E348B3"/>
    <w:rsid w:val="00E35FFC"/>
    <w:rsid w:val="00E361E4"/>
    <w:rsid w:val="00E36548"/>
    <w:rsid w:val="00E3773E"/>
    <w:rsid w:val="00E403E0"/>
    <w:rsid w:val="00E4164C"/>
    <w:rsid w:val="00E4169B"/>
    <w:rsid w:val="00E41FE4"/>
    <w:rsid w:val="00E437F6"/>
    <w:rsid w:val="00E43F47"/>
    <w:rsid w:val="00E44ABC"/>
    <w:rsid w:val="00E44F7C"/>
    <w:rsid w:val="00E45012"/>
    <w:rsid w:val="00E457A5"/>
    <w:rsid w:val="00E4675B"/>
    <w:rsid w:val="00E46C13"/>
    <w:rsid w:val="00E47160"/>
    <w:rsid w:val="00E47ED3"/>
    <w:rsid w:val="00E47FD3"/>
    <w:rsid w:val="00E5020E"/>
    <w:rsid w:val="00E50CFE"/>
    <w:rsid w:val="00E51A16"/>
    <w:rsid w:val="00E5270D"/>
    <w:rsid w:val="00E530E0"/>
    <w:rsid w:val="00E53561"/>
    <w:rsid w:val="00E536F5"/>
    <w:rsid w:val="00E53D8A"/>
    <w:rsid w:val="00E53E85"/>
    <w:rsid w:val="00E54656"/>
    <w:rsid w:val="00E557BE"/>
    <w:rsid w:val="00E57533"/>
    <w:rsid w:val="00E576A6"/>
    <w:rsid w:val="00E6095C"/>
    <w:rsid w:val="00E60FC5"/>
    <w:rsid w:val="00E62AE2"/>
    <w:rsid w:val="00E633B9"/>
    <w:rsid w:val="00E6373E"/>
    <w:rsid w:val="00E63DAB"/>
    <w:rsid w:val="00E64237"/>
    <w:rsid w:val="00E6432E"/>
    <w:rsid w:val="00E6489A"/>
    <w:rsid w:val="00E67229"/>
    <w:rsid w:val="00E675BF"/>
    <w:rsid w:val="00E7277B"/>
    <w:rsid w:val="00E72FB5"/>
    <w:rsid w:val="00E75240"/>
    <w:rsid w:val="00E757DA"/>
    <w:rsid w:val="00E817D9"/>
    <w:rsid w:val="00E81D99"/>
    <w:rsid w:val="00E820F5"/>
    <w:rsid w:val="00E83082"/>
    <w:rsid w:val="00E83D26"/>
    <w:rsid w:val="00E848F0"/>
    <w:rsid w:val="00E8503A"/>
    <w:rsid w:val="00E86E45"/>
    <w:rsid w:val="00E872DE"/>
    <w:rsid w:val="00E8785D"/>
    <w:rsid w:val="00E87A4F"/>
    <w:rsid w:val="00E87EA9"/>
    <w:rsid w:val="00E90691"/>
    <w:rsid w:val="00E90A1B"/>
    <w:rsid w:val="00E91117"/>
    <w:rsid w:val="00E91278"/>
    <w:rsid w:val="00E9143D"/>
    <w:rsid w:val="00E9271B"/>
    <w:rsid w:val="00E931A1"/>
    <w:rsid w:val="00E942FD"/>
    <w:rsid w:val="00E95B2E"/>
    <w:rsid w:val="00E95D52"/>
    <w:rsid w:val="00E9706C"/>
    <w:rsid w:val="00E972BC"/>
    <w:rsid w:val="00E97543"/>
    <w:rsid w:val="00E975FD"/>
    <w:rsid w:val="00E97689"/>
    <w:rsid w:val="00E97812"/>
    <w:rsid w:val="00E97D1B"/>
    <w:rsid w:val="00E97E4D"/>
    <w:rsid w:val="00EA086C"/>
    <w:rsid w:val="00EA090F"/>
    <w:rsid w:val="00EA1416"/>
    <w:rsid w:val="00EA149B"/>
    <w:rsid w:val="00EA23B3"/>
    <w:rsid w:val="00EA3400"/>
    <w:rsid w:val="00EA4121"/>
    <w:rsid w:val="00EA4ADC"/>
    <w:rsid w:val="00EA6A06"/>
    <w:rsid w:val="00EA7814"/>
    <w:rsid w:val="00EA7B2A"/>
    <w:rsid w:val="00EA7E9C"/>
    <w:rsid w:val="00EB0718"/>
    <w:rsid w:val="00EB0ADB"/>
    <w:rsid w:val="00EB11B7"/>
    <w:rsid w:val="00EB1543"/>
    <w:rsid w:val="00EB2712"/>
    <w:rsid w:val="00EB2EE9"/>
    <w:rsid w:val="00EB4107"/>
    <w:rsid w:val="00EB4B2B"/>
    <w:rsid w:val="00EB4E3F"/>
    <w:rsid w:val="00EB52EB"/>
    <w:rsid w:val="00EB57EE"/>
    <w:rsid w:val="00EB5DB2"/>
    <w:rsid w:val="00EB68A5"/>
    <w:rsid w:val="00EB6B02"/>
    <w:rsid w:val="00EB736E"/>
    <w:rsid w:val="00EC13C7"/>
    <w:rsid w:val="00EC13E2"/>
    <w:rsid w:val="00EC16D5"/>
    <w:rsid w:val="00EC271F"/>
    <w:rsid w:val="00EC2CA4"/>
    <w:rsid w:val="00EC54BA"/>
    <w:rsid w:val="00EC638C"/>
    <w:rsid w:val="00EC678C"/>
    <w:rsid w:val="00EC71C5"/>
    <w:rsid w:val="00EC72C2"/>
    <w:rsid w:val="00ED0CBA"/>
    <w:rsid w:val="00ED2F3A"/>
    <w:rsid w:val="00ED44A8"/>
    <w:rsid w:val="00ED4715"/>
    <w:rsid w:val="00ED4F12"/>
    <w:rsid w:val="00ED72A6"/>
    <w:rsid w:val="00ED783C"/>
    <w:rsid w:val="00EE0915"/>
    <w:rsid w:val="00EE0A2B"/>
    <w:rsid w:val="00EE109D"/>
    <w:rsid w:val="00EE1B4B"/>
    <w:rsid w:val="00EE1E0B"/>
    <w:rsid w:val="00EE2614"/>
    <w:rsid w:val="00EE2684"/>
    <w:rsid w:val="00EE30B3"/>
    <w:rsid w:val="00EE364A"/>
    <w:rsid w:val="00EE4000"/>
    <w:rsid w:val="00EE404C"/>
    <w:rsid w:val="00EE40A0"/>
    <w:rsid w:val="00EE40E4"/>
    <w:rsid w:val="00EE548F"/>
    <w:rsid w:val="00EE7F42"/>
    <w:rsid w:val="00EF2204"/>
    <w:rsid w:val="00EF2455"/>
    <w:rsid w:val="00EF2495"/>
    <w:rsid w:val="00EF25B0"/>
    <w:rsid w:val="00EF5606"/>
    <w:rsid w:val="00EF6F6E"/>
    <w:rsid w:val="00F005B4"/>
    <w:rsid w:val="00F00D20"/>
    <w:rsid w:val="00F00D81"/>
    <w:rsid w:val="00F026B2"/>
    <w:rsid w:val="00F05C17"/>
    <w:rsid w:val="00F05C45"/>
    <w:rsid w:val="00F05CAA"/>
    <w:rsid w:val="00F07297"/>
    <w:rsid w:val="00F07A67"/>
    <w:rsid w:val="00F10040"/>
    <w:rsid w:val="00F109E1"/>
    <w:rsid w:val="00F11175"/>
    <w:rsid w:val="00F11417"/>
    <w:rsid w:val="00F12FBD"/>
    <w:rsid w:val="00F148CE"/>
    <w:rsid w:val="00F152D3"/>
    <w:rsid w:val="00F1538B"/>
    <w:rsid w:val="00F158EB"/>
    <w:rsid w:val="00F15BA7"/>
    <w:rsid w:val="00F1622E"/>
    <w:rsid w:val="00F205C3"/>
    <w:rsid w:val="00F2094E"/>
    <w:rsid w:val="00F21EE1"/>
    <w:rsid w:val="00F23046"/>
    <w:rsid w:val="00F23543"/>
    <w:rsid w:val="00F240D6"/>
    <w:rsid w:val="00F242FC"/>
    <w:rsid w:val="00F24614"/>
    <w:rsid w:val="00F24EB5"/>
    <w:rsid w:val="00F26D6D"/>
    <w:rsid w:val="00F2734E"/>
    <w:rsid w:val="00F305FB"/>
    <w:rsid w:val="00F30CA3"/>
    <w:rsid w:val="00F31414"/>
    <w:rsid w:val="00F32A1D"/>
    <w:rsid w:val="00F338A4"/>
    <w:rsid w:val="00F33E70"/>
    <w:rsid w:val="00F36CFC"/>
    <w:rsid w:val="00F371B3"/>
    <w:rsid w:val="00F371EA"/>
    <w:rsid w:val="00F37A74"/>
    <w:rsid w:val="00F404B5"/>
    <w:rsid w:val="00F405DC"/>
    <w:rsid w:val="00F41119"/>
    <w:rsid w:val="00F415C7"/>
    <w:rsid w:val="00F41A21"/>
    <w:rsid w:val="00F41DF5"/>
    <w:rsid w:val="00F423FA"/>
    <w:rsid w:val="00F42C8D"/>
    <w:rsid w:val="00F42E1F"/>
    <w:rsid w:val="00F43A71"/>
    <w:rsid w:val="00F43B32"/>
    <w:rsid w:val="00F4407D"/>
    <w:rsid w:val="00F457A7"/>
    <w:rsid w:val="00F475F1"/>
    <w:rsid w:val="00F502C9"/>
    <w:rsid w:val="00F50D0A"/>
    <w:rsid w:val="00F514E6"/>
    <w:rsid w:val="00F521F1"/>
    <w:rsid w:val="00F52241"/>
    <w:rsid w:val="00F524BD"/>
    <w:rsid w:val="00F525CA"/>
    <w:rsid w:val="00F52CBD"/>
    <w:rsid w:val="00F5409F"/>
    <w:rsid w:val="00F54F97"/>
    <w:rsid w:val="00F5566F"/>
    <w:rsid w:val="00F56A2A"/>
    <w:rsid w:val="00F56EAE"/>
    <w:rsid w:val="00F573D8"/>
    <w:rsid w:val="00F60578"/>
    <w:rsid w:val="00F6060F"/>
    <w:rsid w:val="00F60D4F"/>
    <w:rsid w:val="00F60DA7"/>
    <w:rsid w:val="00F610B7"/>
    <w:rsid w:val="00F615EF"/>
    <w:rsid w:val="00F61612"/>
    <w:rsid w:val="00F61A10"/>
    <w:rsid w:val="00F62DB8"/>
    <w:rsid w:val="00F64037"/>
    <w:rsid w:val="00F64C74"/>
    <w:rsid w:val="00F64D71"/>
    <w:rsid w:val="00F65621"/>
    <w:rsid w:val="00F66A19"/>
    <w:rsid w:val="00F67C90"/>
    <w:rsid w:val="00F710B1"/>
    <w:rsid w:val="00F71DD0"/>
    <w:rsid w:val="00F73196"/>
    <w:rsid w:val="00F745C2"/>
    <w:rsid w:val="00F7472B"/>
    <w:rsid w:val="00F74E42"/>
    <w:rsid w:val="00F76019"/>
    <w:rsid w:val="00F76779"/>
    <w:rsid w:val="00F773A7"/>
    <w:rsid w:val="00F77E5B"/>
    <w:rsid w:val="00F80923"/>
    <w:rsid w:val="00F810C4"/>
    <w:rsid w:val="00F8154A"/>
    <w:rsid w:val="00F82263"/>
    <w:rsid w:val="00F82A8D"/>
    <w:rsid w:val="00F84FDD"/>
    <w:rsid w:val="00F850FF"/>
    <w:rsid w:val="00F85BB2"/>
    <w:rsid w:val="00F86045"/>
    <w:rsid w:val="00F86B7A"/>
    <w:rsid w:val="00F87D23"/>
    <w:rsid w:val="00F90AF6"/>
    <w:rsid w:val="00F90B60"/>
    <w:rsid w:val="00F914A0"/>
    <w:rsid w:val="00F914D6"/>
    <w:rsid w:val="00F9267D"/>
    <w:rsid w:val="00F92A37"/>
    <w:rsid w:val="00F92D57"/>
    <w:rsid w:val="00F92F1A"/>
    <w:rsid w:val="00F93991"/>
    <w:rsid w:val="00F942A6"/>
    <w:rsid w:val="00F94BDA"/>
    <w:rsid w:val="00F94BF9"/>
    <w:rsid w:val="00F950F6"/>
    <w:rsid w:val="00F952B3"/>
    <w:rsid w:val="00F95660"/>
    <w:rsid w:val="00F966BE"/>
    <w:rsid w:val="00F96F50"/>
    <w:rsid w:val="00F97A6E"/>
    <w:rsid w:val="00F97C41"/>
    <w:rsid w:val="00FA03E7"/>
    <w:rsid w:val="00FA06DD"/>
    <w:rsid w:val="00FA08A5"/>
    <w:rsid w:val="00FA0A70"/>
    <w:rsid w:val="00FA0BDC"/>
    <w:rsid w:val="00FA0DA6"/>
    <w:rsid w:val="00FA1669"/>
    <w:rsid w:val="00FA1A02"/>
    <w:rsid w:val="00FA1FF9"/>
    <w:rsid w:val="00FA2B14"/>
    <w:rsid w:val="00FA3534"/>
    <w:rsid w:val="00FA35DE"/>
    <w:rsid w:val="00FA46BA"/>
    <w:rsid w:val="00FA4CDD"/>
    <w:rsid w:val="00FA62AF"/>
    <w:rsid w:val="00FA6390"/>
    <w:rsid w:val="00FA6962"/>
    <w:rsid w:val="00FA7283"/>
    <w:rsid w:val="00FB0168"/>
    <w:rsid w:val="00FB018C"/>
    <w:rsid w:val="00FB03E0"/>
    <w:rsid w:val="00FB0BF5"/>
    <w:rsid w:val="00FB0FA2"/>
    <w:rsid w:val="00FB2A1E"/>
    <w:rsid w:val="00FB3E29"/>
    <w:rsid w:val="00FB429E"/>
    <w:rsid w:val="00FB5021"/>
    <w:rsid w:val="00FB65FD"/>
    <w:rsid w:val="00FB6863"/>
    <w:rsid w:val="00FB6B47"/>
    <w:rsid w:val="00FC039B"/>
    <w:rsid w:val="00FC06E8"/>
    <w:rsid w:val="00FC1693"/>
    <w:rsid w:val="00FC1B9E"/>
    <w:rsid w:val="00FC2696"/>
    <w:rsid w:val="00FC2B8A"/>
    <w:rsid w:val="00FC3085"/>
    <w:rsid w:val="00FC3100"/>
    <w:rsid w:val="00FC311F"/>
    <w:rsid w:val="00FC6E92"/>
    <w:rsid w:val="00FC736A"/>
    <w:rsid w:val="00FC7AD5"/>
    <w:rsid w:val="00FD0021"/>
    <w:rsid w:val="00FD09E7"/>
    <w:rsid w:val="00FD0DEB"/>
    <w:rsid w:val="00FD195E"/>
    <w:rsid w:val="00FD1EC4"/>
    <w:rsid w:val="00FD25A2"/>
    <w:rsid w:val="00FD28E4"/>
    <w:rsid w:val="00FD40D7"/>
    <w:rsid w:val="00FD42A0"/>
    <w:rsid w:val="00FD495B"/>
    <w:rsid w:val="00FD5C09"/>
    <w:rsid w:val="00FD7D0F"/>
    <w:rsid w:val="00FD7F96"/>
    <w:rsid w:val="00FE037B"/>
    <w:rsid w:val="00FE0D21"/>
    <w:rsid w:val="00FE1B6B"/>
    <w:rsid w:val="00FE1C26"/>
    <w:rsid w:val="00FE39C1"/>
    <w:rsid w:val="00FE3AAE"/>
    <w:rsid w:val="00FE5054"/>
    <w:rsid w:val="00FE564A"/>
    <w:rsid w:val="00FE5D8C"/>
    <w:rsid w:val="00FF1ABF"/>
    <w:rsid w:val="00FF2022"/>
    <w:rsid w:val="00FF344D"/>
    <w:rsid w:val="00FF4A66"/>
    <w:rsid w:val="00FF5396"/>
    <w:rsid w:val="00FF6DB0"/>
    <w:rsid w:val="00FF6FC7"/>
    <w:rsid w:val="00FF7374"/>
    <w:rsid w:val="00FF77C7"/>
    <w:rsid w:val="041A71A1"/>
    <w:rsid w:val="2B43D64B"/>
    <w:rsid w:val="2ECFBDBC"/>
    <w:rsid w:val="336D7DB7"/>
    <w:rsid w:val="4EC5CE23"/>
    <w:rsid w:val="69404ECE"/>
    <w:rsid w:val="72BCCCD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EC822399-AF62-49F1-9151-DCC33513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45A"/>
    <w:pPr>
      <w:suppressAutoHyphens/>
      <w:spacing w:after="120"/>
      <w:jc w:val="both"/>
    </w:pPr>
    <w:rPr>
      <w:rFonts w:ascii="Tahoma" w:hAnsi="Tahoma" w:cs="Tahoma"/>
      <w:sz w:val="22"/>
      <w:szCs w:val="22"/>
      <w:lang w:val="en-GB" w:eastAsia="zh-CN"/>
    </w:rPr>
  </w:style>
  <w:style w:type="paragraph" w:styleId="Heading1">
    <w:name w:val="heading 1"/>
    <w:aliases w:val="Header 1"/>
    <w:basedOn w:val="Normal"/>
    <w:next w:val="Normal"/>
    <w:link w:val="Heading1Char1"/>
    <w:uiPriority w:val="9"/>
    <w:qFormat/>
    <w:rsid w:val="00623457"/>
    <w:pPr>
      <w:keepNext/>
      <w:pageBreakBefore/>
      <w:numPr>
        <w:numId w:val="11"/>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Heading2">
    <w:name w:val="heading 2"/>
    <w:aliases w:val="Header 2"/>
    <w:basedOn w:val="Heading1"/>
    <w:next w:val="Normal"/>
    <w:uiPriority w:val="9"/>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Heading3">
    <w:name w:val="heading 3"/>
    <w:basedOn w:val="Normal"/>
    <w:next w:val="Normal"/>
    <w:uiPriority w:val="9"/>
    <w:qFormat/>
    <w:rsid w:val="00623457"/>
    <w:pPr>
      <w:keepNext/>
      <w:numPr>
        <w:ilvl w:val="2"/>
        <w:numId w:val="11"/>
      </w:numPr>
      <w:spacing w:before="240" w:after="60"/>
      <w:outlineLvl w:val="2"/>
    </w:pPr>
    <w:rPr>
      <w:rFonts w:cs="Times New Roman"/>
      <w:b/>
      <w:bCs/>
      <w:szCs w:val="26"/>
    </w:rPr>
  </w:style>
  <w:style w:type="paragraph" w:styleId="Heading4">
    <w:name w:val="heading 4"/>
    <w:basedOn w:val="Normal"/>
    <w:next w:val="Normal"/>
    <w:uiPriority w:val="9"/>
    <w:qFormat/>
    <w:rsid w:val="0069435C"/>
    <w:pPr>
      <w:keepNext/>
      <w:numPr>
        <w:ilvl w:val="3"/>
        <w:numId w:val="11"/>
      </w:numPr>
      <w:spacing w:before="240" w:after="60"/>
      <w:outlineLvl w:val="3"/>
    </w:pPr>
    <w:rPr>
      <w:rFonts w:cs="Times New Roman"/>
      <w:b/>
      <w:bCs/>
      <w:szCs w:val="28"/>
    </w:rPr>
  </w:style>
  <w:style w:type="paragraph" w:styleId="Heading5">
    <w:name w:val="heading 5"/>
    <w:basedOn w:val="Normal"/>
    <w:next w:val="Heading4"/>
    <w:uiPriority w:val="9"/>
    <w:qFormat/>
    <w:rsid w:val="00B42BA2"/>
    <w:pPr>
      <w:numPr>
        <w:ilvl w:val="4"/>
        <w:numId w:val="11"/>
      </w:numPr>
      <w:spacing w:before="200" w:after="200" w:line="280" w:lineRule="exact"/>
      <w:outlineLvl w:val="4"/>
    </w:pPr>
    <w:rPr>
      <w:rFonts w:cs="Lucida Sans"/>
      <w:b/>
      <w:szCs w:val="20"/>
      <w:lang w:val="en-US"/>
    </w:rPr>
  </w:style>
  <w:style w:type="paragraph" w:styleId="Heading6">
    <w:name w:val="heading 6"/>
    <w:basedOn w:val="Normal"/>
    <w:next w:val="Normal"/>
    <w:link w:val="Heading6Char"/>
    <w:uiPriority w:val="9"/>
    <w:qFormat/>
    <w:rsid w:val="006A7951"/>
    <w:pPr>
      <w:numPr>
        <w:ilvl w:val="5"/>
        <w:numId w:val="11"/>
      </w:numPr>
      <w:pBdr>
        <w:bottom w:val="single" w:sz="12" w:space="1" w:color="002060"/>
      </w:pBdr>
      <w:suppressAutoHyphens w:val="0"/>
      <w:spacing w:before="120" w:line="360" w:lineRule="auto"/>
      <w:outlineLvl w:val="5"/>
    </w:pPr>
    <w:rPr>
      <w:rFonts w:cs="Times New Roman"/>
      <w:b/>
      <w:szCs w:val="20"/>
      <w:lang w:val="el-GR" w:eastAsia="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uiPriority w:val="9"/>
    <w:qFormat/>
    <w:rsid w:val="005B4566"/>
    <w:pPr>
      <w:numPr>
        <w:ilvl w:val="6"/>
        <w:numId w:val="11"/>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Heading8">
    <w:name w:val="heading 8"/>
    <w:basedOn w:val="Normal"/>
    <w:next w:val="Normal"/>
    <w:link w:val="Heading8Char"/>
    <w:uiPriority w:val="9"/>
    <w:qFormat/>
    <w:rsid w:val="005B4566"/>
    <w:pPr>
      <w:numPr>
        <w:ilvl w:val="7"/>
        <w:numId w:val="11"/>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Heading9">
    <w:name w:val="heading 9"/>
    <w:aliases w:val="AC&amp;E_1,App Heading"/>
    <w:basedOn w:val="Normal"/>
    <w:next w:val="Normal"/>
    <w:link w:val="Heading9Char"/>
    <w:uiPriority w:val="9"/>
    <w:qFormat/>
    <w:rsid w:val="005B4566"/>
    <w:pPr>
      <w:numPr>
        <w:ilvl w:val="8"/>
        <w:numId w:val="11"/>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
    <w:name w:val="Προεπιλεγμένη γραμματοσειρά1"/>
  </w:style>
  <w:style w:type="character" w:customStyle="1" w:styleId="3">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Hyperlink">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PageNumber">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0">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1">
    <w:name w:val="Κουκκίδες"/>
    <w:rPr>
      <w:rFonts w:ascii="OpenSymbol" w:eastAsia="OpenSymbol" w:hAnsi="OpenSymbol" w:cs="OpenSymbol"/>
    </w:rPr>
  </w:style>
  <w:style w:type="character" w:styleId="Strong">
    <w:name w:val="Strong"/>
    <w:qFormat/>
    <w:rPr>
      <w:b/>
      <w:bCs/>
    </w:rPr>
  </w:style>
  <w:style w:type="character" w:customStyle="1" w:styleId="11">
    <w:name w:val="Προεπιλεγμένη γραμματοσειρά1"/>
  </w:style>
  <w:style w:type="character" w:customStyle="1" w:styleId="a2">
    <w:name w:val="Σύμβολο υποσημείωσης"/>
    <w:rPr>
      <w:vertAlign w:val="superscript"/>
    </w:rPr>
  </w:style>
  <w:style w:type="character" w:styleId="Emphasis">
    <w:name w:val="Emphasis"/>
    <w:qFormat/>
    <w:rPr>
      <w:i/>
      <w:iCs/>
    </w:rPr>
  </w:style>
  <w:style w:type="character" w:customStyle="1" w:styleId="a3">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uiPriority w:val="99"/>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FollowedHyperlink">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0">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FootnoteReference">
    <w:name w:val="footnote reference"/>
    <w:aliases w:val="Footnote symbol,Footnote reference number,note TESI"/>
    <w:uiPriority w:val="99"/>
    <w:rPr>
      <w:vertAlign w:val="superscript"/>
    </w:rPr>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pPr>
    <w:rPr>
      <w:rFonts w:ascii="Liberation Sans" w:eastAsia="Microsoft YaHei" w:hAnsi="Liberation Sans" w:cs="Mangal"/>
      <w:sz w:val="28"/>
      <w:szCs w:val="28"/>
    </w:rPr>
  </w:style>
  <w:style w:type="paragraph" w:styleId="BodyText">
    <w:name w:val="Body Text"/>
    <w:basedOn w:val="Normal"/>
    <w:pPr>
      <w:spacing w:after="240"/>
    </w:pPr>
  </w:style>
  <w:style w:type="paragraph" w:styleId="List">
    <w:name w:val="List"/>
    <w:basedOn w:val="BodyText"/>
    <w:rPr>
      <w:rFonts w:cs="Mangal"/>
    </w:rPr>
  </w:style>
  <w:style w:type="paragraph" w:styleId="Caption">
    <w:name w:val="caption"/>
    <w:basedOn w:val="Normal"/>
    <w:qFormat/>
    <w:pPr>
      <w:suppressLineNumbers/>
      <w:spacing w:before="120"/>
    </w:pPr>
    <w:rPr>
      <w:rFonts w:cs="Mangal"/>
      <w:i/>
      <w:iCs/>
      <w:sz w:val="24"/>
    </w:rPr>
  </w:style>
  <w:style w:type="paragraph" w:customStyle="1" w:styleId="a5">
    <w:name w:val="Ευρετήριο"/>
    <w:basedOn w:val="Normal"/>
    <w:pPr>
      <w:suppressLineNumbers/>
    </w:pPr>
    <w:rPr>
      <w:rFonts w:cs="Mangal"/>
    </w:rPr>
  </w:style>
  <w:style w:type="paragraph" w:customStyle="1" w:styleId="15">
    <w:name w:val="Λεζάντα1"/>
    <w:basedOn w:val="Normal"/>
    <w:pPr>
      <w:suppressLineNumbers/>
      <w:spacing w:before="120"/>
    </w:pPr>
    <w:rPr>
      <w:rFonts w:cs="Mangal"/>
      <w:i/>
      <w:iCs/>
      <w:sz w:val="24"/>
    </w:rPr>
  </w:style>
  <w:style w:type="paragraph" w:customStyle="1" w:styleId="25">
    <w:name w:val="Λεζάντα2"/>
    <w:basedOn w:val="Normal"/>
    <w:pPr>
      <w:suppressLineNumbers/>
      <w:spacing w:before="120"/>
    </w:pPr>
    <w:rPr>
      <w:rFonts w:cs="Mangal"/>
      <w:i/>
      <w:iCs/>
      <w:sz w:val="24"/>
    </w:rPr>
  </w:style>
  <w:style w:type="paragraph" w:customStyle="1" w:styleId="Caption1">
    <w:name w:val="Caption1"/>
    <w:basedOn w:val="Normal"/>
    <w:pPr>
      <w:suppressLineNumbers/>
      <w:spacing w:before="120"/>
    </w:pPr>
    <w:rPr>
      <w:rFonts w:cs="Mangal"/>
      <w:i/>
      <w:iCs/>
      <w:sz w:val="24"/>
    </w:rPr>
  </w:style>
  <w:style w:type="paragraph" w:customStyle="1" w:styleId="WW-Caption">
    <w:name w:val="WW-Caption"/>
    <w:basedOn w:val="Normal"/>
    <w:pPr>
      <w:suppressLineNumbers/>
      <w:spacing w:before="120"/>
    </w:pPr>
    <w:rPr>
      <w:rFonts w:cs="Mangal"/>
      <w:i/>
      <w:iCs/>
      <w:sz w:val="24"/>
    </w:rPr>
  </w:style>
  <w:style w:type="paragraph" w:customStyle="1" w:styleId="WW-Caption1">
    <w:name w:val="WW-Caption1"/>
    <w:basedOn w:val="Normal"/>
    <w:pPr>
      <w:suppressLineNumbers/>
      <w:spacing w:before="120"/>
    </w:pPr>
    <w:rPr>
      <w:rFonts w:cs="Mangal"/>
      <w:i/>
      <w:iCs/>
      <w:sz w:val="24"/>
    </w:rPr>
  </w:style>
  <w:style w:type="paragraph" w:customStyle="1" w:styleId="WW-Caption11">
    <w:name w:val="WW-Caption11"/>
    <w:basedOn w:val="Normal"/>
    <w:pPr>
      <w:suppressLineNumbers/>
      <w:spacing w:before="120"/>
    </w:pPr>
    <w:rPr>
      <w:rFonts w:cs="Mangal"/>
      <w:i/>
      <w:iCs/>
      <w:sz w:val="24"/>
    </w:rPr>
  </w:style>
  <w:style w:type="paragraph" w:customStyle="1" w:styleId="WW-Caption111">
    <w:name w:val="WW-Caption111"/>
    <w:basedOn w:val="Normal"/>
    <w:pPr>
      <w:suppressLineNumbers/>
      <w:spacing w:before="120"/>
    </w:pPr>
    <w:rPr>
      <w:rFonts w:cs="Mangal"/>
      <w:i/>
      <w:iCs/>
      <w:sz w:val="24"/>
    </w:rPr>
  </w:style>
  <w:style w:type="paragraph" w:customStyle="1" w:styleId="WW-Caption1111">
    <w:name w:val="WW-Caption1111"/>
    <w:basedOn w:val="Normal"/>
    <w:pPr>
      <w:suppressLineNumbers/>
      <w:spacing w:before="120"/>
    </w:pPr>
    <w:rPr>
      <w:rFonts w:cs="Mangal"/>
      <w:i/>
      <w:iCs/>
      <w:sz w:val="24"/>
    </w:rPr>
  </w:style>
  <w:style w:type="paragraph" w:customStyle="1" w:styleId="WW-Caption11111">
    <w:name w:val="WW-Caption11111"/>
    <w:basedOn w:val="Normal"/>
    <w:pPr>
      <w:suppressLineNumbers/>
      <w:spacing w:before="120"/>
    </w:pPr>
    <w:rPr>
      <w:rFonts w:cs="Mangal"/>
      <w:i/>
      <w:iCs/>
      <w:sz w:val="24"/>
    </w:rPr>
  </w:style>
  <w:style w:type="paragraph" w:customStyle="1" w:styleId="WW-Caption111111">
    <w:name w:val="WW-Caption111111"/>
    <w:basedOn w:val="Normal"/>
    <w:pPr>
      <w:suppressLineNumbers/>
      <w:spacing w:before="120"/>
    </w:pPr>
    <w:rPr>
      <w:rFonts w:cs="Mangal"/>
      <w:i/>
      <w:iCs/>
      <w:sz w:val="24"/>
    </w:rPr>
  </w:style>
  <w:style w:type="paragraph" w:customStyle="1" w:styleId="WW-Caption1111111">
    <w:name w:val="WW-Caption1111111"/>
    <w:basedOn w:val="Normal"/>
    <w:pPr>
      <w:suppressLineNumbers/>
      <w:spacing w:before="120"/>
    </w:pPr>
    <w:rPr>
      <w:rFonts w:cs="Mangal"/>
      <w:i/>
      <w:iCs/>
      <w:sz w:val="24"/>
    </w:rPr>
  </w:style>
  <w:style w:type="paragraph" w:customStyle="1" w:styleId="WW-Caption11111111">
    <w:name w:val="WW-Caption11111111"/>
    <w:basedOn w:val="Normal"/>
    <w:pPr>
      <w:suppressLineNumbers/>
      <w:spacing w:before="120"/>
    </w:pPr>
    <w:rPr>
      <w:rFonts w:cs="Mangal"/>
      <w:i/>
      <w:iCs/>
      <w:sz w:val="24"/>
    </w:rPr>
  </w:style>
  <w:style w:type="paragraph" w:customStyle="1" w:styleId="WW-Caption111111111">
    <w:name w:val="WW-Caption111111111"/>
    <w:basedOn w:val="Normal"/>
    <w:pPr>
      <w:suppressLineNumbers/>
      <w:spacing w:before="120"/>
    </w:pPr>
    <w:rPr>
      <w:rFonts w:cs="Mangal"/>
      <w:i/>
      <w:iCs/>
      <w:sz w:val="24"/>
    </w:rPr>
  </w:style>
  <w:style w:type="paragraph" w:customStyle="1" w:styleId="WW-Caption1111111111">
    <w:name w:val="WW-Caption1111111111"/>
    <w:basedOn w:val="Normal"/>
    <w:pPr>
      <w:suppressLineNumbers/>
      <w:spacing w:before="120"/>
    </w:pPr>
    <w:rPr>
      <w:rFonts w:cs="Mangal"/>
      <w:i/>
      <w:iCs/>
      <w:sz w:val="24"/>
    </w:rPr>
  </w:style>
  <w:style w:type="paragraph" w:customStyle="1" w:styleId="16">
    <w:name w:val="Λεζάντα1"/>
    <w:basedOn w:val="Normal"/>
    <w:pPr>
      <w:suppressLineNumbers/>
      <w:spacing w:before="120"/>
    </w:pPr>
    <w:rPr>
      <w:rFonts w:cs="Mangal"/>
      <w:i/>
      <w:iCs/>
      <w:sz w:val="24"/>
    </w:rPr>
  </w:style>
  <w:style w:type="paragraph" w:customStyle="1" w:styleId="WW-Caption11111111111">
    <w:name w:val="WW-Caption11111111111"/>
    <w:basedOn w:val="Normal"/>
    <w:pPr>
      <w:suppressLineNumbers/>
      <w:spacing w:before="120"/>
    </w:pPr>
    <w:rPr>
      <w:rFonts w:cs="Mangal"/>
      <w:i/>
      <w:iCs/>
      <w:sz w:val="24"/>
    </w:rPr>
  </w:style>
  <w:style w:type="paragraph" w:customStyle="1" w:styleId="WW-Caption111111111111">
    <w:name w:val="WW-Caption111111111111"/>
    <w:basedOn w:val="Normal"/>
    <w:pPr>
      <w:suppressLineNumbers/>
      <w:spacing w:before="120"/>
    </w:pPr>
    <w:rPr>
      <w:rFonts w:cs="Mangal"/>
      <w:i/>
      <w:iCs/>
      <w:sz w:val="24"/>
    </w:rPr>
  </w:style>
  <w:style w:type="paragraph" w:customStyle="1" w:styleId="WW-Caption1111111111111">
    <w:name w:val="WW-Caption1111111111111"/>
    <w:basedOn w:val="Normal"/>
    <w:pPr>
      <w:suppressLineNumbers/>
      <w:spacing w:before="120"/>
    </w:pPr>
    <w:rPr>
      <w:rFonts w:cs="Mangal"/>
      <w:i/>
      <w:iCs/>
      <w:sz w:val="24"/>
    </w:rPr>
  </w:style>
  <w:style w:type="paragraph" w:customStyle="1" w:styleId="WW-Caption11111111111111">
    <w:name w:val="WW-Caption11111111111111"/>
    <w:basedOn w:val="Normal"/>
    <w:pPr>
      <w:suppressLineNumbers/>
      <w:spacing w:before="120"/>
    </w:pPr>
    <w:rPr>
      <w:rFonts w:cs="Mangal"/>
      <w:i/>
      <w:iCs/>
      <w:sz w:val="24"/>
    </w:rPr>
  </w:style>
  <w:style w:type="paragraph" w:customStyle="1" w:styleId="Bullet">
    <w:name w:val="Bullet"/>
    <w:basedOn w:val="Normal"/>
    <w:pPr>
      <w:numPr>
        <w:numId w:val="2"/>
      </w:numPr>
      <w:spacing w:after="100"/>
    </w:pPr>
    <w:rPr>
      <w:rFonts w:eastAsia="MS Mincho"/>
      <w:lang w:val="en-US" w:eastAsia="ja-JP"/>
    </w:rPr>
  </w:style>
  <w:style w:type="paragraph" w:customStyle="1" w:styleId="17">
    <w:name w:val="Ημερομηνία1"/>
    <w:basedOn w:val="Normal"/>
    <w:next w:val="Normal"/>
    <w:pPr>
      <w:spacing w:after="100"/>
    </w:pPr>
    <w:rPr>
      <w:rFonts w:eastAsia="MS Mincho"/>
      <w:lang w:val="en-US" w:eastAsia="ja-JP"/>
    </w:rPr>
  </w:style>
  <w:style w:type="paragraph" w:customStyle="1" w:styleId="DocTitle">
    <w:name w:val="Doc Title"/>
    <w:basedOn w:val="Heading1"/>
  </w:style>
  <w:style w:type="paragraph" w:customStyle="1" w:styleId="inserttext">
    <w:name w:val="insert text"/>
    <w:basedOn w:val="Normal"/>
    <w:pPr>
      <w:spacing w:after="100"/>
      <w:ind w:left="794"/>
    </w:pPr>
    <w:rPr>
      <w:rFonts w:eastAsia="MS Mincho"/>
      <w:lang w:val="en-US" w:eastAsia="ja-JP"/>
    </w:rPr>
  </w:style>
  <w:style w:type="paragraph" w:styleId="Footer">
    <w:name w:val="footer"/>
    <w:basedOn w:val="Normal"/>
    <w:pPr>
      <w:spacing w:after="100"/>
    </w:pPr>
    <w:rPr>
      <w:rFonts w:eastAsia="MS Mincho"/>
      <w:lang w:val="en-US" w:eastAsia="ja-JP"/>
    </w:rPr>
  </w:style>
  <w:style w:type="paragraph" w:styleId="Header">
    <w:name w:val="header"/>
    <w:aliases w:val="hd,ho,header odd,Header Titlos Prosforas"/>
    <w:basedOn w:val="Normal"/>
  </w:style>
  <w:style w:type="paragraph" w:customStyle="1" w:styleId="18">
    <w:name w:val="Κείμενο πλαισίου1"/>
    <w:basedOn w:val="Normal"/>
    <w:rPr>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19">
    <w:name w:val="Αναθεώρηση1"/>
    <w:pPr>
      <w:suppressAutoHyphens/>
    </w:pPr>
    <w:rPr>
      <w:sz w:val="24"/>
      <w:szCs w:val="24"/>
      <w:lang w:val="en-GB" w:eastAsia="zh-CN"/>
    </w:rPr>
  </w:style>
  <w:style w:type="paragraph" w:customStyle="1" w:styleId="western">
    <w:name w:val="western"/>
    <w:basedOn w:val="Normal"/>
    <w:pPr>
      <w:spacing w:before="280" w:after="200"/>
    </w:pPr>
    <w:rPr>
      <w:rFonts w:ascii="Arial Unicode MS" w:eastAsia="Arial Unicode MS" w:hAnsi="Arial Unicode MS" w:cs="Arial Unicode MS"/>
    </w:rPr>
  </w:style>
  <w:style w:type="paragraph" w:customStyle="1" w:styleId="1a">
    <w:name w:val="Παράγραφος λίστας1"/>
    <w:basedOn w:val="Normal"/>
    <w:pPr>
      <w:spacing w:after="200"/>
      <w:ind w:left="720"/>
      <w:contextualSpacing/>
    </w:pPr>
  </w:style>
  <w:style w:type="paragraph" w:styleId="FootnoteText">
    <w:name w:val="footnote text"/>
    <w:basedOn w:val="Normal"/>
    <w:link w:val="FootnoteTextChar4"/>
    <w:pPr>
      <w:spacing w:after="0"/>
      <w:ind w:left="425" w:hanging="425"/>
    </w:pPr>
    <w:rPr>
      <w:sz w:val="18"/>
      <w:szCs w:val="20"/>
      <w:lang w:val="en-IE"/>
    </w:rPr>
  </w:style>
  <w:style w:type="paragraph" w:styleId="TOC1">
    <w:name w:val="toc 1"/>
    <w:basedOn w:val="Normal"/>
    <w:next w:val="Normal"/>
    <w:uiPriority w:val="39"/>
    <w:pPr>
      <w:spacing w:before="120"/>
      <w:jc w:val="left"/>
    </w:pPr>
    <w:rPr>
      <w:b/>
      <w:bCs/>
      <w:caps/>
      <w:sz w:val="20"/>
      <w:szCs w:val="20"/>
    </w:rPr>
  </w:style>
  <w:style w:type="paragraph" w:styleId="TOC2">
    <w:name w:val="toc 2"/>
    <w:basedOn w:val="Normal"/>
    <w:next w:val="Normal"/>
    <w:uiPriority w:val="39"/>
    <w:pPr>
      <w:spacing w:after="0"/>
      <w:ind w:left="220"/>
      <w:jc w:val="left"/>
    </w:pPr>
    <w:rPr>
      <w:smallCaps/>
      <w:sz w:val="20"/>
      <w:szCs w:val="20"/>
    </w:rPr>
  </w:style>
  <w:style w:type="paragraph" w:styleId="TOC3">
    <w:name w:val="toc 3"/>
    <w:basedOn w:val="Normal"/>
    <w:next w:val="Normal"/>
    <w:uiPriority w:val="39"/>
    <w:pPr>
      <w:spacing w:after="0"/>
      <w:ind w:left="440"/>
      <w:jc w:val="left"/>
    </w:pPr>
    <w:rPr>
      <w:i/>
      <w:iCs/>
      <w:sz w:val="20"/>
      <w:szCs w:val="20"/>
    </w:rPr>
  </w:style>
  <w:style w:type="paragraph" w:styleId="TOC4">
    <w:name w:val="toc 4"/>
    <w:basedOn w:val="Normal"/>
    <w:next w:val="Normal"/>
    <w:uiPriority w:val="39"/>
    <w:pPr>
      <w:spacing w:after="0"/>
      <w:ind w:left="660"/>
      <w:jc w:val="left"/>
    </w:pPr>
    <w:rPr>
      <w:sz w:val="18"/>
      <w:szCs w:val="18"/>
    </w:rPr>
  </w:style>
  <w:style w:type="paragraph" w:styleId="TOC5">
    <w:name w:val="toc 5"/>
    <w:basedOn w:val="Normal"/>
    <w:next w:val="Normal"/>
    <w:uiPriority w:val="39"/>
    <w:pPr>
      <w:spacing w:after="0"/>
      <w:ind w:left="880"/>
      <w:jc w:val="left"/>
    </w:pPr>
    <w:rPr>
      <w:sz w:val="18"/>
      <w:szCs w:val="18"/>
    </w:rPr>
  </w:style>
  <w:style w:type="paragraph" w:styleId="TOC6">
    <w:name w:val="toc 6"/>
    <w:basedOn w:val="Normal"/>
    <w:next w:val="Normal"/>
    <w:uiPriority w:val="39"/>
    <w:pPr>
      <w:spacing w:after="0"/>
      <w:ind w:left="1100"/>
      <w:jc w:val="left"/>
    </w:pPr>
    <w:rPr>
      <w:sz w:val="18"/>
      <w:szCs w:val="18"/>
    </w:rPr>
  </w:style>
  <w:style w:type="paragraph" w:styleId="TOC7">
    <w:name w:val="toc 7"/>
    <w:basedOn w:val="Normal"/>
    <w:next w:val="Normal"/>
    <w:uiPriority w:val="39"/>
    <w:pPr>
      <w:spacing w:after="0"/>
      <w:ind w:left="1320"/>
      <w:jc w:val="left"/>
    </w:pPr>
    <w:rPr>
      <w:sz w:val="18"/>
      <w:szCs w:val="18"/>
    </w:rPr>
  </w:style>
  <w:style w:type="paragraph" w:styleId="TOC8">
    <w:name w:val="toc 8"/>
    <w:basedOn w:val="Normal"/>
    <w:next w:val="Normal"/>
    <w:uiPriority w:val="39"/>
    <w:pPr>
      <w:spacing w:after="0"/>
      <w:ind w:left="1540"/>
      <w:jc w:val="left"/>
    </w:pPr>
    <w:rPr>
      <w:sz w:val="18"/>
      <w:szCs w:val="18"/>
    </w:rPr>
  </w:style>
  <w:style w:type="paragraph" w:styleId="TOC9">
    <w:name w:val="toc 9"/>
    <w:basedOn w:val="Normal"/>
    <w:next w:val="Normal"/>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rPr>
      <w:rFonts w:ascii="Calibri" w:hAnsi="Calibri" w:cs="Calibri"/>
      <w:lang w:val="el-GR"/>
    </w:rPr>
  </w:style>
  <w:style w:type="paragraph" w:styleId="EndnoteText">
    <w:name w:val="endnote text"/>
    <w:basedOn w:val="Normal"/>
    <w:link w:val="EndnoteTextChar1"/>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6">
    <w:name w:val="Προμορφοποιημένο κείμενο"/>
    <w:basedOn w:val="Normal"/>
  </w:style>
  <w:style w:type="paragraph" w:styleId="BodyTextIndent">
    <w:name w:val="Body Text Indent"/>
    <w:basedOn w:val="Normal"/>
    <w:pPr>
      <w:ind w:firstLine="1134"/>
    </w:pPr>
    <w:rPr>
      <w:rFonts w:ascii="Arial" w:hAnsi="Arial" w:cs="Arial"/>
    </w:rPr>
  </w:style>
  <w:style w:type="paragraph" w:customStyle="1" w:styleId="normalwithoutspacing">
    <w:name w:val="normal_without_spacing"/>
    <w:basedOn w:val="Normal"/>
    <w:pPr>
      <w:spacing w:after="60"/>
    </w:pPr>
    <w:rPr>
      <w:lang w:val="el-GR"/>
    </w:rPr>
  </w:style>
  <w:style w:type="paragraph" w:customStyle="1" w:styleId="foothanging">
    <w:name w:val="foot_hanging"/>
    <w:basedOn w:val="FootnoteText"/>
    <w:pPr>
      <w:ind w:left="426" w:hanging="426"/>
    </w:pPr>
    <w:rPr>
      <w:szCs w:val="18"/>
    </w:rPr>
  </w:style>
  <w:style w:type="paragraph" w:customStyle="1" w:styleId="-HTML1">
    <w:name w:val="Προ-διαμορφωμένο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
    <w:name w:val="Σώμα κείμενου με εσοχή 31"/>
    <w:basedOn w:val="Normal"/>
    <w:pPr>
      <w:suppressAutoHyphens w:val="0"/>
      <w:spacing w:line="312" w:lineRule="auto"/>
      <w:ind w:left="283"/>
    </w:pPr>
    <w:rPr>
      <w:rFonts w:cs="Times New Roman"/>
      <w:sz w:val="16"/>
      <w:szCs w:val="16"/>
    </w:rPr>
  </w:style>
  <w:style w:type="paragraph" w:customStyle="1" w:styleId="1b">
    <w:name w:val="Χωρίς διάστιχο1"/>
    <w:pPr>
      <w:suppressAutoHyphens/>
      <w:jc w:val="both"/>
    </w:pPr>
    <w:rPr>
      <w:rFonts w:ascii="Calibri" w:hAnsi="Calibri" w:cs="Calibri"/>
      <w:sz w:val="22"/>
      <w:szCs w:val="24"/>
      <w:lang w:val="en-GB" w:eastAsia="zh-CN"/>
    </w:rPr>
  </w:style>
  <w:style w:type="paragraph" w:customStyle="1" w:styleId="a7">
    <w:name w:val="Περιεχόμενα πίνακα"/>
    <w:basedOn w:val="Normal"/>
    <w:pPr>
      <w:suppressLineNumbers/>
    </w:pPr>
  </w:style>
  <w:style w:type="paragraph" w:customStyle="1" w:styleId="a8">
    <w:name w:val="Επικεφαλίδα πίνακα"/>
    <w:basedOn w:val="a7"/>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0">
    <w:name w:val="Σώμα κείμενου 31"/>
    <w:basedOn w:val="Normal"/>
    <w:rPr>
      <w:sz w:val="16"/>
      <w:szCs w:val="16"/>
    </w:rPr>
  </w:style>
  <w:style w:type="paragraph" w:customStyle="1" w:styleId="fooot">
    <w:name w:val="fooot"/>
    <w:basedOn w:val="footers"/>
  </w:style>
  <w:style w:type="paragraph" w:styleId="BalloonText">
    <w:name w:val="Balloon Text"/>
    <w:basedOn w:val="Normal"/>
    <w:pPr>
      <w:spacing w:after="0"/>
    </w:pPr>
    <w:rPr>
      <w:sz w:val="16"/>
      <w:szCs w:val="16"/>
    </w:rPr>
  </w:style>
  <w:style w:type="paragraph" w:customStyle="1" w:styleId="1c">
    <w:name w:val="Κείμενο σχολίου1"/>
    <w:basedOn w:val="Normal"/>
    <w:rPr>
      <w:sz w:val="20"/>
      <w:szCs w:val="20"/>
    </w:rPr>
  </w:style>
  <w:style w:type="paragraph" w:styleId="CommentSubject">
    <w:name w:val="annotation subject"/>
    <w:basedOn w:val="1c"/>
    <w:next w:val="1c"/>
    <w:rPr>
      <w:b/>
      <w:bC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Revision">
    <w:name w:val="Revision"/>
    <w:pPr>
      <w:suppressAutoHyphens/>
    </w:pPr>
    <w:rPr>
      <w:rFonts w:ascii="Calibri" w:hAnsi="Calibri" w:cs="Calibri"/>
      <w:sz w:val="22"/>
      <w:szCs w:val="24"/>
      <w:lang w:val="en-GB" w:eastAsia="zh-CN"/>
    </w:rPr>
  </w:style>
  <w:style w:type="paragraph" w:customStyle="1" w:styleId="21">
    <w:name w:val="Λίστα με κουκκίδες 21"/>
    <w:basedOn w:val="Normal"/>
    <w:pPr>
      <w:numPr>
        <w:numId w:val="1"/>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5"/>
    <w:pPr>
      <w:tabs>
        <w:tab w:val="right" w:leader="dot" w:pos="7091"/>
      </w:tabs>
      <w:ind w:left="2547"/>
    </w:pPr>
  </w:style>
  <w:style w:type="character" w:styleId="CommentReference">
    <w:name w:val="annotation reference"/>
    <w:basedOn w:val="DefaultParagraphFont"/>
    <w:uiPriority w:val="99"/>
    <w:unhideWhenUsed/>
    <w:qFormat/>
    <w:rsid w:val="00D5279B"/>
    <w:rPr>
      <w:sz w:val="16"/>
      <w:szCs w:val="16"/>
    </w:rPr>
  </w:style>
  <w:style w:type="paragraph" w:styleId="CommentText">
    <w:name w:val="annotation text"/>
    <w:basedOn w:val="Normal"/>
    <w:link w:val="CommentTextChar2"/>
    <w:uiPriority w:val="99"/>
    <w:unhideWhenUsed/>
    <w:qFormat/>
    <w:rsid w:val="00D5279B"/>
    <w:rPr>
      <w:sz w:val="20"/>
      <w:szCs w:val="20"/>
    </w:rPr>
  </w:style>
  <w:style w:type="character" w:customStyle="1" w:styleId="CommentTextChar2">
    <w:name w:val="Comment Text Char2"/>
    <w:basedOn w:val="DefaultParagraphFont"/>
    <w:link w:val="CommentText"/>
    <w:uiPriority w:val="99"/>
    <w:qFormat/>
    <w:rsid w:val="00D5279B"/>
    <w:rPr>
      <w:rFonts w:ascii="Calibri" w:hAnsi="Calibri" w:cs="Calibri"/>
      <w:lang w:val="en-GB" w:eastAsia="zh-CN"/>
    </w:rPr>
  </w:style>
  <w:style w:type="paragraph" w:customStyle="1" w:styleId="TabletextChar">
    <w:name w:val="Table text Char"/>
    <w:basedOn w:val="Normal"/>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DefaultParagraphFont"/>
    <w:uiPriority w:val="99"/>
    <w:semiHidden/>
    <w:unhideWhenUsed/>
    <w:rsid w:val="00DF6A64"/>
    <w:rPr>
      <w:color w:val="2B579A"/>
      <w:shd w:val="clear" w:color="auto" w:fill="E6E6E6"/>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
    <w:basedOn w:val="Normal"/>
    <w:link w:val="ListParagraphChar"/>
    <w:uiPriority w:val="34"/>
    <w:qFormat/>
    <w:rsid w:val="005B2CE7"/>
    <w:pPr>
      <w:ind w:left="720"/>
      <w:contextualSpacing/>
    </w:pPr>
  </w:style>
  <w:style w:type="character" w:customStyle="1" w:styleId="30">
    <w:name w:val="Παραπομπή υποσημείωσης3"/>
    <w:rsid w:val="00B65D70"/>
    <w:rPr>
      <w:vertAlign w:val="superscript"/>
    </w:rPr>
  </w:style>
  <w:style w:type="table" w:styleId="TableGrid">
    <w:name w:val="Table Grid"/>
    <w:basedOn w:val="TableNormal"/>
    <w:uiPriority w:val="3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8"/>
      </w:numPr>
    </w:pPr>
  </w:style>
  <w:style w:type="paragraph" w:customStyle="1" w:styleId="Style18">
    <w:name w:val="Style18"/>
    <w:basedOn w:val="Normal"/>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DefaultParagraphFont"/>
    <w:uiPriority w:val="99"/>
    <w:rsid w:val="00DB024C"/>
    <w:rPr>
      <w:rFonts w:ascii="Microsoft Sans Serif" w:hAnsi="Microsoft Sans Serif" w:cs="Microsoft Sans Serif"/>
      <w:sz w:val="14"/>
      <w:szCs w:val="14"/>
    </w:rPr>
  </w:style>
  <w:style w:type="paragraph" w:customStyle="1" w:styleId="Style35">
    <w:name w:val="Style35"/>
    <w:basedOn w:val="Normal"/>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Heading6Char">
    <w:name w:val="Heading 6 Char"/>
    <w:basedOn w:val="DefaultParagraphFont"/>
    <w:link w:val="Heading6"/>
    <w:rsid w:val="006A7951"/>
    <w:rPr>
      <w:rFonts w:ascii="Tahoma" w:hAnsi="Tahoma"/>
      <w:b/>
      <w:sz w:val="22"/>
      <w:lang w:eastAsia="en-US"/>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rsid w:val="005B4566"/>
    <w:rPr>
      <w:rFonts w:ascii="Tahoma" w:hAnsi="Tahoma"/>
      <w:sz w:val="18"/>
      <w:u w:val="single"/>
      <w:lang w:eastAsia="en-US"/>
    </w:rPr>
  </w:style>
  <w:style w:type="character" w:customStyle="1" w:styleId="Heading8Char">
    <w:name w:val="Heading 8 Char"/>
    <w:basedOn w:val="DefaultParagraphFont"/>
    <w:link w:val="Heading8"/>
    <w:rsid w:val="005B4566"/>
    <w:rPr>
      <w:rFonts w:ascii="Tahoma" w:hAnsi="Tahoma"/>
      <w:sz w:val="18"/>
      <w:u w:val="single"/>
      <w:lang w:eastAsia="en-US"/>
    </w:rPr>
  </w:style>
  <w:style w:type="character" w:customStyle="1" w:styleId="Heading9Char">
    <w:name w:val="Heading 9 Char"/>
    <w:aliases w:val="AC&amp;E_1 Char,App Heading Char"/>
    <w:basedOn w:val="DefaultParagraphFont"/>
    <w:link w:val="Heading9"/>
    <w:rsid w:val="005B4566"/>
    <w:rPr>
      <w:rFonts w:ascii="Tahoma" w:hAnsi="Tahoma"/>
      <w:sz w:val="18"/>
      <w:u w:val="single"/>
      <w:lang w:eastAsia="en-US"/>
    </w:rPr>
  </w:style>
  <w:style w:type="paragraph" w:customStyle="1" w:styleId="Tabletext">
    <w:name w:val="Table text"/>
    <w:aliases w:val="ta"/>
    <w:basedOn w:val="Normal"/>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Heading1Char1">
    <w:name w:val="Heading 1 Char1"/>
    <w:aliases w:val="Header 1 Char"/>
    <w:basedOn w:val="DefaultParagraphFont"/>
    <w:link w:val="Heading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6"/>
      </w:numPr>
    </w:pPr>
  </w:style>
  <w:style w:type="character" w:customStyle="1" w:styleId="UnresolvedMention2">
    <w:name w:val="Unresolved Mention2"/>
    <w:basedOn w:val="DefaultParagraphFont"/>
    <w:uiPriority w:val="99"/>
    <w:semiHidden/>
    <w:unhideWhenUsed/>
    <w:rsid w:val="003A109E"/>
    <w:rPr>
      <w:color w:val="808080"/>
      <w:shd w:val="clear" w:color="auto" w:fill="E6E6E6"/>
    </w:rPr>
  </w:style>
  <w:style w:type="character" w:styleId="BookTitle">
    <w:name w:val="Book Title"/>
    <w:basedOn w:val="DefaultParagraphFont"/>
    <w:uiPriority w:val="33"/>
    <w:qFormat/>
    <w:rsid w:val="005B2CE7"/>
    <w:rPr>
      <w:b/>
      <w:bCs/>
      <w:i/>
      <w:iCs/>
      <w:spacing w:val="5"/>
    </w:rPr>
  </w:style>
  <w:style w:type="paragraph" w:styleId="Subtitle">
    <w:name w:val="Subtitle"/>
    <w:basedOn w:val="Normal"/>
    <w:next w:val="Normal"/>
    <w:link w:val="SubtitleChar"/>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IntenseQuote">
    <w:name w:val="Intense Quote"/>
    <w:basedOn w:val="Normal"/>
    <w:next w:val="Normal"/>
    <w:link w:val="IntenseQuoteChar"/>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Heading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DefaultParagraphFont"/>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DefaultParagraphFont"/>
    <w:uiPriority w:val="99"/>
    <w:semiHidden/>
    <w:unhideWhenUsed/>
    <w:rsid w:val="00D4164C"/>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
    <w:link w:val="ListParagraph"/>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FootnoteTextChar4">
    <w:name w:val="Footnote Text Char4"/>
    <w:link w:val="FootnoteText"/>
    <w:rsid w:val="00953E50"/>
    <w:rPr>
      <w:rFonts w:ascii="Calibri" w:hAnsi="Calibri" w:cs="Calibri"/>
      <w:sz w:val="18"/>
      <w:lang w:val="en-IE" w:eastAsia="zh-CN"/>
    </w:rPr>
  </w:style>
  <w:style w:type="numbering" w:customStyle="1" w:styleId="Style4">
    <w:name w:val="Style4"/>
    <w:uiPriority w:val="99"/>
    <w:rsid w:val="00623457"/>
    <w:pPr>
      <w:numPr>
        <w:numId w:val="22"/>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56"/>
      </w:numPr>
    </w:pPr>
  </w:style>
  <w:style w:type="paragraph" w:styleId="NormalWeb">
    <w:name w:val="Normal (Web)"/>
    <w:basedOn w:val="Normal"/>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DefaultParagraphFont"/>
    <w:uiPriority w:val="99"/>
    <w:semiHidden/>
    <w:unhideWhenUsed/>
    <w:rsid w:val="007662F0"/>
    <w:rPr>
      <w:color w:val="605E5C"/>
      <w:shd w:val="clear" w:color="auto" w:fill="E1DFDD"/>
    </w:rPr>
  </w:style>
  <w:style w:type="character" w:customStyle="1" w:styleId="EndnoteTextChar1">
    <w:name w:val="Endnote Text Char1"/>
    <w:link w:val="EndnoteText"/>
    <w:rsid w:val="00F1538B"/>
    <w:rPr>
      <w:rFonts w:ascii="Tahoma" w:hAnsi="Tahoma" w:cs="Tahoma"/>
      <w:lang w:val="en-GB" w:eastAsia="zh-CN"/>
    </w:rPr>
  </w:style>
  <w:style w:type="character" w:styleId="UnresolvedMention">
    <w:name w:val="Unresolved Mention"/>
    <w:basedOn w:val="DefaultParagraphFont"/>
    <w:uiPriority w:val="99"/>
    <w:semiHidden/>
    <w:unhideWhenUsed/>
    <w:rsid w:val="008277DE"/>
    <w:rPr>
      <w:color w:val="605E5C"/>
      <w:shd w:val="clear" w:color="auto" w:fill="E1DFDD"/>
    </w:rPr>
  </w:style>
  <w:style w:type="paragraph" w:styleId="TOCHeading">
    <w:name w:val="TOC Heading"/>
    <w:basedOn w:val="Heading1"/>
    <w:next w:val="Normal"/>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Bullet4">
    <w:name w:val="Bullet4"/>
    <w:basedOn w:val="Normal"/>
    <w:uiPriority w:val="99"/>
    <w:rsid w:val="00A6385F"/>
    <w:pPr>
      <w:numPr>
        <w:numId w:val="113"/>
      </w:numPr>
      <w:tabs>
        <w:tab w:val="num" w:pos="567"/>
      </w:tabs>
      <w:suppressAutoHyphens w:val="0"/>
      <w:spacing w:after="0"/>
      <w:ind w:left="567" w:hanging="567"/>
      <w:jc w:val="left"/>
    </w:pPr>
    <w:rPr>
      <w:rFonts w:cs="Times New Roman"/>
      <w:sz w:val="24"/>
      <w:szCs w:val="20"/>
      <w:lang w:val="el-GR" w:eastAsia="en-US"/>
    </w:rPr>
  </w:style>
  <w:style w:type="character" w:customStyle="1" w:styleId="101">
    <w:name w:val="Προεπιλεγμένη γραμματοσειρά10"/>
    <w:rsid w:val="00C04241"/>
  </w:style>
  <w:style w:type="character" w:customStyle="1" w:styleId="200">
    <w:name w:val="Παραπομπή υποσημείωσης20"/>
    <w:rsid w:val="00C04241"/>
    <w:rPr>
      <w:vertAlign w:val="superscript"/>
    </w:rPr>
  </w:style>
  <w:style w:type="character" w:customStyle="1" w:styleId="201">
    <w:name w:val="Παραπομπή σημείωσης τέλους20"/>
    <w:rsid w:val="00C04241"/>
    <w:rPr>
      <w:vertAlign w:val="superscript"/>
    </w:rPr>
  </w:style>
  <w:style w:type="paragraph" w:customStyle="1" w:styleId="102">
    <w:name w:val="Λεζάντα10"/>
    <w:basedOn w:val="Normal"/>
    <w:rsid w:val="00C04241"/>
    <w:pPr>
      <w:suppressLineNumbers/>
      <w:spacing w:before="120"/>
    </w:pPr>
    <w:rPr>
      <w:rFonts w:cs="Mangal"/>
      <w:i/>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1165">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81250604">
      <w:bodyDiv w:val="1"/>
      <w:marLeft w:val="0"/>
      <w:marRight w:val="0"/>
      <w:marTop w:val="0"/>
      <w:marBottom w:val="0"/>
      <w:divBdr>
        <w:top w:val="none" w:sz="0" w:space="0" w:color="auto"/>
        <w:left w:val="none" w:sz="0" w:space="0" w:color="auto"/>
        <w:bottom w:val="none" w:sz="0" w:space="0" w:color="auto"/>
        <w:right w:val="none" w:sz="0" w:space="0" w:color="auto"/>
      </w:divBdr>
    </w:div>
    <w:div w:id="653946522">
      <w:bodyDiv w:val="1"/>
      <w:marLeft w:val="0"/>
      <w:marRight w:val="0"/>
      <w:marTop w:val="0"/>
      <w:marBottom w:val="0"/>
      <w:divBdr>
        <w:top w:val="none" w:sz="0" w:space="0" w:color="auto"/>
        <w:left w:val="none" w:sz="0" w:space="0" w:color="auto"/>
        <w:bottom w:val="none" w:sz="0" w:space="0" w:color="auto"/>
        <w:right w:val="none" w:sz="0" w:space="0" w:color="auto"/>
      </w:divBdr>
    </w:div>
    <w:div w:id="654921369">
      <w:bodyDiv w:val="1"/>
      <w:marLeft w:val="0"/>
      <w:marRight w:val="0"/>
      <w:marTop w:val="0"/>
      <w:marBottom w:val="0"/>
      <w:divBdr>
        <w:top w:val="none" w:sz="0" w:space="0" w:color="auto"/>
        <w:left w:val="none" w:sz="0" w:space="0" w:color="auto"/>
        <w:bottom w:val="none" w:sz="0" w:space="0" w:color="auto"/>
        <w:right w:val="none" w:sz="0" w:space="0" w:color="auto"/>
      </w:divBdr>
    </w:div>
    <w:div w:id="727799647">
      <w:bodyDiv w:val="1"/>
      <w:marLeft w:val="0"/>
      <w:marRight w:val="0"/>
      <w:marTop w:val="0"/>
      <w:marBottom w:val="0"/>
      <w:divBdr>
        <w:top w:val="none" w:sz="0" w:space="0" w:color="auto"/>
        <w:left w:val="none" w:sz="0" w:space="0" w:color="auto"/>
        <w:bottom w:val="none" w:sz="0" w:space="0" w:color="auto"/>
        <w:right w:val="none" w:sz="0" w:space="0" w:color="auto"/>
      </w:divBdr>
    </w:div>
    <w:div w:id="822967369">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4344779">
      <w:bodyDiv w:val="1"/>
      <w:marLeft w:val="0"/>
      <w:marRight w:val="0"/>
      <w:marTop w:val="0"/>
      <w:marBottom w:val="0"/>
      <w:divBdr>
        <w:top w:val="none" w:sz="0" w:space="0" w:color="auto"/>
        <w:left w:val="none" w:sz="0" w:space="0" w:color="auto"/>
        <w:bottom w:val="none" w:sz="0" w:space="0" w:color="auto"/>
        <w:right w:val="none" w:sz="0" w:space="0" w:color="auto"/>
      </w:divBdr>
    </w:div>
    <w:div w:id="866068147">
      <w:bodyDiv w:val="1"/>
      <w:marLeft w:val="0"/>
      <w:marRight w:val="0"/>
      <w:marTop w:val="0"/>
      <w:marBottom w:val="0"/>
      <w:divBdr>
        <w:top w:val="none" w:sz="0" w:space="0" w:color="auto"/>
        <w:left w:val="none" w:sz="0" w:space="0" w:color="auto"/>
        <w:bottom w:val="none" w:sz="0" w:space="0" w:color="auto"/>
        <w:right w:val="none" w:sz="0" w:space="0" w:color="auto"/>
      </w:divBdr>
    </w:div>
    <w:div w:id="886768510">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39476699">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26525966">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6507329">
      <w:bodyDiv w:val="1"/>
      <w:marLeft w:val="0"/>
      <w:marRight w:val="0"/>
      <w:marTop w:val="0"/>
      <w:marBottom w:val="0"/>
      <w:divBdr>
        <w:top w:val="none" w:sz="0" w:space="0" w:color="auto"/>
        <w:left w:val="none" w:sz="0" w:space="0" w:color="auto"/>
        <w:bottom w:val="none" w:sz="0" w:space="0" w:color="auto"/>
        <w:right w:val="none" w:sz="0" w:space="0" w:color="auto"/>
      </w:divBdr>
    </w:div>
    <w:div w:id="1554537372">
      <w:bodyDiv w:val="1"/>
      <w:marLeft w:val="0"/>
      <w:marRight w:val="0"/>
      <w:marTop w:val="0"/>
      <w:marBottom w:val="0"/>
      <w:divBdr>
        <w:top w:val="none" w:sz="0" w:space="0" w:color="auto"/>
        <w:left w:val="none" w:sz="0" w:space="0" w:color="auto"/>
        <w:bottom w:val="none" w:sz="0" w:space="0" w:color="auto"/>
        <w:right w:val="none" w:sz="0" w:space="0" w:color="auto"/>
      </w:divBdr>
    </w:div>
    <w:div w:id="1577085450">
      <w:bodyDiv w:val="1"/>
      <w:marLeft w:val="0"/>
      <w:marRight w:val="0"/>
      <w:marTop w:val="0"/>
      <w:marBottom w:val="0"/>
      <w:divBdr>
        <w:top w:val="none" w:sz="0" w:space="0" w:color="auto"/>
        <w:left w:val="none" w:sz="0" w:space="0" w:color="auto"/>
        <w:bottom w:val="none" w:sz="0" w:space="0" w:color="auto"/>
        <w:right w:val="none" w:sz="0" w:space="0" w:color="auto"/>
      </w:divBdr>
    </w:div>
    <w:div w:id="1720471973">
      <w:bodyDiv w:val="1"/>
      <w:marLeft w:val="0"/>
      <w:marRight w:val="0"/>
      <w:marTop w:val="0"/>
      <w:marBottom w:val="0"/>
      <w:divBdr>
        <w:top w:val="none" w:sz="0" w:space="0" w:color="auto"/>
        <w:left w:val="none" w:sz="0" w:space="0" w:color="auto"/>
        <w:bottom w:val="none" w:sz="0" w:space="0" w:color="auto"/>
        <w:right w:val="none" w:sz="0" w:space="0" w:color="auto"/>
      </w:divBdr>
    </w:div>
    <w:div w:id="1936327817">
      <w:bodyDiv w:val="1"/>
      <w:marLeft w:val="0"/>
      <w:marRight w:val="0"/>
      <w:marTop w:val="0"/>
      <w:marBottom w:val="0"/>
      <w:divBdr>
        <w:top w:val="none" w:sz="0" w:space="0" w:color="auto"/>
        <w:left w:val="none" w:sz="0" w:space="0" w:color="auto"/>
        <w:bottom w:val="none" w:sz="0" w:space="0" w:color="auto"/>
        <w:right w:val="none" w:sz="0" w:space="0" w:color="auto"/>
      </w:divBdr>
    </w:div>
    <w:div w:id="1996450356">
      <w:bodyDiv w:val="1"/>
      <w:marLeft w:val="0"/>
      <w:marRight w:val="0"/>
      <w:marTop w:val="0"/>
      <w:marBottom w:val="0"/>
      <w:divBdr>
        <w:top w:val="none" w:sz="0" w:space="0" w:color="auto"/>
        <w:left w:val="none" w:sz="0" w:space="0" w:color="auto"/>
        <w:bottom w:val="none" w:sz="0" w:space="0" w:color="auto"/>
        <w:right w:val="none" w:sz="0" w:space="0" w:color="auto"/>
      </w:divBdr>
    </w:div>
    <w:div w:id="204389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ktpae.gr" TargetMode="External"/><Relationship Id="rId26" Type="http://schemas.openxmlformats.org/officeDocument/2006/relationships/hyperlink" Target="http://www.promitheus.gov.gr" TargetMode="External"/><Relationship Id="rId39" Type="http://schemas.openxmlformats.org/officeDocument/2006/relationships/footer" Target="footer3.xml"/><Relationship Id="rId21" Type="http://schemas.openxmlformats.org/officeDocument/2006/relationships/hyperlink" Target="http://www.promitheus.gov.gr" TargetMode="External"/><Relationship Id="rId34" Type="http://schemas.openxmlformats.org/officeDocument/2006/relationships/hyperlink" Target="http://www.eaadhsy.gr/n4412/art79a" TargetMode="External"/><Relationship Id="rId42" Type="http://schemas.openxmlformats.org/officeDocument/2006/relationships/hyperlink" Target="https://www.culture.gov.gr/el/announcements/SitePages/contests.aspx" TargetMode="External"/><Relationship Id="rId47" Type="http://schemas.openxmlformats.org/officeDocument/2006/relationships/hyperlink" Target="https://www.culture.gov.gr/el/pressoffice/SitePages/interviews.aspx"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info@ktpae.gr" TargetMode="External"/><Relationship Id="rId29" Type="http://schemas.openxmlformats.org/officeDocument/2006/relationships/hyperlink" Target="http://www.eaadhsy.gr/" TargetMode="External"/><Relationship Id="rId11" Type="http://schemas.openxmlformats.org/officeDocument/2006/relationships/endnotes" Target="endnotes.xml"/><Relationship Id="rId24" Type="http://schemas.openxmlformats.org/officeDocument/2006/relationships/hyperlink" Target="https://nepps-search.eprocurement.gov.gr/actSearch/resources/search/XXXXXX" TargetMode="External"/><Relationship Id="rId32" Type="http://schemas.openxmlformats.org/officeDocument/2006/relationships/hyperlink" Target="http://www.hsppa.gr/" TargetMode="External"/><Relationship Id="rId37" Type="http://schemas.openxmlformats.org/officeDocument/2006/relationships/hyperlink" Target="https://www.culture.gov.gr" TargetMode="External"/><Relationship Id="rId40" Type="http://schemas.openxmlformats.org/officeDocument/2006/relationships/header" Target="header4.xml"/><Relationship Id="rId45" Type="http://schemas.openxmlformats.org/officeDocument/2006/relationships/hyperlink" Target="https://www.culture.gov.gr/el/announcements/SitePages/proclamationsresults.aspx"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promitheus.gov.gr" TargetMode="External"/><Relationship Id="rId28" Type="http://schemas.openxmlformats.org/officeDocument/2006/relationships/hyperlink" Target="mailto:epanorthotika@eaadhsy.gr" TargetMode="External"/><Relationship Id="rId36" Type="http://schemas.openxmlformats.org/officeDocument/2006/relationships/hyperlink" Target="http://www.mindigital.gr"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promitheus.gov.gr/" TargetMode="External"/><Relationship Id="rId31" Type="http://schemas.openxmlformats.org/officeDocument/2006/relationships/hyperlink" Target="http://www.eaadhsy.gr/" TargetMode="External"/><Relationship Id="rId44" Type="http://schemas.openxmlformats.org/officeDocument/2006/relationships/hyperlink" Target="https://www.culture.gov.gr/el/announcements/SitePages/proclamations.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portal.eprocurement.gov.gr/webcenter/portal/TestPortal" TargetMode="External"/><Relationship Id="rId27" Type="http://schemas.openxmlformats.org/officeDocument/2006/relationships/hyperlink" Target="http://www.promitheus.gov.gr/" TargetMode="External"/><Relationship Id="rId30" Type="http://schemas.openxmlformats.org/officeDocument/2006/relationships/hyperlink" Target="http://www.hsppa.gr/" TargetMode="External"/><Relationship Id="rId35" Type="http://schemas.openxmlformats.org/officeDocument/2006/relationships/hyperlink" Target="http://www.eaadhsy.gr/n4412/n4412fulltextlinks.html" TargetMode="External"/><Relationship Id="rId43" Type="http://schemas.openxmlformats.org/officeDocument/2006/relationships/hyperlink" Target="https://www.culture.gov.gr/el/announcements/SitePages/adjudications-various.aspx"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www.ktpae.gr" TargetMode="External"/><Relationship Id="rId25" Type="http://schemas.openxmlformats.org/officeDocument/2006/relationships/hyperlink" Target="http://www.ktpae.gr" TargetMode="External"/><Relationship Id="rId33" Type="http://schemas.openxmlformats.org/officeDocument/2006/relationships/hyperlink" Target="http://www.eaadhsy.gr/n4412/n4412fulltextlinks.html" TargetMode="External"/><Relationship Id="rId38" Type="http://schemas.openxmlformats.org/officeDocument/2006/relationships/header" Target="header3.xml"/><Relationship Id="rId46" Type="http://schemas.openxmlformats.org/officeDocument/2006/relationships/hyperlink" Target="https://www.culture.gov.gr/el/pressoffice/SitePages/press.aspx" TargetMode="External"/><Relationship Id="rId20" Type="http://schemas.openxmlformats.org/officeDocument/2006/relationships/hyperlink" Target="http://www.promitheus.gov.gr/"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4124f6-2116-425d-8e78-b373f6420f4e">
      <Terms xmlns="http://schemas.microsoft.com/office/infopath/2007/PartnerControls"/>
    </lcf76f155ced4ddcb4097134ff3c332f>
    <TaxCatchAll xmlns="9c6316eb-3458-413c-83d3-8aad044b192a" xsi:nil="true"/>
    <_dlc_DocId xmlns="9c6316eb-3458-413c-83d3-8aad044b192a">NEFELI-184659603-493068</_dlc_DocId>
    <_dlc_DocIdUrl xmlns="9c6316eb-3458-413c-83d3-8aad044b192a">
      <Url>https://ktpae.sharepoint.com/sites/Nefeli/_layouts/15/DocIdRedir.aspx?ID=NEFELI-184659603-493068</Url>
      <Description>NEFELI-184659603-493068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Έγγραφο" ma:contentTypeID="0x0101009BC1E885FDF32740B586D127F8BAD07C" ma:contentTypeVersion="13" ma:contentTypeDescription="Δημιουργία νέου εγγράφου" ma:contentTypeScope="" ma:versionID="749b201aa3dc5abc98cb8320106bd496">
  <xsd:schema xmlns:xsd="http://www.w3.org/2001/XMLSchema" xmlns:xs="http://www.w3.org/2001/XMLSchema" xmlns:p="http://schemas.microsoft.com/office/2006/metadata/properties" xmlns:ns2="9c6316eb-3458-413c-83d3-8aad044b192a" xmlns:ns3="af4124f6-2116-425d-8e78-b373f6420f4e" targetNamespace="http://schemas.microsoft.com/office/2006/metadata/properties" ma:root="true" ma:fieldsID="7e14a10a289e301bb7088ec7a2c350ba" ns2:_="" ns3:_="">
    <xsd:import namespace="9c6316eb-3458-413c-83d3-8aad044b192a"/>
    <xsd:import namespace="af4124f6-2116-425d-8e78-b373f6420f4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_dlc_DocId" ma:index="8" nillable="true" ma:displayName="Τιμή αναγνωριστικού εγγράφου" ma:description="Η τιμή του αναγνωριστικού εγγράφου που έχει αντιστοιχιστεί σε αυτό το στοιχείο." ma:indexed="true" ma:internalName="_dlc_DocId" ma:readOnly="true">
      <xsd:simpleType>
        <xsd:restriction base="dms:Text"/>
      </xsd:simpleType>
    </xsd:element>
    <xsd:element name="_dlc_DocIdUrl" ma:index="9" nillable="true" ma:displayName="Αναγνωριστικό εγγράφου" ma:description="Μόνιμη σύνδεση σε αυτό το έγγραφο."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4124f6-2116-425d-8e78-b373f6420f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029072-990F-4017-B6BD-E9E0445F33A7}">
  <ds:schemaRefs>
    <ds:schemaRef ds:uri="http://schemas.microsoft.com/office/2006/metadata/properties"/>
    <ds:schemaRef ds:uri="http://schemas.microsoft.com/office/infopath/2007/PartnerControls"/>
    <ds:schemaRef ds:uri="af4124f6-2116-425d-8e78-b373f6420f4e"/>
    <ds:schemaRef ds:uri="9c6316eb-3458-413c-83d3-8aad044b192a"/>
  </ds:schemaRefs>
</ds:datastoreItem>
</file>

<file path=customXml/itemProps2.xml><?xml version="1.0" encoding="utf-8"?>
<ds:datastoreItem xmlns:ds="http://schemas.openxmlformats.org/officeDocument/2006/customXml" ds:itemID="{456A5E45-1DAF-4071-A48D-719FCDFB7F2A}">
  <ds:schemaRefs>
    <ds:schemaRef ds:uri="http://schemas.microsoft.com/sharepoint/v3/contenttype/forms"/>
  </ds:schemaRefs>
</ds:datastoreItem>
</file>

<file path=customXml/itemProps3.xml><?xml version="1.0" encoding="utf-8"?>
<ds:datastoreItem xmlns:ds="http://schemas.openxmlformats.org/officeDocument/2006/customXml" ds:itemID="{8AB0779D-CFA5-47C0-A2FA-9F6A79A0508D}">
  <ds:schemaRefs>
    <ds:schemaRef ds:uri="http://schemas.openxmlformats.org/officeDocument/2006/bibliography"/>
  </ds:schemaRefs>
</ds:datastoreItem>
</file>

<file path=customXml/itemProps4.xml><?xml version="1.0" encoding="utf-8"?>
<ds:datastoreItem xmlns:ds="http://schemas.openxmlformats.org/officeDocument/2006/customXml" ds:itemID="{EF39A25F-D81A-41B4-946E-76AA99460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af4124f6-2116-425d-8e78-b373f6420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68DB2C-2849-4157-930D-F99171E338C9}">
  <ds:schemaRefs>
    <ds:schemaRef ds:uri="http://schemas.microsoft.com/sharepoint/events"/>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98</TotalTime>
  <Pages>135</Pages>
  <Words>56205</Words>
  <Characters>320370</Characters>
  <Application>Microsoft Office Word</Application>
  <DocSecurity>0</DocSecurity>
  <Lines>2669</Lines>
  <Paragraphs>751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375824</CharactersWithSpaces>
  <SharedDoc>false</SharedDoc>
  <HLinks>
    <vt:vector size="2598" baseType="variant">
      <vt:variant>
        <vt:i4>1507371</vt:i4>
      </vt:variant>
      <vt:variant>
        <vt:i4>2703</vt:i4>
      </vt:variant>
      <vt:variant>
        <vt:i4>0</vt:i4>
      </vt:variant>
      <vt:variant>
        <vt:i4>5</vt:i4>
      </vt:variant>
      <vt:variant>
        <vt:lpwstr>https://www.culture.gov.gr/_layouts/15/FldEditEx.aspx?List=%7B77E3C9BF%2D8A0C%2D4EBA%2DA388%2D0432ADBD8FD5%7D&amp;Field=Editor</vt:lpwstr>
      </vt:variant>
      <vt:variant>
        <vt:lpwstr/>
      </vt:variant>
      <vt:variant>
        <vt:i4>1703986</vt:i4>
      </vt:variant>
      <vt:variant>
        <vt:i4>2700</vt:i4>
      </vt:variant>
      <vt:variant>
        <vt:i4>0</vt:i4>
      </vt:variant>
      <vt:variant>
        <vt:i4>5</vt:i4>
      </vt:variant>
      <vt:variant>
        <vt:lpwstr>https://www.culture.gov.gr/_layouts/15/FldEditEx.aspx?List=%7B77E3C9BF%2D8A0C%2D4EBA%2DA388%2D0432ADBD8FD5%7D&amp;Field=Author</vt:lpwstr>
      </vt:variant>
      <vt:variant>
        <vt:lpwstr/>
      </vt:variant>
      <vt:variant>
        <vt:i4>327735</vt:i4>
      </vt:variant>
      <vt:variant>
        <vt:i4>2697</vt:i4>
      </vt:variant>
      <vt:variant>
        <vt:i4>0</vt:i4>
      </vt:variant>
      <vt:variant>
        <vt:i4>5</vt:i4>
      </vt:variant>
      <vt:variant>
        <vt:lpwstr>https://www.culture.gov.gr/_layouts/15/FldEditEx.aspx?List=%7B77E3C9BF%2D8A0C%2D4EBA%2DA388%2D0432ADBD8FD5%7D&amp;Field=%5Fx03a8%5F%5Fx03b7%5F%5Fx03c6%5F%5Fx03b9%5F%5Fx030</vt:lpwstr>
      </vt:variant>
      <vt:variant>
        <vt:lpwstr/>
      </vt:variant>
      <vt:variant>
        <vt:i4>327735</vt:i4>
      </vt:variant>
      <vt:variant>
        <vt:i4>2694</vt:i4>
      </vt:variant>
      <vt:variant>
        <vt:i4>0</vt:i4>
      </vt:variant>
      <vt:variant>
        <vt:i4>5</vt:i4>
      </vt:variant>
      <vt:variant>
        <vt:lpwstr>https://www.culture.gov.gr/_layouts/15/FldEditEx.aspx?List=%7B77E3C9BF%2D8A0C%2D4EBA%2DA388%2D0432ADBD8FD5%7D&amp;Field=%5Fx03a8%5F%5Fx03b7%5F%5Fx03c6%5F%5Fx03b9%5F%5Fx03</vt:lpwstr>
      </vt:variant>
      <vt:variant>
        <vt:lpwstr/>
      </vt:variant>
      <vt:variant>
        <vt:i4>8257602</vt:i4>
      </vt:variant>
      <vt:variant>
        <vt:i4>2691</vt:i4>
      </vt:variant>
      <vt:variant>
        <vt:i4>0</vt:i4>
      </vt:variant>
      <vt:variant>
        <vt:i4>5</vt:i4>
      </vt:variant>
      <vt:variant>
        <vt:lpwstr>https://www.culture.gov.gr/_layouts/15/FldEditEx.aspx?List=%7B77E3C9BF%2D8A0C%2D4EBA%2DA388%2D0432ADBD8FD5%7D&amp;Field=Modified</vt:lpwstr>
      </vt:variant>
      <vt:variant>
        <vt:lpwstr/>
      </vt:variant>
      <vt:variant>
        <vt:i4>917564</vt:i4>
      </vt:variant>
      <vt:variant>
        <vt:i4>2688</vt:i4>
      </vt:variant>
      <vt:variant>
        <vt:i4>0</vt:i4>
      </vt:variant>
      <vt:variant>
        <vt:i4>5</vt:i4>
      </vt:variant>
      <vt:variant>
        <vt:lpwstr>https://www.culture.gov.gr/_layouts/15/FldEditEx.aspx?List=%7B77E3C9BF%2D8A0C%2D4EBA%2DA388%2D0432ADBD8FD5%7D&amp;Field=%5Fx03a4%5F%5Fx03cc%5F%5Fx03c0%5F%5Fx03bf%5F%5Fx03</vt:lpwstr>
      </vt:variant>
      <vt:variant>
        <vt:lpwstr/>
      </vt:variant>
      <vt:variant>
        <vt:i4>7340120</vt:i4>
      </vt:variant>
      <vt:variant>
        <vt:i4>2685</vt:i4>
      </vt:variant>
      <vt:variant>
        <vt:i4>0</vt:i4>
      </vt:variant>
      <vt:variant>
        <vt:i4>5</vt:i4>
      </vt:variant>
      <vt:variant>
        <vt:lpwstr>https://www.culture.gov.gr/_layouts/15/FldEdit.aspx?List=%7B77E3C9BF%2D8A0C%2D4EBA%2DA388%2D0432ADBD8FD5%7D&amp;Field=%5Fx03a4%5F%5Fx03af%5F%5Fx03c4%5F%5Fx03bb%5F%5Fx03</vt:lpwstr>
      </vt:variant>
      <vt:variant>
        <vt:lpwstr/>
      </vt:variant>
      <vt:variant>
        <vt:i4>524333</vt:i4>
      </vt:variant>
      <vt:variant>
        <vt:i4>2682</vt:i4>
      </vt:variant>
      <vt:variant>
        <vt:i4>0</vt:i4>
      </vt:variant>
      <vt:variant>
        <vt:i4>5</vt:i4>
      </vt:variant>
      <vt:variant>
        <vt:lpwstr>https://www.culture.gov.gr/_layouts/15/FldEdit.aspx?List=%7B77E3C9BF%2D8A0C%2D4EBA%2DA388%2D0432ADBD8FD5%7D&amp;Field=Title</vt:lpwstr>
      </vt:variant>
      <vt:variant>
        <vt:lpwstr/>
      </vt:variant>
      <vt:variant>
        <vt:i4>2359386</vt:i4>
      </vt:variant>
      <vt:variant>
        <vt:i4>2679</vt:i4>
      </vt:variant>
      <vt:variant>
        <vt:i4>0</vt:i4>
      </vt:variant>
      <vt:variant>
        <vt:i4>5</vt:i4>
      </vt:variant>
      <vt:variant>
        <vt:lpwstr>https://www.culture.gov.gr/_layouts/15/FldEdit.aspx?List=%7B77E3C9BF%2D8A0C%2D4EBA%2DA388%2D0432ADBD8FD5%7D&amp;Field=%5Fx03a3%5F%5Fx03c7%5F%5Fx03ad%5F%5Fx03c3%5F%5Fx03</vt:lpwstr>
      </vt:variant>
      <vt:variant>
        <vt:lpwstr/>
      </vt:variant>
      <vt:variant>
        <vt:i4>2359388</vt:i4>
      </vt:variant>
      <vt:variant>
        <vt:i4>2676</vt:i4>
      </vt:variant>
      <vt:variant>
        <vt:i4>0</vt:i4>
      </vt:variant>
      <vt:variant>
        <vt:i4>5</vt:i4>
      </vt:variant>
      <vt:variant>
        <vt:lpwstr>https://www.culture.gov.gr/_layouts/15/FldEdit.aspx?List=%7B77E3C9BF%2D8A0C%2D4EBA%2DA388%2D0432ADBD8FD5%7D&amp;Field=%5Fx03a3%5F%5Fx03c5%5F%5Fx03bd%5F%5Fx03c4%5F%5Fx032</vt:lpwstr>
      </vt:variant>
      <vt:variant>
        <vt:lpwstr/>
      </vt:variant>
      <vt:variant>
        <vt:i4>2359388</vt:i4>
      </vt:variant>
      <vt:variant>
        <vt:i4>2673</vt:i4>
      </vt:variant>
      <vt:variant>
        <vt:i4>0</vt:i4>
      </vt:variant>
      <vt:variant>
        <vt:i4>5</vt:i4>
      </vt:variant>
      <vt:variant>
        <vt:lpwstr>https://www.culture.gov.gr/_layouts/15/FldEdit.aspx?List=%7B77E3C9BF%2D8A0C%2D4EBA%2DA388%2D0432ADBD8FD5%7D&amp;Field=%5Fx03a3%5F%5Fx03c5%5F%5Fx03bd%5F%5Fx03c4%5F%5Fx031</vt:lpwstr>
      </vt:variant>
      <vt:variant>
        <vt:lpwstr/>
      </vt:variant>
      <vt:variant>
        <vt:i4>2359388</vt:i4>
      </vt:variant>
      <vt:variant>
        <vt:i4>2670</vt:i4>
      </vt:variant>
      <vt:variant>
        <vt:i4>0</vt:i4>
      </vt:variant>
      <vt:variant>
        <vt:i4>5</vt:i4>
      </vt:variant>
      <vt:variant>
        <vt:lpwstr>https://www.culture.gov.gr/_layouts/15/FldEdit.aspx?List=%7B77E3C9BF%2D8A0C%2D4EBA%2DA388%2D0432ADBD8FD5%7D&amp;Field=%5Fx03a3%5F%5Fx03c5%5F%5Fx03bd%5F%5Fx03c4%5F%5Fx030</vt:lpwstr>
      </vt:variant>
      <vt:variant>
        <vt:lpwstr/>
      </vt:variant>
      <vt:variant>
        <vt:i4>2359388</vt:i4>
      </vt:variant>
      <vt:variant>
        <vt:i4>2667</vt:i4>
      </vt:variant>
      <vt:variant>
        <vt:i4>0</vt:i4>
      </vt:variant>
      <vt:variant>
        <vt:i4>5</vt:i4>
      </vt:variant>
      <vt:variant>
        <vt:lpwstr>https://www.culture.gov.gr/_layouts/15/FldEdit.aspx?List=%7B77E3C9BF%2D8A0C%2D4EBA%2DA388%2D0432ADBD8FD5%7D&amp;Field=%5Fx03a3%5F%5Fx03c5%5F%5Fx03bd%5F%5Fx03c4%5F%5Fx03</vt:lpwstr>
      </vt:variant>
      <vt:variant>
        <vt:lpwstr/>
      </vt:variant>
      <vt:variant>
        <vt:i4>2555984</vt:i4>
      </vt:variant>
      <vt:variant>
        <vt:i4>2664</vt:i4>
      </vt:variant>
      <vt:variant>
        <vt:i4>0</vt:i4>
      </vt:variant>
      <vt:variant>
        <vt:i4>5</vt:i4>
      </vt:variant>
      <vt:variant>
        <vt:lpwstr>https://www.culture.gov.gr/_layouts/15/FldEdit.aspx?List=%7B77E3C9BF%2D8A0C%2D4EBA%2DA388%2D0432ADBD8FD5%7D&amp;Field=%5Fx03a3%5F%5Fx03c4%5F%5Fx03bf%5F%5Fx03b9%5F%5Fx030</vt:lpwstr>
      </vt:variant>
      <vt:variant>
        <vt:lpwstr/>
      </vt:variant>
      <vt:variant>
        <vt:i4>2555984</vt:i4>
      </vt:variant>
      <vt:variant>
        <vt:i4>2661</vt:i4>
      </vt:variant>
      <vt:variant>
        <vt:i4>0</vt:i4>
      </vt:variant>
      <vt:variant>
        <vt:i4>5</vt:i4>
      </vt:variant>
      <vt:variant>
        <vt:lpwstr>https://www.culture.gov.gr/_layouts/15/FldEdit.aspx?List=%7B77E3C9BF%2D8A0C%2D4EBA%2DA388%2D0432ADBD8FD5%7D&amp;Field=%5Fx03a3%5F%5Fx03c4%5F%5Fx03bf%5F%5Fx03b9%5F%5Fx03</vt:lpwstr>
      </vt:variant>
      <vt:variant>
        <vt:lpwstr/>
      </vt:variant>
      <vt:variant>
        <vt:i4>7667726</vt:i4>
      </vt:variant>
      <vt:variant>
        <vt:i4>2658</vt:i4>
      </vt:variant>
      <vt:variant>
        <vt:i4>0</vt:i4>
      </vt:variant>
      <vt:variant>
        <vt:i4>5</vt:i4>
      </vt:variant>
      <vt:variant>
        <vt:lpwstr>https://www.culture.gov.gr/_layouts/15/FldEdit.aspx?List=%7B77E3C9BF%2D8A0C%2D4EBA%2DA388%2D0432ADBD8FD5%7D&amp;Field=%5Fx03a0%5F%5Fx03bb%5F%5Fx03b7%5F%5Fx03c1%5F%5Fx03</vt:lpwstr>
      </vt:variant>
      <vt:variant>
        <vt:lpwstr/>
      </vt:variant>
      <vt:variant>
        <vt:i4>7667726</vt:i4>
      </vt:variant>
      <vt:variant>
        <vt:i4>2655</vt:i4>
      </vt:variant>
      <vt:variant>
        <vt:i4>0</vt:i4>
      </vt:variant>
      <vt:variant>
        <vt:i4>5</vt:i4>
      </vt:variant>
      <vt:variant>
        <vt:lpwstr>https://www.culture.gov.gr/_layouts/15/FldEdit.aspx?List=%7B77E3C9BF%2D8A0C%2D4EBA%2DA388%2D0432ADBD8FD5%7D&amp;Field=%5Fx03a0%5F%5Fx03bb%5F%5Fx03b7%5F%5Fx03c1%5F%5Fx030</vt:lpwstr>
      </vt:variant>
      <vt:variant>
        <vt:lpwstr/>
      </vt:variant>
      <vt:variant>
        <vt:i4>7405583</vt:i4>
      </vt:variant>
      <vt:variant>
        <vt:i4>2652</vt:i4>
      </vt:variant>
      <vt:variant>
        <vt:i4>0</vt:i4>
      </vt:variant>
      <vt:variant>
        <vt:i4>5</vt:i4>
      </vt:variant>
      <vt:variant>
        <vt:lpwstr>https://www.culture.gov.gr/_layouts/15/FldEdit.aspx?List=%7B77E3C9BF%2D8A0C%2D4EBA%2DA388%2D0432ADBD8FD5%7D&amp;Field=%5Fx03a0%5F%5Fx03b5%5F%5Fx03c1%5F%5Fx03af%5F%5Fx030</vt:lpwstr>
      </vt:variant>
      <vt:variant>
        <vt:lpwstr/>
      </vt:variant>
      <vt:variant>
        <vt:i4>7405583</vt:i4>
      </vt:variant>
      <vt:variant>
        <vt:i4>2649</vt:i4>
      </vt:variant>
      <vt:variant>
        <vt:i4>0</vt:i4>
      </vt:variant>
      <vt:variant>
        <vt:i4>5</vt:i4>
      </vt:variant>
      <vt:variant>
        <vt:lpwstr>https://www.culture.gov.gr/_layouts/15/FldEdit.aspx?List=%7B77E3C9BF%2D8A0C%2D4EBA%2DA388%2D0432ADBD8FD5%7D&amp;Field=%5Fx03a0%5F%5Fx03b5%5F%5Fx03c1%5F%5Fx03af%5F%5Fx03</vt:lpwstr>
      </vt:variant>
      <vt:variant>
        <vt:lpwstr/>
      </vt:variant>
      <vt:variant>
        <vt:i4>2555909</vt:i4>
      </vt:variant>
      <vt:variant>
        <vt:i4>2646</vt:i4>
      </vt:variant>
      <vt:variant>
        <vt:i4>0</vt:i4>
      </vt:variant>
      <vt:variant>
        <vt:i4>5</vt:i4>
      </vt:variant>
      <vt:variant>
        <vt:lpwstr>https://www.culture.gov.gr/_layouts/15/FldEdit.aspx?List=%7B77E3C9BF%2D8A0C%2D4EBA%2DA388%2D0432ADBD8FD5%7D&amp;Field=%5Fx039a%5F%5Fx03c9%5F%5Fx03b4%5F%5Fx03b9%5F%5Fx03</vt:lpwstr>
      </vt:variant>
      <vt:variant>
        <vt:lpwstr/>
      </vt:variant>
      <vt:variant>
        <vt:i4>2752513</vt:i4>
      </vt:variant>
      <vt:variant>
        <vt:i4>2643</vt:i4>
      </vt:variant>
      <vt:variant>
        <vt:i4>0</vt:i4>
      </vt:variant>
      <vt:variant>
        <vt:i4>5</vt:i4>
      </vt:variant>
      <vt:variant>
        <vt:lpwstr>https://www.culture.gov.gr/_layouts/15/FldEdit.aspx?List=%7B77E3C9BF%2D8A0C%2D4EBA%2DA388%2D0432ADBD8FD5%7D&amp;Field=%5Fx039a%5F%5Fx03b1%5F%5Fx03b8%5F%5Fx03b5%5F%5Fx03</vt:lpwstr>
      </vt:variant>
      <vt:variant>
        <vt:lpwstr/>
      </vt:variant>
      <vt:variant>
        <vt:i4>5242980</vt:i4>
      </vt:variant>
      <vt:variant>
        <vt:i4>2640</vt:i4>
      </vt:variant>
      <vt:variant>
        <vt:i4>0</vt:i4>
      </vt:variant>
      <vt:variant>
        <vt:i4>5</vt:i4>
      </vt:variant>
      <vt:variant>
        <vt:lpwstr>https://www.culture.gov.gr/_layouts/15/FldEditEx.aspx?List=%7B77E3C9BF%2D8A0C%2D4EBA%2DA388%2D0432ADBD8FD5%7D&amp;Field=%5Fx0398%5F%5Fx03b5%5F%5Fx03bc%5F%5Fx03b1%5F%5Fx03</vt:lpwstr>
      </vt:variant>
      <vt:variant>
        <vt:lpwstr/>
      </vt:variant>
      <vt:variant>
        <vt:i4>8257616</vt:i4>
      </vt:variant>
      <vt:variant>
        <vt:i4>2637</vt:i4>
      </vt:variant>
      <vt:variant>
        <vt:i4>0</vt:i4>
      </vt:variant>
      <vt:variant>
        <vt:i4>5</vt:i4>
      </vt:variant>
      <vt:variant>
        <vt:lpwstr>https://www.culture.gov.gr/_layouts/15/FldEdit.aspx?List=%7B77E3C9BF%2D8A0C%2D4EBA%2DA388%2D0432ADBD8FD5%7D&amp;Field=%5Fx0395%5F%5Fx03c4%5F%5Fx03b9%5F%5Fx03ba%5F%5Fx03</vt:lpwstr>
      </vt:variant>
      <vt:variant>
        <vt:lpwstr/>
      </vt:variant>
      <vt:variant>
        <vt:i4>7536644</vt:i4>
      </vt:variant>
      <vt:variant>
        <vt:i4>2634</vt:i4>
      </vt:variant>
      <vt:variant>
        <vt:i4>0</vt:i4>
      </vt:variant>
      <vt:variant>
        <vt:i4>5</vt:i4>
      </vt:variant>
      <vt:variant>
        <vt:lpwstr>https://www.culture.gov.gr/_layouts/15/FldEdit.aspx?List=%7B77E3C9BF%2D8A0C%2D4EBA%2DA388%2D0432ADBD8FD5%7D&amp;Field=%5Fx0395%5F%5Fx03bc%5F%5Fx03c6%5F%5Fx03ac%5F%5Fx032</vt:lpwstr>
      </vt:variant>
      <vt:variant>
        <vt:lpwstr/>
      </vt:variant>
      <vt:variant>
        <vt:i4>7536644</vt:i4>
      </vt:variant>
      <vt:variant>
        <vt:i4>2631</vt:i4>
      </vt:variant>
      <vt:variant>
        <vt:i4>0</vt:i4>
      </vt:variant>
      <vt:variant>
        <vt:i4>5</vt:i4>
      </vt:variant>
      <vt:variant>
        <vt:lpwstr>https://www.culture.gov.gr/_layouts/15/FldEdit.aspx?List=%7B77E3C9BF%2D8A0C%2D4EBA%2DA388%2D0432ADBD8FD5%7D&amp;Field=%5Fx0395%5F%5Fx03bc%5F%5Fx03c6%5F%5Fx03ac%5F%5Fx031</vt:lpwstr>
      </vt:variant>
      <vt:variant>
        <vt:lpwstr/>
      </vt:variant>
      <vt:variant>
        <vt:i4>7536644</vt:i4>
      </vt:variant>
      <vt:variant>
        <vt:i4>2628</vt:i4>
      </vt:variant>
      <vt:variant>
        <vt:i4>0</vt:i4>
      </vt:variant>
      <vt:variant>
        <vt:i4>5</vt:i4>
      </vt:variant>
      <vt:variant>
        <vt:lpwstr>https://www.culture.gov.gr/_layouts/15/FldEdit.aspx?List=%7B77E3C9BF%2D8A0C%2D4EBA%2DA388%2D0432ADBD8FD5%7D&amp;Field=%5Fx0395%5F%5Fx03bc%5F%5Fx03c6%5F%5Fx03ac%5F%5Fx030</vt:lpwstr>
      </vt:variant>
      <vt:variant>
        <vt:lpwstr/>
      </vt:variant>
      <vt:variant>
        <vt:i4>7536644</vt:i4>
      </vt:variant>
      <vt:variant>
        <vt:i4>2625</vt:i4>
      </vt:variant>
      <vt:variant>
        <vt:i4>0</vt:i4>
      </vt:variant>
      <vt:variant>
        <vt:i4>5</vt:i4>
      </vt:variant>
      <vt:variant>
        <vt:lpwstr>https://www.culture.gov.gr/_layouts/15/FldEdit.aspx?List=%7B77E3C9BF%2D8A0C%2D4EBA%2DA388%2D0432ADBD8FD5%7D&amp;Field=%5Fx0395%5F%5Fx03bc%5F%5Fx03c6%5F%5Fx03ac%5F%5Fx03</vt:lpwstr>
      </vt:variant>
      <vt:variant>
        <vt:lpwstr/>
      </vt:variant>
      <vt:variant>
        <vt:i4>2162770</vt:i4>
      </vt:variant>
      <vt:variant>
        <vt:i4>2622</vt:i4>
      </vt:variant>
      <vt:variant>
        <vt:i4>0</vt:i4>
      </vt:variant>
      <vt:variant>
        <vt:i4>5</vt:i4>
      </vt:variant>
      <vt:variant>
        <vt:lpwstr>https://www.culture.gov.gr/_layouts/15/FldEdit.aspx?List=%7B77E3C9BF%2D8A0C%2D4EBA%2DA388%2D0432ADBD8FD5%7D&amp;Field=%5Fx0395%5F%5Fx03af%5F%5Fx03bd%5F%5Fx03b1%5F%5Fx031</vt:lpwstr>
      </vt:variant>
      <vt:variant>
        <vt:lpwstr/>
      </vt:variant>
      <vt:variant>
        <vt:i4>2162770</vt:i4>
      </vt:variant>
      <vt:variant>
        <vt:i4>2619</vt:i4>
      </vt:variant>
      <vt:variant>
        <vt:i4>0</vt:i4>
      </vt:variant>
      <vt:variant>
        <vt:i4>5</vt:i4>
      </vt:variant>
      <vt:variant>
        <vt:lpwstr>https://www.culture.gov.gr/_layouts/15/FldEdit.aspx?List=%7B77E3C9BF%2D8A0C%2D4EBA%2DA388%2D0432ADBD8FD5%7D&amp;Field=%5Fx0395%5F%5Fx03af%5F%5Fx03bd%5F%5Fx03b1%5F%5Fx03</vt:lpwstr>
      </vt:variant>
      <vt:variant>
        <vt:lpwstr/>
      </vt:variant>
      <vt:variant>
        <vt:i4>2162770</vt:i4>
      </vt:variant>
      <vt:variant>
        <vt:i4>2616</vt:i4>
      </vt:variant>
      <vt:variant>
        <vt:i4>0</vt:i4>
      </vt:variant>
      <vt:variant>
        <vt:i4>5</vt:i4>
      </vt:variant>
      <vt:variant>
        <vt:lpwstr>https://www.culture.gov.gr/_layouts/15/FldEdit.aspx?List=%7B77E3C9BF%2D8A0C%2D4EBA%2DA388%2D0432ADBD8FD5%7D&amp;Field=%5Fx0395%5F%5Fx03af%5F%5Fx03bd%5F%5Fx03b1%5F%5Fx032</vt:lpwstr>
      </vt:variant>
      <vt:variant>
        <vt:lpwstr/>
      </vt:variant>
      <vt:variant>
        <vt:i4>2162770</vt:i4>
      </vt:variant>
      <vt:variant>
        <vt:i4>2613</vt:i4>
      </vt:variant>
      <vt:variant>
        <vt:i4>0</vt:i4>
      </vt:variant>
      <vt:variant>
        <vt:i4>5</vt:i4>
      </vt:variant>
      <vt:variant>
        <vt:lpwstr>https://www.culture.gov.gr/_layouts/15/FldEdit.aspx?List=%7B77E3C9BF%2D8A0C%2D4EBA%2DA388%2D0432ADBD8FD5%7D&amp;Field=%5Fx0395%5F%5Fx03af%5F%5Fx03bd%5F%5Fx03b1%5F%5Fx030</vt:lpwstr>
      </vt:variant>
      <vt:variant>
        <vt:lpwstr/>
      </vt:variant>
      <vt:variant>
        <vt:i4>6160442</vt:i4>
      </vt:variant>
      <vt:variant>
        <vt:i4>2610</vt:i4>
      </vt:variant>
      <vt:variant>
        <vt:i4>0</vt:i4>
      </vt:variant>
      <vt:variant>
        <vt:i4>5</vt:i4>
      </vt:variant>
      <vt:variant>
        <vt:lpwstr>https://www.culture.gov.gr/_layouts/15/FldEditEx.aspx?List=%7B77E3C9BF%2D8A0C%2D4EBA%2DA388%2D0432ADBD8FD5%7D&amp;Field=%5Fx0395%5F%5Fx03b9%5F%5Fx03ba%5F%5Fx03cc%5F%5Fx03</vt:lpwstr>
      </vt:variant>
      <vt:variant>
        <vt:lpwstr/>
      </vt:variant>
      <vt:variant>
        <vt:i4>7405573</vt:i4>
      </vt:variant>
      <vt:variant>
        <vt:i4>2607</vt:i4>
      </vt:variant>
      <vt:variant>
        <vt:i4>0</vt:i4>
      </vt:variant>
      <vt:variant>
        <vt:i4>5</vt:i4>
      </vt:variant>
      <vt:variant>
        <vt:lpwstr>https://www.culture.gov.gr/_layouts/15/FldEdit.aspx?List=%7B77E3C9BF%2D8A0C%2D4EBA%2DA388%2D0432ADBD8FD5%7D&amp;Field=%5Fx0395%5F%5Fx03af%5F%5Fx03b4%5F%5Fx03bf%5F%5Fx03</vt:lpwstr>
      </vt:variant>
      <vt:variant>
        <vt:lpwstr/>
      </vt:variant>
      <vt:variant>
        <vt:i4>589920</vt:i4>
      </vt:variant>
      <vt:variant>
        <vt:i4>2604</vt:i4>
      </vt:variant>
      <vt:variant>
        <vt:i4>0</vt:i4>
      </vt:variant>
      <vt:variant>
        <vt:i4>5</vt:i4>
      </vt:variant>
      <vt:variant>
        <vt:lpwstr>https://www.culture.gov.gr/_layouts/15/FldEditEx.aspx?List=%7B77E3C9BF%2D8A0C%2D4EBA%2DA388%2D0432ADBD8FD5%7D&amp;Field=%5Fx0395%5F%5Fx03af%5F%5Fx03b4%5F%5Fx03bf%5F%5Fx030</vt:lpwstr>
      </vt:variant>
      <vt:variant>
        <vt:lpwstr/>
      </vt:variant>
      <vt:variant>
        <vt:i4>2162693</vt:i4>
      </vt:variant>
      <vt:variant>
        <vt:i4>2601</vt:i4>
      </vt:variant>
      <vt:variant>
        <vt:i4>0</vt:i4>
      </vt:variant>
      <vt:variant>
        <vt:i4>5</vt:i4>
      </vt:variant>
      <vt:variant>
        <vt:lpwstr>https://www.culture.gov.gr/_layouts/15/FldEdit.aspx?List=%7B77E3C9BF%2D8A0C%2D4EBA%2DA388%2D0432ADBD8FD5%7D&amp;Field=%5Fx0394%5F%5Fx03b9%5F%5Fx03bf%5F%5Fx03b9%5F%5Fx030</vt:lpwstr>
      </vt:variant>
      <vt:variant>
        <vt:lpwstr/>
      </vt:variant>
      <vt:variant>
        <vt:i4>2162693</vt:i4>
      </vt:variant>
      <vt:variant>
        <vt:i4>2598</vt:i4>
      </vt:variant>
      <vt:variant>
        <vt:i4>0</vt:i4>
      </vt:variant>
      <vt:variant>
        <vt:i4>5</vt:i4>
      </vt:variant>
      <vt:variant>
        <vt:lpwstr>https://www.culture.gov.gr/_layouts/15/FldEdit.aspx?List=%7B77E3C9BF%2D8A0C%2D4EBA%2DA388%2D0432ADBD8FD5%7D&amp;Field=%5Fx0394%5F%5Fx03b9%5F%5Fx03bf%5F%5Fx03b9%5F%5Fx03</vt:lpwstr>
      </vt:variant>
      <vt:variant>
        <vt:lpwstr/>
      </vt:variant>
      <vt:variant>
        <vt:i4>196666</vt:i4>
      </vt:variant>
      <vt:variant>
        <vt:i4>2595</vt:i4>
      </vt:variant>
      <vt:variant>
        <vt:i4>0</vt:i4>
      </vt:variant>
      <vt:variant>
        <vt:i4>5</vt:i4>
      </vt:variant>
      <vt:variant>
        <vt:lpwstr>https://www.culture.gov.gr/_layouts/15/FldEditEx.aspx?List=%7B77E3C9BF%2D8A0C%2D4EBA%2DA388%2D0432ADBD8FD5%7D&amp;Field=Created</vt:lpwstr>
      </vt:variant>
      <vt:variant>
        <vt:lpwstr/>
      </vt:variant>
      <vt:variant>
        <vt:i4>720955</vt:i4>
      </vt:variant>
      <vt:variant>
        <vt:i4>2592</vt:i4>
      </vt:variant>
      <vt:variant>
        <vt:i4>0</vt:i4>
      </vt:variant>
      <vt:variant>
        <vt:i4>5</vt:i4>
      </vt:variant>
      <vt:variant>
        <vt:lpwstr>https://www.culture.gov.gr/_layouts/15/FldEditEx.aspx?List=%7B77E3C9BF%2D8A0C%2D4EBA%2DA388%2D0432ADBD8FD5%7D&amp;Field=%5Fx0392%5F%5Fx03b9%5F%5Fx03b2%5F%5Fx03bb%5F%5Fx03</vt:lpwstr>
      </vt:variant>
      <vt:variant>
        <vt:lpwstr/>
      </vt:variant>
      <vt:variant>
        <vt:i4>786533</vt:i4>
      </vt:variant>
      <vt:variant>
        <vt:i4>2589</vt:i4>
      </vt:variant>
      <vt:variant>
        <vt:i4>0</vt:i4>
      </vt:variant>
      <vt:variant>
        <vt:i4>5</vt:i4>
      </vt:variant>
      <vt:variant>
        <vt:lpwstr>https://www.culture.gov.gr/_layouts/15/FldEditEx.aspx?List=%7B77E3C9BF%2D8A0C%2D4EBA%2DA388%2D0432ADBD8FD5%7D&amp;Field=%5Fx0391%5F%5Fx03c1%5F%5Fx03c7%5F%5Fx03b5%5F%5Fx030</vt:lpwstr>
      </vt:variant>
      <vt:variant>
        <vt:lpwstr/>
      </vt:variant>
      <vt:variant>
        <vt:i4>786533</vt:i4>
      </vt:variant>
      <vt:variant>
        <vt:i4>2586</vt:i4>
      </vt:variant>
      <vt:variant>
        <vt:i4>0</vt:i4>
      </vt:variant>
      <vt:variant>
        <vt:i4>5</vt:i4>
      </vt:variant>
      <vt:variant>
        <vt:lpwstr>https://www.culture.gov.gr/_layouts/15/FldEditEx.aspx?List=%7B77E3C9BF%2D8A0C%2D4EBA%2DA388%2D0432ADBD8FD5%7D&amp;Field=%5Fx0391%5F%5Fx03c1%5F%5Fx03c7%5F%5Fx03b5%5F%5Fx03</vt:lpwstr>
      </vt:variant>
      <vt:variant>
        <vt:lpwstr/>
      </vt:variant>
      <vt:variant>
        <vt:i4>5636200</vt:i4>
      </vt:variant>
      <vt:variant>
        <vt:i4>2583</vt:i4>
      </vt:variant>
      <vt:variant>
        <vt:i4>0</vt:i4>
      </vt:variant>
      <vt:variant>
        <vt:i4>5</vt:i4>
      </vt:variant>
      <vt:variant>
        <vt:lpwstr>https://www.culture.gov.gr/_layouts/15/FldEditEx.aspx?List=%7B77E3C9BF%2D8A0C%2D4EBA%2DA388%2D0432ADBD8FD5%7D&amp;Field=%5Fx03a8%5F%5Fx03b7%5F%5Fx03c6%5F%5Fx002e%5F%5Fx00</vt:lpwstr>
      </vt:variant>
      <vt:variant>
        <vt:lpwstr/>
      </vt:variant>
      <vt:variant>
        <vt:i4>2359384</vt:i4>
      </vt:variant>
      <vt:variant>
        <vt:i4>2580</vt:i4>
      </vt:variant>
      <vt:variant>
        <vt:i4>0</vt:i4>
      </vt:variant>
      <vt:variant>
        <vt:i4>5</vt:i4>
      </vt:variant>
      <vt:variant>
        <vt:lpwstr>https://www.culture.gov.gr/_layouts/15/FldEdit.aspx?List=%7B77E3C9BF%2D8A0C%2D4EBA%2DA388%2D0432ADBD8FD5%7D&amp;Field=%5Fx0391%5F%5Fx03bd%5F%5Fx03bf%5F%5Fx03b9%5F%5Fx03</vt:lpwstr>
      </vt:variant>
      <vt:variant>
        <vt:lpwstr/>
      </vt:variant>
      <vt:variant>
        <vt:i4>6226022</vt:i4>
      </vt:variant>
      <vt:variant>
        <vt:i4>2577</vt:i4>
      </vt:variant>
      <vt:variant>
        <vt:i4>0</vt:i4>
      </vt:variant>
      <vt:variant>
        <vt:i4>5</vt:i4>
      </vt:variant>
      <vt:variant>
        <vt:lpwstr>https://www.culture.gov.gr/_layouts/15/FldEditEx.aspx?List=%7B77E3C9BF%2D8A0C%2D4EBA%2DA388%2D0432ADBD8FD5%7D&amp;Field=%5Fx0391%5F%5Fx03bd%5F%5Fx03ae%5F%5Fx03ba%5F%5Fx03</vt:lpwstr>
      </vt:variant>
      <vt:variant>
        <vt:lpwstr/>
      </vt:variant>
      <vt:variant>
        <vt:i4>8257630</vt:i4>
      </vt:variant>
      <vt:variant>
        <vt:i4>2574</vt:i4>
      </vt:variant>
      <vt:variant>
        <vt:i4>0</vt:i4>
      </vt:variant>
      <vt:variant>
        <vt:i4>5</vt:i4>
      </vt:variant>
      <vt:variant>
        <vt:lpwstr>https://www.culture.gov.gr/_layouts/15/FldEdit.aspx?List=%7B77E3C9BF%2D8A0C%2D4EBA%2DA388%2D0432ADBD8FD5%7D&amp;Field=%5Fx0391%5F%5Fx0391%5F</vt:lpwstr>
      </vt:variant>
      <vt:variant>
        <vt:lpwstr/>
      </vt:variant>
      <vt:variant>
        <vt:i4>5111911</vt:i4>
      </vt:variant>
      <vt:variant>
        <vt:i4>2571</vt:i4>
      </vt:variant>
      <vt:variant>
        <vt:i4>0</vt:i4>
      </vt:variant>
      <vt:variant>
        <vt:i4>5</vt:i4>
      </vt:variant>
      <vt:variant>
        <vt:lpwstr>https://www.culture.gov.gr/_layouts/15/FldEdit.aspx?List=%7B77E3C9BF%2D8A0C%2D4EBA%2DA388%2D0432ADBD8FD5%7D&amp;Field=YPPO%5FID</vt:lpwstr>
      </vt:variant>
      <vt:variant>
        <vt:lpwstr/>
      </vt:variant>
      <vt:variant>
        <vt:i4>3670104</vt:i4>
      </vt:variant>
      <vt:variant>
        <vt:i4>2568</vt:i4>
      </vt:variant>
      <vt:variant>
        <vt:i4>0</vt:i4>
      </vt:variant>
      <vt:variant>
        <vt:i4>5</vt:i4>
      </vt:variant>
      <vt:variant>
        <vt:lpwstr>https://www.culture.gov.gr/_layouts/15/FldEdit.aspx?List=%7B77E3C9BF%2D8A0C%2D4EBA%2DA388%2D0432ADBD8FD5%7D&amp;Field=URL%5Fx0020%5F%5Fx039f%5F%5Fx03c1%5F%5Fx03b3%5F%5F</vt:lpwstr>
      </vt:variant>
      <vt:variant>
        <vt:lpwstr/>
      </vt:variant>
      <vt:variant>
        <vt:i4>4915233</vt:i4>
      </vt:variant>
      <vt:variant>
        <vt:i4>2565</vt:i4>
      </vt:variant>
      <vt:variant>
        <vt:i4>0</vt:i4>
      </vt:variant>
      <vt:variant>
        <vt:i4>5</vt:i4>
      </vt:variant>
      <vt:variant>
        <vt:lpwstr>https://www.culture.gov.gr/_layouts/15/FldEditEx.aspx?List=%7B77E3C9BF%2D8A0C%2D4EBA%2DA388%2D0432ADBD8FD5%7D&amp;Field=%5Fx0055%5FRL1</vt:lpwstr>
      </vt:variant>
      <vt:variant>
        <vt:lpwstr/>
      </vt:variant>
      <vt:variant>
        <vt:i4>3866631</vt:i4>
      </vt:variant>
      <vt:variant>
        <vt:i4>2562</vt:i4>
      </vt:variant>
      <vt:variant>
        <vt:i4>0</vt:i4>
      </vt:variant>
      <vt:variant>
        <vt:i4>5</vt:i4>
      </vt:variant>
      <vt:variant>
        <vt:lpwstr>https://www.culture.gov.gr/_layouts/15/FldEdit.aspx?List=%7B77E3C9BF%2D8A0C%2D4EBA%2DA388%2D0432ADBD8FD5%7D&amp;Field=Email%5Fx0020%5F%5Fx03a0%5F%5Fx03c1%5F%5Fx03bf</vt:lpwstr>
      </vt:variant>
      <vt:variant>
        <vt:lpwstr/>
      </vt:variant>
      <vt:variant>
        <vt:i4>589865</vt:i4>
      </vt:variant>
      <vt:variant>
        <vt:i4>2559</vt:i4>
      </vt:variant>
      <vt:variant>
        <vt:i4>0</vt:i4>
      </vt:variant>
      <vt:variant>
        <vt:i4>5</vt:i4>
      </vt:variant>
      <vt:variant>
        <vt:lpwstr>https://www.culture.gov.gr/_layouts/15/FldEdit.aspx?List=%7B77E3C9BF%2D8A0C%2D4EBA%2DA388%2D0432ADBD8FD5%7D&amp;Field=Email</vt:lpwstr>
      </vt:variant>
      <vt:variant>
        <vt:lpwstr/>
      </vt:variant>
      <vt:variant>
        <vt:i4>327714</vt:i4>
      </vt:variant>
      <vt:variant>
        <vt:i4>2556</vt:i4>
      </vt:variant>
      <vt:variant>
        <vt:i4>0</vt:i4>
      </vt:variant>
      <vt:variant>
        <vt:i4>5</vt:i4>
      </vt:variant>
      <vt:variant>
        <vt:lpwstr>https://www.culture.gov.gr/_layouts/15/FldEdit.aspx?List=%7B77E3C9BF%2D8A0C%2D4EBA%2DA388%2D0432ADBD8FD5%7D&amp;Field=DocmanID</vt:lpwstr>
      </vt:variant>
      <vt:variant>
        <vt:lpwstr/>
      </vt:variant>
      <vt:variant>
        <vt:i4>1835124</vt:i4>
      </vt:variant>
      <vt:variant>
        <vt:i4>2553</vt:i4>
      </vt:variant>
      <vt:variant>
        <vt:i4>0</vt:i4>
      </vt:variant>
      <vt:variant>
        <vt:i4>5</vt:i4>
      </vt:variant>
      <vt:variant>
        <vt:lpwstr>https://www.culture.gov.gr/_layouts/15/FldEditEx.aspx?List=%7B2E8CF797%2D04D4%2D45DC%2DB14F%2D8FDF33CA3AB1%7D&amp;Field=Editor</vt:lpwstr>
      </vt:variant>
      <vt:variant>
        <vt:lpwstr/>
      </vt:variant>
      <vt:variant>
        <vt:i4>1114221</vt:i4>
      </vt:variant>
      <vt:variant>
        <vt:i4>2550</vt:i4>
      </vt:variant>
      <vt:variant>
        <vt:i4>0</vt:i4>
      </vt:variant>
      <vt:variant>
        <vt:i4>5</vt:i4>
      </vt:variant>
      <vt:variant>
        <vt:lpwstr>https://www.culture.gov.gr/_layouts/15/FldEditEx.aspx?List=%7B2E8CF797%2D04D4%2D45DC%2DB14F%2D8FDF33CA3AB1%7D&amp;Field=Author</vt:lpwstr>
      </vt:variant>
      <vt:variant>
        <vt:lpwstr/>
      </vt:variant>
      <vt:variant>
        <vt:i4>524389</vt:i4>
      </vt:variant>
      <vt:variant>
        <vt:i4>2547</vt:i4>
      </vt:variant>
      <vt:variant>
        <vt:i4>0</vt:i4>
      </vt:variant>
      <vt:variant>
        <vt:i4>5</vt:i4>
      </vt:variant>
      <vt:variant>
        <vt:lpwstr>https://www.culture.gov.gr/_layouts/15/FldEditEx.aspx?List=%7B2E8CF797%2D04D4%2D45DC%2DB14F%2D8FDF33CA3AB1%7D&amp;Field=Created</vt:lpwstr>
      </vt:variant>
      <vt:variant>
        <vt:lpwstr/>
      </vt:variant>
      <vt:variant>
        <vt:i4>7667741</vt:i4>
      </vt:variant>
      <vt:variant>
        <vt:i4>2544</vt:i4>
      </vt:variant>
      <vt:variant>
        <vt:i4>0</vt:i4>
      </vt:variant>
      <vt:variant>
        <vt:i4>5</vt:i4>
      </vt:variant>
      <vt:variant>
        <vt:lpwstr>https://www.culture.gov.gr/_layouts/15/FldEditEx.aspx?List=%7B2E8CF797%2D04D4%2D45DC%2DB14F%2D8FDF33CA3AB1%7D&amp;Field=Modified</vt:lpwstr>
      </vt:variant>
      <vt:variant>
        <vt:lpwstr/>
      </vt:variant>
      <vt:variant>
        <vt:i4>983136</vt:i4>
      </vt:variant>
      <vt:variant>
        <vt:i4>2541</vt:i4>
      </vt:variant>
      <vt:variant>
        <vt:i4>0</vt:i4>
      </vt:variant>
      <vt:variant>
        <vt:i4>5</vt:i4>
      </vt:variant>
      <vt:variant>
        <vt:lpwstr>https://www.culture.gov.gr/_layouts/15/FldEdit.aspx?List=%7B2E8CF797%2D04D4%2D45DC%2DB14F%2D8FDF33CA3AB1%7D&amp;Field=IsPublic</vt:lpwstr>
      </vt:variant>
      <vt:variant>
        <vt:lpwstr/>
      </vt:variant>
      <vt:variant>
        <vt:i4>7077909</vt:i4>
      </vt:variant>
      <vt:variant>
        <vt:i4>2538</vt:i4>
      </vt:variant>
      <vt:variant>
        <vt:i4>0</vt:i4>
      </vt:variant>
      <vt:variant>
        <vt:i4>5</vt:i4>
      </vt:variant>
      <vt:variant>
        <vt:lpwstr>https://www.culture.gov.gr/_layouts/15/FldEditEx.aspx?List=%7B2E8CF797%2D04D4%2D45DC%2DB14F%2D8FDF33CA3AB1%7D&amp;Field=Category</vt:lpwstr>
      </vt:variant>
      <vt:variant>
        <vt:lpwstr/>
      </vt:variant>
      <vt:variant>
        <vt:i4>589946</vt:i4>
      </vt:variant>
      <vt:variant>
        <vt:i4>2535</vt:i4>
      </vt:variant>
      <vt:variant>
        <vt:i4>0</vt:i4>
      </vt:variant>
      <vt:variant>
        <vt:i4>5</vt:i4>
      </vt:variant>
      <vt:variant>
        <vt:lpwstr>https://www.culture.gov.gr/_layouts/15/FldEdit.aspx?List=%7B2E8CF797%2D04D4%2D45DC%2DB14F%2D8FDF33CA3AB1%7D&amp;Field=CloseDate</vt:lpwstr>
      </vt:variant>
      <vt:variant>
        <vt:lpwstr/>
      </vt:variant>
      <vt:variant>
        <vt:i4>6488076</vt:i4>
      </vt:variant>
      <vt:variant>
        <vt:i4>2532</vt:i4>
      </vt:variant>
      <vt:variant>
        <vt:i4>0</vt:i4>
      </vt:variant>
      <vt:variant>
        <vt:i4>5</vt:i4>
      </vt:variant>
      <vt:variant>
        <vt:lpwstr>https://www.culture.gov.gr/_layouts/15/FldEdit.aspx?List=%7B2E8CF797%2D04D4%2D45DC%2DB14F%2D8FDF33CA3AB1%7D&amp;Field=IsConsultation</vt:lpwstr>
      </vt:variant>
      <vt:variant>
        <vt:lpwstr/>
      </vt:variant>
      <vt:variant>
        <vt:i4>589920</vt:i4>
      </vt:variant>
      <vt:variant>
        <vt:i4>2529</vt:i4>
      </vt:variant>
      <vt:variant>
        <vt:i4>0</vt:i4>
      </vt:variant>
      <vt:variant>
        <vt:i4>5</vt:i4>
      </vt:variant>
      <vt:variant>
        <vt:lpwstr>https://www.culture.gov.gr/_layouts/15/FldEdit.aspx?List=%7B2E8CF797%2D04D4%2D45DC%2DB14F%2D8FDF33CA3AB1%7D&amp;Field=Answered</vt:lpwstr>
      </vt:variant>
      <vt:variant>
        <vt:lpwstr/>
      </vt:variant>
      <vt:variant>
        <vt:i4>8126464</vt:i4>
      </vt:variant>
      <vt:variant>
        <vt:i4>2526</vt:i4>
      </vt:variant>
      <vt:variant>
        <vt:i4>0</vt:i4>
      </vt:variant>
      <vt:variant>
        <vt:i4>5</vt:i4>
      </vt:variant>
      <vt:variant>
        <vt:lpwstr>https://www.culture.gov.gr/_layouts/15/FldEdit.aspx?List=%7B2E8CF797%2D04D4%2D45DC%2DB14F%2D8FDF33CA3AB1%7D&amp;Field=PublishDate</vt:lpwstr>
      </vt:variant>
      <vt:variant>
        <vt:lpwstr/>
      </vt:variant>
      <vt:variant>
        <vt:i4>7274513</vt:i4>
      </vt:variant>
      <vt:variant>
        <vt:i4>2523</vt:i4>
      </vt:variant>
      <vt:variant>
        <vt:i4>0</vt:i4>
      </vt:variant>
      <vt:variant>
        <vt:i4>5</vt:i4>
      </vt:variant>
      <vt:variant>
        <vt:lpwstr>https://www.culture.gov.gr/_layouts/15/FldEdit.aspx?List=%7B2E8CF797%2D04D4%2D45DC%2DB14F%2D8FDF33CA3AB1%7D&amp;Field=Description%5Fx0028%5Fen%5Fx0029%5F</vt:lpwstr>
      </vt:variant>
      <vt:variant>
        <vt:lpwstr/>
      </vt:variant>
      <vt:variant>
        <vt:i4>7471118</vt:i4>
      </vt:variant>
      <vt:variant>
        <vt:i4>2520</vt:i4>
      </vt:variant>
      <vt:variant>
        <vt:i4>0</vt:i4>
      </vt:variant>
      <vt:variant>
        <vt:i4>5</vt:i4>
      </vt:variant>
      <vt:variant>
        <vt:lpwstr>https://www.culture.gov.gr/_layouts/15/FldEdit.aspx?List=%7B2E8CF797%2D04D4%2D45DC%2DB14F%2D8FDF33CA3AB1%7D&amp;Field=Description</vt:lpwstr>
      </vt:variant>
      <vt:variant>
        <vt:lpwstr/>
      </vt:variant>
      <vt:variant>
        <vt:i4>8060935</vt:i4>
      </vt:variant>
      <vt:variant>
        <vt:i4>2517</vt:i4>
      </vt:variant>
      <vt:variant>
        <vt:i4>0</vt:i4>
      </vt:variant>
      <vt:variant>
        <vt:i4>5</vt:i4>
      </vt:variant>
      <vt:variant>
        <vt:lpwstr>https://www.culture.gov.gr/_layouts/15/FldEdit.aspx?List=%7B2E8CF797%2D04D4%2D45DC%2DB14F%2D8FDF33CA3AB1%7D&amp;Field=%5Fx03a4%5F%5Fx03af%5F%5Fx03c4%5F%5Fx03bb%5F%5Fx03</vt:lpwstr>
      </vt:variant>
      <vt:variant>
        <vt:lpwstr/>
      </vt:variant>
      <vt:variant>
        <vt:i4>196722</vt:i4>
      </vt:variant>
      <vt:variant>
        <vt:i4>2514</vt:i4>
      </vt:variant>
      <vt:variant>
        <vt:i4>0</vt:i4>
      </vt:variant>
      <vt:variant>
        <vt:i4>5</vt:i4>
      </vt:variant>
      <vt:variant>
        <vt:lpwstr>https://www.culture.gov.gr/_layouts/15/FldEdit.aspx?List=%7B2E8CF797%2D04D4%2D45DC%2DB14F%2D8FDF33CA3AB1%7D&amp;Field=Title</vt:lpwstr>
      </vt:variant>
      <vt:variant>
        <vt:lpwstr/>
      </vt:variant>
      <vt:variant>
        <vt:i4>1835129</vt:i4>
      </vt:variant>
      <vt:variant>
        <vt:i4>2511</vt:i4>
      </vt:variant>
      <vt:variant>
        <vt:i4>0</vt:i4>
      </vt:variant>
      <vt:variant>
        <vt:i4>5</vt:i4>
      </vt:variant>
      <vt:variant>
        <vt:lpwstr>https://www.culture.gov.gr/_layouts/15/FldEditEx.aspx?List=%7B97233468%2D896A%2D4510%2DB85B%2D558050216171%7D&amp;Field=Editor</vt:lpwstr>
      </vt:variant>
      <vt:variant>
        <vt:lpwstr/>
      </vt:variant>
      <vt:variant>
        <vt:i4>1114208</vt:i4>
      </vt:variant>
      <vt:variant>
        <vt:i4>2508</vt:i4>
      </vt:variant>
      <vt:variant>
        <vt:i4>0</vt:i4>
      </vt:variant>
      <vt:variant>
        <vt:i4>5</vt:i4>
      </vt:variant>
      <vt:variant>
        <vt:lpwstr>https://www.culture.gov.gr/_layouts/15/FldEditEx.aspx?List=%7B97233468%2D896A%2D4510%2DB85B%2D558050216171%7D&amp;Field=Author</vt:lpwstr>
      </vt:variant>
      <vt:variant>
        <vt:lpwstr/>
      </vt:variant>
      <vt:variant>
        <vt:i4>524392</vt:i4>
      </vt:variant>
      <vt:variant>
        <vt:i4>2505</vt:i4>
      </vt:variant>
      <vt:variant>
        <vt:i4>0</vt:i4>
      </vt:variant>
      <vt:variant>
        <vt:i4>5</vt:i4>
      </vt:variant>
      <vt:variant>
        <vt:lpwstr>https://www.culture.gov.gr/_layouts/15/FldEditEx.aspx?List=%7B97233468%2D896A%2D4510%2DB85B%2D558050216171%7D&amp;Field=Created</vt:lpwstr>
      </vt:variant>
      <vt:variant>
        <vt:lpwstr/>
      </vt:variant>
      <vt:variant>
        <vt:i4>7667728</vt:i4>
      </vt:variant>
      <vt:variant>
        <vt:i4>2502</vt:i4>
      </vt:variant>
      <vt:variant>
        <vt:i4>0</vt:i4>
      </vt:variant>
      <vt:variant>
        <vt:i4>5</vt:i4>
      </vt:variant>
      <vt:variant>
        <vt:lpwstr>https://www.culture.gov.gr/_layouts/15/FldEditEx.aspx?List=%7B97233468%2D896A%2D4510%2DB85B%2D558050216171%7D&amp;Field=Modified</vt:lpwstr>
      </vt:variant>
      <vt:variant>
        <vt:lpwstr/>
      </vt:variant>
      <vt:variant>
        <vt:i4>2424838</vt:i4>
      </vt:variant>
      <vt:variant>
        <vt:i4>2499</vt:i4>
      </vt:variant>
      <vt:variant>
        <vt:i4>0</vt:i4>
      </vt:variant>
      <vt:variant>
        <vt:i4>5</vt:i4>
      </vt:variant>
      <vt:variant>
        <vt:lpwstr>https://www.culture.gov.gr/_layouts/15/FldEditEx.aspx?List=%7B97233468%2D896A%2D4510%2DB85B%2D558050216171%7D&amp;Field=n3rh</vt:lpwstr>
      </vt:variant>
      <vt:variant>
        <vt:lpwstr/>
      </vt:variant>
      <vt:variant>
        <vt:i4>1638496</vt:i4>
      </vt:variant>
      <vt:variant>
        <vt:i4>2496</vt:i4>
      </vt:variant>
      <vt:variant>
        <vt:i4>0</vt:i4>
      </vt:variant>
      <vt:variant>
        <vt:i4>5</vt:i4>
      </vt:variant>
      <vt:variant>
        <vt:lpwstr>https://www.culture.gov.gr/_layouts/15/FldEdit.aspx?List=%7B97233468%2D896A%2D4510%2DB85B%2D558050216171%7D&amp;Field=Comments</vt:lpwstr>
      </vt:variant>
      <vt:variant>
        <vt:lpwstr/>
      </vt:variant>
      <vt:variant>
        <vt:i4>7405571</vt:i4>
      </vt:variant>
      <vt:variant>
        <vt:i4>2493</vt:i4>
      </vt:variant>
      <vt:variant>
        <vt:i4>0</vt:i4>
      </vt:variant>
      <vt:variant>
        <vt:i4>5</vt:i4>
      </vt:variant>
      <vt:variant>
        <vt:lpwstr>https://www.culture.gov.gr/_layouts/15/FldEdit.aspx?List=%7B97233468%2D896A%2D4510%2DB85B%2D558050216171%7D&amp;Field=SenderEmail</vt:lpwstr>
      </vt:variant>
      <vt:variant>
        <vt:lpwstr/>
      </vt:variant>
      <vt:variant>
        <vt:i4>7405572</vt:i4>
      </vt:variant>
      <vt:variant>
        <vt:i4>2490</vt:i4>
      </vt:variant>
      <vt:variant>
        <vt:i4>0</vt:i4>
      </vt:variant>
      <vt:variant>
        <vt:i4>5</vt:i4>
      </vt:variant>
      <vt:variant>
        <vt:lpwstr>https://www.culture.gov.gr/_layouts/15/FldEdit.aspx?List=%7B97233468%2D896A%2D4510%2DB85B%2D558050216171%7D&amp;Field=SenderName</vt:lpwstr>
      </vt:variant>
      <vt:variant>
        <vt:lpwstr/>
      </vt:variant>
      <vt:variant>
        <vt:i4>7667736</vt:i4>
      </vt:variant>
      <vt:variant>
        <vt:i4>2487</vt:i4>
      </vt:variant>
      <vt:variant>
        <vt:i4>0</vt:i4>
      </vt:variant>
      <vt:variant>
        <vt:i4>5</vt:i4>
      </vt:variant>
      <vt:variant>
        <vt:lpwstr>https://www.culture.gov.gr/_layouts/15/FldEdit.aspx?List=%7B97233468%2D896A%2D4510%2DB85B%2D558050216171%7D&amp;Field=Status</vt:lpwstr>
      </vt:variant>
      <vt:variant>
        <vt:lpwstr/>
      </vt:variant>
      <vt:variant>
        <vt:i4>1114208</vt:i4>
      </vt:variant>
      <vt:variant>
        <vt:i4>2484</vt:i4>
      </vt:variant>
      <vt:variant>
        <vt:i4>0</vt:i4>
      </vt:variant>
      <vt:variant>
        <vt:i4>5</vt:i4>
      </vt:variant>
      <vt:variant>
        <vt:lpwstr>https://www.culture.gov.gr/_layouts/15/FldEditEx.aspx?List=%7B97233468%2D896A%2D4510%2DB85B%2D558050216171%7D&amp;Field=Author0</vt:lpwstr>
      </vt:variant>
      <vt:variant>
        <vt:lpwstr/>
      </vt:variant>
      <vt:variant>
        <vt:i4>7077912</vt:i4>
      </vt:variant>
      <vt:variant>
        <vt:i4>2481</vt:i4>
      </vt:variant>
      <vt:variant>
        <vt:i4>0</vt:i4>
      </vt:variant>
      <vt:variant>
        <vt:i4>5</vt:i4>
      </vt:variant>
      <vt:variant>
        <vt:lpwstr>https://www.culture.gov.gr/_layouts/15/FldEditEx.aspx?List=%7B97233468%2D896A%2D4510%2DB85B%2D558050216171%7D&amp;Field=Category</vt:lpwstr>
      </vt:variant>
      <vt:variant>
        <vt:lpwstr/>
      </vt:variant>
      <vt:variant>
        <vt:i4>6357021</vt:i4>
      </vt:variant>
      <vt:variant>
        <vt:i4>2478</vt:i4>
      </vt:variant>
      <vt:variant>
        <vt:i4>0</vt:i4>
      </vt:variant>
      <vt:variant>
        <vt:i4>5</vt:i4>
      </vt:variant>
      <vt:variant>
        <vt:lpwstr>https://www.culture.gov.gr/_layouts/15/FldEdit.aspx?List=%7B97233468%2D896A%2D4510%2DB85B%2D558050216171%7D&amp;Field=DocmanDocument</vt:lpwstr>
      </vt:variant>
      <vt:variant>
        <vt:lpwstr/>
      </vt:variant>
      <vt:variant>
        <vt:i4>7471107</vt:i4>
      </vt:variant>
      <vt:variant>
        <vt:i4>2475</vt:i4>
      </vt:variant>
      <vt:variant>
        <vt:i4>0</vt:i4>
      </vt:variant>
      <vt:variant>
        <vt:i4>5</vt:i4>
      </vt:variant>
      <vt:variant>
        <vt:lpwstr>https://www.culture.gov.gr/_layouts/15/FldEdit.aspx?List=%7B97233468%2D896A%2D4510%2DB85B%2D558050216171%7D&amp;Field=Description</vt:lpwstr>
      </vt:variant>
      <vt:variant>
        <vt:lpwstr/>
      </vt:variant>
      <vt:variant>
        <vt:i4>196735</vt:i4>
      </vt:variant>
      <vt:variant>
        <vt:i4>2472</vt:i4>
      </vt:variant>
      <vt:variant>
        <vt:i4>0</vt:i4>
      </vt:variant>
      <vt:variant>
        <vt:i4>5</vt:i4>
      </vt:variant>
      <vt:variant>
        <vt:lpwstr>https://www.culture.gov.gr/_layouts/15/FldEdit.aspx?List=%7B97233468%2D896A%2D4510%2DB85B%2D558050216171%7D&amp;Field=Title</vt:lpwstr>
      </vt:variant>
      <vt:variant>
        <vt:lpwstr/>
      </vt:variant>
      <vt:variant>
        <vt:i4>4915317</vt:i4>
      </vt:variant>
      <vt:variant>
        <vt:i4>2469</vt:i4>
      </vt:variant>
      <vt:variant>
        <vt:i4>0</vt:i4>
      </vt:variant>
      <vt:variant>
        <vt:i4>5</vt:i4>
      </vt:variant>
      <vt:variant>
        <vt:lpwstr>https://www.culture.gov.gr/_layouts/15/FldEditEx.aspx?List=%7BBE4705A2%2DCBED%2D4F24%2D866E%2D38C41E06912F%7D&amp;Field=Editor</vt:lpwstr>
      </vt:variant>
      <vt:variant>
        <vt:lpwstr/>
      </vt:variant>
      <vt:variant>
        <vt:i4>4587628</vt:i4>
      </vt:variant>
      <vt:variant>
        <vt:i4>2466</vt:i4>
      </vt:variant>
      <vt:variant>
        <vt:i4>0</vt:i4>
      </vt:variant>
      <vt:variant>
        <vt:i4>5</vt:i4>
      </vt:variant>
      <vt:variant>
        <vt:lpwstr>https://www.culture.gov.gr/_layouts/15/FldEditEx.aspx?List=%7BBE4705A2%2DCBED%2D4F24%2D866E%2D38C41E06912F%7D&amp;Field=Author</vt:lpwstr>
      </vt:variant>
      <vt:variant>
        <vt:lpwstr/>
      </vt:variant>
      <vt:variant>
        <vt:i4>5832809</vt:i4>
      </vt:variant>
      <vt:variant>
        <vt:i4>2463</vt:i4>
      </vt:variant>
      <vt:variant>
        <vt:i4>0</vt:i4>
      </vt:variant>
      <vt:variant>
        <vt:i4>5</vt:i4>
      </vt:variant>
      <vt:variant>
        <vt:lpwstr>https://www.culture.gov.gr/_layouts/15/FldEditEx.aspx?List=%7BBE4705A2%2DCBED%2D4F24%2D866E%2D38C41E06912F%7D&amp;Field=%5Fx03a8%5F%5Fx03b7%5F%5Fx03c6%5F%5Fx03b9%5F%5Fx030</vt:lpwstr>
      </vt:variant>
      <vt:variant>
        <vt:lpwstr/>
      </vt:variant>
      <vt:variant>
        <vt:i4>5832809</vt:i4>
      </vt:variant>
      <vt:variant>
        <vt:i4>2460</vt:i4>
      </vt:variant>
      <vt:variant>
        <vt:i4>0</vt:i4>
      </vt:variant>
      <vt:variant>
        <vt:i4>5</vt:i4>
      </vt:variant>
      <vt:variant>
        <vt:lpwstr>https://www.culture.gov.gr/_layouts/15/FldEditEx.aspx?List=%7BBE4705A2%2DCBED%2D4F24%2D866E%2D38C41E06912F%7D&amp;Field=%5Fx03a8%5F%5Fx03b7%5F%5Fx03c6%5F%5Fx03b9%5F%5Fx03</vt:lpwstr>
      </vt:variant>
      <vt:variant>
        <vt:lpwstr/>
      </vt:variant>
      <vt:variant>
        <vt:i4>5505080</vt:i4>
      </vt:variant>
      <vt:variant>
        <vt:i4>2457</vt:i4>
      </vt:variant>
      <vt:variant>
        <vt:i4>0</vt:i4>
      </vt:variant>
      <vt:variant>
        <vt:i4>5</vt:i4>
      </vt:variant>
      <vt:variant>
        <vt:lpwstr>https://www.culture.gov.gr/_layouts/15/FldEditEx.aspx?List=%7BBE4705A2%2DCBED%2D4F24%2D866E%2D38C41E06912F%7D&amp;Field=%5Fx03a6%5F%5Fx03c9%5F%5Fx03c4%5F%5Fx03bf%5F%5Fx03</vt:lpwstr>
      </vt:variant>
      <vt:variant>
        <vt:lpwstr/>
      </vt:variant>
      <vt:variant>
        <vt:i4>2228252</vt:i4>
      </vt:variant>
      <vt:variant>
        <vt:i4>2454</vt:i4>
      </vt:variant>
      <vt:variant>
        <vt:i4>0</vt:i4>
      </vt:variant>
      <vt:variant>
        <vt:i4>5</vt:i4>
      </vt:variant>
      <vt:variant>
        <vt:lpwstr>https://www.culture.gov.gr/_layouts/15/FldEditEx.aspx?List=%7BBE4705A2%2DCBED%2D4F24%2D866E%2D38C41E06912F%7D&amp;Field=Modified</vt:lpwstr>
      </vt:variant>
      <vt:variant>
        <vt:lpwstr/>
      </vt:variant>
      <vt:variant>
        <vt:i4>2883590</vt:i4>
      </vt:variant>
      <vt:variant>
        <vt:i4>2451</vt:i4>
      </vt:variant>
      <vt:variant>
        <vt:i4>0</vt:i4>
      </vt:variant>
      <vt:variant>
        <vt:i4>5</vt:i4>
      </vt:variant>
      <vt:variant>
        <vt:lpwstr>https://www.culture.gov.gr/_layouts/15/FldEdit.aspx?List=%7BBE4705A2%2DCBED%2D4F24%2D866E%2D38C41E06912F%7D&amp;Field=%5Fx03a4%5F%5Fx03af%5F%5Fx03c4%5F%5Fx03bb%5F%5Fx03</vt:lpwstr>
      </vt:variant>
      <vt:variant>
        <vt:lpwstr/>
      </vt:variant>
      <vt:variant>
        <vt:i4>5505139</vt:i4>
      </vt:variant>
      <vt:variant>
        <vt:i4>2448</vt:i4>
      </vt:variant>
      <vt:variant>
        <vt:i4>0</vt:i4>
      </vt:variant>
      <vt:variant>
        <vt:i4>5</vt:i4>
      </vt:variant>
      <vt:variant>
        <vt:lpwstr>https://www.culture.gov.gr/_layouts/15/FldEdit.aspx?List=%7BBE4705A2%2DCBED%2D4F24%2D866E%2D38C41E06912F%7D&amp;Field=Title</vt:lpwstr>
      </vt:variant>
      <vt:variant>
        <vt:lpwstr/>
      </vt:variant>
      <vt:variant>
        <vt:i4>5308517</vt:i4>
      </vt:variant>
      <vt:variant>
        <vt:i4>2445</vt:i4>
      </vt:variant>
      <vt:variant>
        <vt:i4>0</vt:i4>
      </vt:variant>
      <vt:variant>
        <vt:i4>5</vt:i4>
      </vt:variant>
      <vt:variant>
        <vt:lpwstr>https://www.culture.gov.gr/_layouts/15/FldEditEx.aspx?List=%7BBE4705A2%2DCBED%2D4F24%2D866E%2D38C41E06912F%7D&amp;Field=%5Fx03a3%5F%5Fx03c7%5F%5Fx03b5%5F%5Fx03c4%5F%5Fx03</vt:lpwstr>
      </vt:variant>
      <vt:variant>
        <vt:lpwstr/>
      </vt:variant>
      <vt:variant>
        <vt:i4>103</vt:i4>
      </vt:variant>
      <vt:variant>
        <vt:i4>2442</vt:i4>
      </vt:variant>
      <vt:variant>
        <vt:i4>0</vt:i4>
      </vt:variant>
      <vt:variant>
        <vt:i4>5</vt:i4>
      </vt:variant>
      <vt:variant>
        <vt:lpwstr>https://www.culture.gov.gr/_layouts/15/FldEditEx.aspx?List=%7BBE4705A2%2DCBED%2D4F24%2D866E%2D38C41E06912F%7D&amp;Field=%5Fx03a3%5F%5Fx03c5%5F%5Fx03bd%5F%5Fx03c4%5F%5Fx03</vt:lpwstr>
      </vt:variant>
      <vt:variant>
        <vt:lpwstr/>
      </vt:variant>
      <vt:variant>
        <vt:i4>100</vt:i4>
      </vt:variant>
      <vt:variant>
        <vt:i4>2439</vt:i4>
      </vt:variant>
      <vt:variant>
        <vt:i4>0</vt:i4>
      </vt:variant>
      <vt:variant>
        <vt:i4>5</vt:i4>
      </vt:variant>
      <vt:variant>
        <vt:lpwstr>https://www.culture.gov.gr/_layouts/15/FldEditEx.aspx?List=%7BBE4705A2%2DCBED%2D4F24%2D866E%2D38C41E06912F%7D&amp;Field=%5Fx03a0%5F%5Fx03c1%5F%5Fx03bf%5F%5Fx03b3%5F%5Fx03</vt:lpwstr>
      </vt:variant>
      <vt:variant>
        <vt:lpwstr/>
      </vt:variant>
      <vt:variant>
        <vt:i4>2949201</vt:i4>
      </vt:variant>
      <vt:variant>
        <vt:i4>2436</vt:i4>
      </vt:variant>
      <vt:variant>
        <vt:i4>0</vt:i4>
      </vt:variant>
      <vt:variant>
        <vt:i4>5</vt:i4>
      </vt:variant>
      <vt:variant>
        <vt:lpwstr>https://www.culture.gov.gr/_layouts/15/FldEdit.aspx?List=%7BBE4705A2%2DCBED%2D4F24%2D866E%2D38C41E06912F%7D&amp;Field=%5Fx03a0%5F%5Fx03b5%5F%5Fx03c1%5F%5Fx03af%5F%5Fx030</vt:lpwstr>
      </vt:variant>
      <vt:variant>
        <vt:lpwstr/>
      </vt:variant>
      <vt:variant>
        <vt:i4>2949201</vt:i4>
      </vt:variant>
      <vt:variant>
        <vt:i4>2433</vt:i4>
      </vt:variant>
      <vt:variant>
        <vt:i4>0</vt:i4>
      </vt:variant>
      <vt:variant>
        <vt:i4>5</vt:i4>
      </vt:variant>
      <vt:variant>
        <vt:lpwstr>https://www.culture.gov.gr/_layouts/15/FldEdit.aspx?List=%7BBE4705A2%2DCBED%2D4F24%2D866E%2D38C41E06912F%7D&amp;Field=%5Fx03a0%5F%5Fx03b5%5F%5Fx03c1%5F%5Fx03af%5F%5Fx03</vt:lpwstr>
      </vt:variant>
      <vt:variant>
        <vt:lpwstr/>
      </vt:variant>
      <vt:variant>
        <vt:i4>5242942</vt:i4>
      </vt:variant>
      <vt:variant>
        <vt:i4>2430</vt:i4>
      </vt:variant>
      <vt:variant>
        <vt:i4>0</vt:i4>
      </vt:variant>
      <vt:variant>
        <vt:i4>5</vt:i4>
      </vt:variant>
      <vt:variant>
        <vt:lpwstr>https://www.culture.gov.gr/_layouts/15/FldEditEx.aspx?List=%7BBE4705A2%2DCBED%2D4F24%2D866E%2D38C41E06912F%7D&amp;Field=%5Fx039d%5F%5Fx03bf%5F%5Fx03bc%5F%5Fx03bf%5F%5Fx03</vt:lpwstr>
      </vt:variant>
      <vt:variant>
        <vt:lpwstr/>
      </vt:variant>
      <vt:variant>
        <vt:i4>262248</vt:i4>
      </vt:variant>
      <vt:variant>
        <vt:i4>2427</vt:i4>
      </vt:variant>
      <vt:variant>
        <vt:i4>0</vt:i4>
      </vt:variant>
      <vt:variant>
        <vt:i4>5</vt:i4>
      </vt:variant>
      <vt:variant>
        <vt:lpwstr>https://www.culture.gov.gr/_layouts/15/FldEditEx.aspx?List=%7BBE4705A2%2DCBED%2D4F24%2D866E%2D38C41E06912F%7D&amp;Field=%5Fx039c%5F%5Fx03b5%5F%5Fx03b3%5F%5Fx03ac%5F%5Fx03</vt:lpwstr>
      </vt:variant>
      <vt:variant>
        <vt:lpwstr/>
      </vt:variant>
      <vt:variant>
        <vt:i4>7995484</vt:i4>
      </vt:variant>
      <vt:variant>
        <vt:i4>2424</vt:i4>
      </vt:variant>
      <vt:variant>
        <vt:i4>0</vt:i4>
      </vt:variant>
      <vt:variant>
        <vt:i4>5</vt:i4>
      </vt:variant>
      <vt:variant>
        <vt:lpwstr>https://www.culture.gov.gr/_layouts/15/FldEdit.aspx?List=%7BBE4705A2%2DCBED%2D4F24%2D866E%2D38C41E06912F%7D&amp;Field=%5Fx039a%5F%5Fx03b1%5F%5Fx03c4%5F%5Fx03b7%5F%5Fx03</vt:lpwstr>
      </vt:variant>
      <vt:variant>
        <vt:lpwstr/>
      </vt:variant>
      <vt:variant>
        <vt:i4>786490</vt:i4>
      </vt:variant>
      <vt:variant>
        <vt:i4>2421</vt:i4>
      </vt:variant>
      <vt:variant>
        <vt:i4>0</vt:i4>
      </vt:variant>
      <vt:variant>
        <vt:i4>5</vt:i4>
      </vt:variant>
      <vt:variant>
        <vt:lpwstr>https://www.culture.gov.gr/_layouts/15/FldEditEx.aspx?List=%7BBE4705A2%2DCBED%2D4F24%2D866E%2D38C41E06912F%7D&amp;Field=%5Fx0398%5F%5Fx03b5%5F%5Fx03bc%5F%5Fx03b1%5F%5Fx03</vt:lpwstr>
      </vt:variant>
      <vt:variant>
        <vt:lpwstr/>
      </vt:variant>
      <vt:variant>
        <vt:i4>2883593</vt:i4>
      </vt:variant>
      <vt:variant>
        <vt:i4>2418</vt:i4>
      </vt:variant>
      <vt:variant>
        <vt:i4>0</vt:i4>
      </vt:variant>
      <vt:variant>
        <vt:i4>5</vt:i4>
      </vt:variant>
      <vt:variant>
        <vt:lpwstr>https://www.culture.gov.gr/_layouts/15/FldEdit.aspx?List=%7BBE4705A2%2DCBED%2D4F24%2D866E%2D38C41E06912F%7D&amp;Field=%5Fx0397%5F%5Fx03bc%5F%5Fx03b5%5F%5Fx03c1%5F%5Fx03</vt:lpwstr>
      </vt:variant>
      <vt:variant>
        <vt:lpwstr/>
      </vt:variant>
      <vt:variant>
        <vt:i4>2883593</vt:i4>
      </vt:variant>
      <vt:variant>
        <vt:i4>2415</vt:i4>
      </vt:variant>
      <vt:variant>
        <vt:i4>0</vt:i4>
      </vt:variant>
      <vt:variant>
        <vt:i4>5</vt:i4>
      </vt:variant>
      <vt:variant>
        <vt:lpwstr>https://www.culture.gov.gr/_layouts/15/FldEdit.aspx?List=%7BBE4705A2%2DCBED%2D4F24%2D866E%2D38C41E06912F%7D&amp;Field=%5Fx0397%5F%5Fx03bc%5F%5Fx03b5%5F%5Fx03c1%5F%5Fx030</vt:lpwstr>
      </vt:variant>
      <vt:variant>
        <vt:lpwstr/>
      </vt:variant>
      <vt:variant>
        <vt:i4>6160447</vt:i4>
      </vt:variant>
      <vt:variant>
        <vt:i4>2412</vt:i4>
      </vt:variant>
      <vt:variant>
        <vt:i4>0</vt:i4>
      </vt:variant>
      <vt:variant>
        <vt:i4>5</vt:i4>
      </vt:variant>
      <vt:variant>
        <vt:lpwstr>https://www.culture.gov.gr/_layouts/15/FldEditEx.aspx?List=%7BBE4705A2%2DCBED%2D4F24%2D866E%2D38C41E06912F%7D&amp;Field=%5Fx0388%5F%5Fx03c1%5F%5Fx03b3%5F%5Fx03b1%5F%5Fx00</vt:lpwstr>
      </vt:variant>
      <vt:variant>
        <vt:lpwstr/>
      </vt:variant>
      <vt:variant>
        <vt:i4>5963833</vt:i4>
      </vt:variant>
      <vt:variant>
        <vt:i4>2409</vt:i4>
      </vt:variant>
      <vt:variant>
        <vt:i4>0</vt:i4>
      </vt:variant>
      <vt:variant>
        <vt:i4>5</vt:i4>
      </vt:variant>
      <vt:variant>
        <vt:lpwstr>https://www.culture.gov.gr/_layouts/15/FldEditEx.aspx?List=%7BBE4705A2%2DCBED%2D4F24%2D866E%2D38C41E06912F%7D&amp;Field=%5Fx0395%5F%5Fx03c0%5F%5Fx03b9%5F%5Fx03c7%5F%5Fx03</vt:lpwstr>
      </vt:variant>
      <vt:variant>
        <vt:lpwstr/>
      </vt:variant>
      <vt:variant>
        <vt:i4>5374058</vt:i4>
      </vt:variant>
      <vt:variant>
        <vt:i4>2406</vt:i4>
      </vt:variant>
      <vt:variant>
        <vt:i4>0</vt:i4>
      </vt:variant>
      <vt:variant>
        <vt:i4>5</vt:i4>
      </vt:variant>
      <vt:variant>
        <vt:lpwstr>https://www.culture.gov.gr/_layouts/15/FldEditEx.aspx?List=%7BBE4705A2%2DCBED%2D4F24%2D866E%2D38C41E06912F%7D&amp;Field=%5Fx0395%5F%5Fx03c0%5F%5Fx03b1%5F%5Fx03bd%5F%5Fx03</vt:lpwstr>
      </vt:variant>
      <vt:variant>
        <vt:lpwstr/>
      </vt:variant>
      <vt:variant>
        <vt:i4>3080282</vt:i4>
      </vt:variant>
      <vt:variant>
        <vt:i4>2403</vt:i4>
      </vt:variant>
      <vt:variant>
        <vt:i4>0</vt:i4>
      </vt:variant>
      <vt:variant>
        <vt:i4>5</vt:i4>
      </vt:variant>
      <vt:variant>
        <vt:lpwstr>https://www.culture.gov.gr/_layouts/15/FldEdit.aspx?List=%7BBE4705A2%2DCBED%2D4F24%2D866E%2D38C41E06912F%7D&amp;Field=%5Fx0395%5F%5Fx03bc%5F%5Fx03c6%5F%5Fx03ac%5F%5Fx03</vt:lpwstr>
      </vt:variant>
      <vt:variant>
        <vt:lpwstr/>
      </vt:variant>
      <vt:variant>
        <vt:i4>5374063</vt:i4>
      </vt:variant>
      <vt:variant>
        <vt:i4>2400</vt:i4>
      </vt:variant>
      <vt:variant>
        <vt:i4>0</vt:i4>
      </vt:variant>
      <vt:variant>
        <vt:i4>5</vt:i4>
      </vt:variant>
      <vt:variant>
        <vt:lpwstr>https://www.culture.gov.gr/_layouts/15/FldEditEx.aspx?List=%7BBE4705A2%2DCBED%2D4F24%2D866E%2D38C41E06912F%7D&amp;Field=%5Fx0395%5F%5Fx03ba%5F%5Fx03c0%5F%5Fx03b1%5F%5Fx03</vt:lpwstr>
      </vt:variant>
      <vt:variant>
        <vt:lpwstr/>
      </vt:variant>
      <vt:variant>
        <vt:i4>5832763</vt:i4>
      </vt:variant>
      <vt:variant>
        <vt:i4>2397</vt:i4>
      </vt:variant>
      <vt:variant>
        <vt:i4>0</vt:i4>
      </vt:variant>
      <vt:variant>
        <vt:i4>5</vt:i4>
      </vt:variant>
      <vt:variant>
        <vt:lpwstr>https://www.culture.gov.gr/_layouts/15/FldEditEx.aspx?List=%7BBE4705A2%2DCBED%2D4F24%2D866E%2D38C41E06912F%7D&amp;Field=%5Fx0395%5F%5Fx03ba%5F%5Fx03b8%5F%5Fx03ad%5F%5Fx03</vt:lpwstr>
      </vt:variant>
      <vt:variant>
        <vt:lpwstr/>
      </vt:variant>
      <vt:variant>
        <vt:i4>5701692</vt:i4>
      </vt:variant>
      <vt:variant>
        <vt:i4>2394</vt:i4>
      </vt:variant>
      <vt:variant>
        <vt:i4>0</vt:i4>
      </vt:variant>
      <vt:variant>
        <vt:i4>5</vt:i4>
      </vt:variant>
      <vt:variant>
        <vt:lpwstr>https://www.culture.gov.gr/_layouts/15/FldEditEx.aspx?List=%7BBE4705A2%2DCBED%2D4F24%2D866E%2D38C41E06912F%7D&amp;Field=%5Fx0395%5F%5Fx03ba%5F%5Fx03b4%5F%5Fx03cc%5F%5Fx03</vt:lpwstr>
      </vt:variant>
      <vt:variant>
        <vt:lpwstr/>
      </vt:variant>
      <vt:variant>
        <vt:i4>5636200</vt:i4>
      </vt:variant>
      <vt:variant>
        <vt:i4>2391</vt:i4>
      </vt:variant>
      <vt:variant>
        <vt:i4>0</vt:i4>
      </vt:variant>
      <vt:variant>
        <vt:i4>5</vt:i4>
      </vt:variant>
      <vt:variant>
        <vt:lpwstr>https://www.culture.gov.gr/_layouts/15/FldEditEx.aspx?List=%7BBE4705A2%2DCBED%2D4F24%2D866E%2D38C41E06912F%7D&amp;Field=%5Fx0395%5F%5Fx03ba%5F%5Fx03b4%5F%5Fx03b7%5F%5Fx03</vt:lpwstr>
      </vt:variant>
      <vt:variant>
        <vt:lpwstr/>
      </vt:variant>
      <vt:variant>
        <vt:i4>8192012</vt:i4>
      </vt:variant>
      <vt:variant>
        <vt:i4>2388</vt:i4>
      </vt:variant>
      <vt:variant>
        <vt:i4>0</vt:i4>
      </vt:variant>
      <vt:variant>
        <vt:i4>5</vt:i4>
      </vt:variant>
      <vt:variant>
        <vt:lpwstr>https://www.culture.gov.gr/_layouts/15/FldEdit.aspx?List=%7BBE4705A2%2DCBED%2D4F24%2D866E%2D38C41E06912F%7D&amp;Field=%5Fx0395%5F%5Fx03af%5F%5Fx03bd%5F%5Fx03b1%5F%5Fx030</vt:lpwstr>
      </vt:variant>
      <vt:variant>
        <vt:lpwstr/>
      </vt:variant>
      <vt:variant>
        <vt:i4>8192012</vt:i4>
      </vt:variant>
      <vt:variant>
        <vt:i4>2385</vt:i4>
      </vt:variant>
      <vt:variant>
        <vt:i4>0</vt:i4>
      </vt:variant>
      <vt:variant>
        <vt:i4>5</vt:i4>
      </vt:variant>
      <vt:variant>
        <vt:lpwstr>https://www.culture.gov.gr/_layouts/15/FldEdit.aspx?List=%7BBE4705A2%2DCBED%2D4F24%2D866E%2D38C41E06912F%7D&amp;Field=%5Fx0395%5F%5Fx03af%5F%5Fx03bd%5F%5Fx03b1%5F%5Fx03</vt:lpwstr>
      </vt:variant>
      <vt:variant>
        <vt:lpwstr/>
      </vt:variant>
      <vt:variant>
        <vt:i4>5570622</vt:i4>
      </vt:variant>
      <vt:variant>
        <vt:i4>2382</vt:i4>
      </vt:variant>
      <vt:variant>
        <vt:i4>0</vt:i4>
      </vt:variant>
      <vt:variant>
        <vt:i4>5</vt:i4>
      </vt:variant>
      <vt:variant>
        <vt:lpwstr>https://www.culture.gov.gr/_layouts/15/FldEditEx.aspx?List=%7BBE4705A2%2DCBED%2D4F24%2D866E%2D38C41E06912F%7D&amp;Field=%5Fx0395%5F%5Fx03af%5F%5Fx03b4%5F%5Fx03bf%5F%5Fx03</vt:lpwstr>
      </vt:variant>
      <vt:variant>
        <vt:lpwstr/>
      </vt:variant>
      <vt:variant>
        <vt:i4>6226020</vt:i4>
      </vt:variant>
      <vt:variant>
        <vt:i4>2379</vt:i4>
      </vt:variant>
      <vt:variant>
        <vt:i4>0</vt:i4>
      </vt:variant>
      <vt:variant>
        <vt:i4>5</vt:i4>
      </vt:variant>
      <vt:variant>
        <vt:lpwstr>https://www.culture.gov.gr/_layouts/15/FldEditEx.aspx?List=%7BBE4705A2%2DCBED%2D4F24%2D866E%2D38C41E06912F%7D&amp;Field=Created</vt:lpwstr>
      </vt:variant>
      <vt:variant>
        <vt:lpwstr/>
      </vt:variant>
      <vt:variant>
        <vt:i4>2621534</vt:i4>
      </vt:variant>
      <vt:variant>
        <vt:i4>2376</vt:i4>
      </vt:variant>
      <vt:variant>
        <vt:i4>0</vt:i4>
      </vt:variant>
      <vt:variant>
        <vt:i4>5</vt:i4>
      </vt:variant>
      <vt:variant>
        <vt:lpwstr>https://www.culture.gov.gr/_layouts/15/FldEdit.aspx?List=%7BBE4705A2%2DCBED%2D4F24%2D866E%2D38C41E06912F%7D&amp;Field=%5Fx0391%5F%5Fx03c1%5F%5Fx03c7%5F%5Fx03b5%5F%5Fx03</vt:lpwstr>
      </vt:variant>
      <vt:variant>
        <vt:lpwstr/>
      </vt:variant>
      <vt:variant>
        <vt:i4>5636201</vt:i4>
      </vt:variant>
      <vt:variant>
        <vt:i4>2373</vt:i4>
      </vt:variant>
      <vt:variant>
        <vt:i4>0</vt:i4>
      </vt:variant>
      <vt:variant>
        <vt:i4>5</vt:i4>
      </vt:variant>
      <vt:variant>
        <vt:lpwstr>https://www.culture.gov.gr/_layouts/15/FldEditEx.aspx?List=%7BBE4705A2%2DCBED%2D4F24%2D866E%2D38C41E06912F%7D&amp;Field=%5Fx0391%5F%5Fx03bd%5F%5Fx03b1%5F%5Fx03c3%5F%5Fx030</vt:lpwstr>
      </vt:variant>
      <vt:variant>
        <vt:lpwstr/>
      </vt:variant>
      <vt:variant>
        <vt:i4>5636201</vt:i4>
      </vt:variant>
      <vt:variant>
        <vt:i4>2370</vt:i4>
      </vt:variant>
      <vt:variant>
        <vt:i4>0</vt:i4>
      </vt:variant>
      <vt:variant>
        <vt:i4>5</vt:i4>
      </vt:variant>
      <vt:variant>
        <vt:lpwstr>https://www.culture.gov.gr/_layouts/15/FldEditEx.aspx?List=%7BBE4705A2%2DCBED%2D4F24%2D866E%2D38C41E06912F%7D&amp;Field=%5Fx0391%5F%5Fx03bd%5F%5Fx03b1%5F%5Fx03c3%5F%5Fx03</vt:lpwstr>
      </vt:variant>
      <vt:variant>
        <vt:lpwstr/>
      </vt:variant>
      <vt:variant>
        <vt:i4>1179705</vt:i4>
      </vt:variant>
      <vt:variant>
        <vt:i4>2367</vt:i4>
      </vt:variant>
      <vt:variant>
        <vt:i4>0</vt:i4>
      </vt:variant>
      <vt:variant>
        <vt:i4>5</vt:i4>
      </vt:variant>
      <vt:variant>
        <vt:lpwstr>https://www.culture.gov.gr/_layouts/15/FldEdit.aspx?List=%7BBE4705A2%2DCBED%2D4F24%2D866E%2D38C41E06912F%7D&amp;Field=YPPO%5FID</vt:lpwstr>
      </vt:variant>
      <vt:variant>
        <vt:lpwstr/>
      </vt:variant>
      <vt:variant>
        <vt:i4>7667753</vt:i4>
      </vt:variant>
      <vt:variant>
        <vt:i4>2364</vt:i4>
      </vt:variant>
      <vt:variant>
        <vt:i4>0</vt:i4>
      </vt:variant>
      <vt:variant>
        <vt:i4>5</vt:i4>
      </vt:variant>
      <vt:variant>
        <vt:lpwstr>https://www.culture.gov.gr/el/pressoffice/SitePages/interviews.aspx</vt:lpwstr>
      </vt:variant>
      <vt:variant>
        <vt:lpwstr/>
      </vt:variant>
      <vt:variant>
        <vt:i4>2818162</vt:i4>
      </vt:variant>
      <vt:variant>
        <vt:i4>2361</vt:i4>
      </vt:variant>
      <vt:variant>
        <vt:i4>0</vt:i4>
      </vt:variant>
      <vt:variant>
        <vt:i4>5</vt:i4>
      </vt:variant>
      <vt:variant>
        <vt:lpwstr>https://www.culture.gov.gr/el/pressoffice/SitePages/press.aspx</vt:lpwstr>
      </vt:variant>
      <vt:variant>
        <vt:lpwstr/>
      </vt:variant>
      <vt:variant>
        <vt:i4>1376296</vt:i4>
      </vt:variant>
      <vt:variant>
        <vt:i4>2358</vt:i4>
      </vt:variant>
      <vt:variant>
        <vt:i4>0</vt:i4>
      </vt:variant>
      <vt:variant>
        <vt:i4>5</vt:i4>
      </vt:variant>
      <vt:variant>
        <vt:lpwstr>https://www.culture.gov.gr/_layouts/15/FldEditEx.aspx?List=%7B656B7A99%2D105B%2D41E7%2D9D2C%2D0984E114510F%7D&amp;Field=Editor</vt:lpwstr>
      </vt:variant>
      <vt:variant>
        <vt:lpwstr/>
      </vt:variant>
      <vt:variant>
        <vt:i4>1572913</vt:i4>
      </vt:variant>
      <vt:variant>
        <vt:i4>2355</vt:i4>
      </vt:variant>
      <vt:variant>
        <vt:i4>0</vt:i4>
      </vt:variant>
      <vt:variant>
        <vt:i4>5</vt:i4>
      </vt:variant>
      <vt:variant>
        <vt:lpwstr>https://www.culture.gov.gr/_layouts/15/FldEditEx.aspx?List=%7B656B7A99%2D105B%2D41E7%2D9D2C%2D0984E114510F%7D&amp;Field=Author</vt:lpwstr>
      </vt:variant>
      <vt:variant>
        <vt:lpwstr/>
      </vt:variant>
      <vt:variant>
        <vt:i4>458804</vt:i4>
      </vt:variant>
      <vt:variant>
        <vt:i4>2352</vt:i4>
      </vt:variant>
      <vt:variant>
        <vt:i4>0</vt:i4>
      </vt:variant>
      <vt:variant>
        <vt:i4>5</vt:i4>
      </vt:variant>
      <vt:variant>
        <vt:lpwstr>https://www.culture.gov.gr/_layouts/15/FldEditEx.aspx?List=%7B656B7A99%2D105B%2D41E7%2D9D2C%2D0984E114510F%7D&amp;Field=%5Fx03a8%5F%5Fx03b7%5F%5Fx03c6%5F%5Fx03b9%5F%5Fx031</vt:lpwstr>
      </vt:variant>
      <vt:variant>
        <vt:lpwstr/>
      </vt:variant>
      <vt:variant>
        <vt:i4>458804</vt:i4>
      </vt:variant>
      <vt:variant>
        <vt:i4>2349</vt:i4>
      </vt:variant>
      <vt:variant>
        <vt:i4>0</vt:i4>
      </vt:variant>
      <vt:variant>
        <vt:i4>5</vt:i4>
      </vt:variant>
      <vt:variant>
        <vt:lpwstr>https://www.culture.gov.gr/_layouts/15/FldEditEx.aspx?List=%7B656B7A99%2D105B%2D41E7%2D9D2C%2D0984E114510F%7D&amp;Field=%5Fx03a8%5F%5Fx03b7%5F%5Fx03c6%5F%5Fx03b9%5F%5Fx030</vt:lpwstr>
      </vt:variant>
      <vt:variant>
        <vt:lpwstr/>
      </vt:variant>
      <vt:variant>
        <vt:i4>458804</vt:i4>
      </vt:variant>
      <vt:variant>
        <vt:i4>2346</vt:i4>
      </vt:variant>
      <vt:variant>
        <vt:i4>0</vt:i4>
      </vt:variant>
      <vt:variant>
        <vt:i4>5</vt:i4>
      </vt:variant>
      <vt:variant>
        <vt:lpwstr>https://www.culture.gov.gr/_layouts/15/FldEditEx.aspx?List=%7B656B7A99%2D105B%2D41E7%2D9D2C%2D0984E114510F%7D&amp;Field=%5Fx03a8%5F%5Fx03b7%5F%5Fx03c6%5F%5Fx03b9%5F%5Fx03</vt:lpwstr>
      </vt:variant>
      <vt:variant>
        <vt:lpwstr/>
      </vt:variant>
      <vt:variant>
        <vt:i4>655461</vt:i4>
      </vt:variant>
      <vt:variant>
        <vt:i4>2343</vt:i4>
      </vt:variant>
      <vt:variant>
        <vt:i4>0</vt:i4>
      </vt:variant>
      <vt:variant>
        <vt:i4>5</vt:i4>
      </vt:variant>
      <vt:variant>
        <vt:lpwstr>https://www.culture.gov.gr/_layouts/15/FldEditEx.aspx?List=%7B656B7A99%2D105B%2D41E7%2D9D2C%2D0984E114510F%7D&amp;Field=%5Fx03a6%5F%5Fx03c9%5F%5Fx03c4%5F%5Fx03bf%5F%5Fx03</vt:lpwstr>
      </vt:variant>
      <vt:variant>
        <vt:lpwstr/>
      </vt:variant>
      <vt:variant>
        <vt:i4>655461</vt:i4>
      </vt:variant>
      <vt:variant>
        <vt:i4>2340</vt:i4>
      </vt:variant>
      <vt:variant>
        <vt:i4>0</vt:i4>
      </vt:variant>
      <vt:variant>
        <vt:i4>5</vt:i4>
      </vt:variant>
      <vt:variant>
        <vt:lpwstr>https://www.culture.gov.gr/_layouts/15/FldEditEx.aspx?List=%7B656B7A99%2D105B%2D41E7%2D9D2C%2D0984E114510F%7D&amp;Field=%5Fx03a6%5F%5Fx03c9%5F%5Fx03c4%5F%5Fx03bf%5F%5Fx030</vt:lpwstr>
      </vt:variant>
      <vt:variant>
        <vt:lpwstr/>
      </vt:variant>
      <vt:variant>
        <vt:i4>852024</vt:i4>
      </vt:variant>
      <vt:variant>
        <vt:i4>2337</vt:i4>
      </vt:variant>
      <vt:variant>
        <vt:i4>0</vt:i4>
      </vt:variant>
      <vt:variant>
        <vt:i4>5</vt:i4>
      </vt:variant>
      <vt:variant>
        <vt:lpwstr>https://www.culture.gov.gr/_layouts/15/FldEditEx.aspx?List=%7B656B7A99%2D105B%2D41E7%2D9D2C%2D0984E114510F%7D&amp;Field=%5Fx03a6%5F%5Fx03bf%5F%5Fx03c1%5F%5Fx03ad%5F%5Fx03</vt:lpwstr>
      </vt:variant>
      <vt:variant>
        <vt:lpwstr/>
      </vt:variant>
      <vt:variant>
        <vt:i4>5308526</vt:i4>
      </vt:variant>
      <vt:variant>
        <vt:i4>2334</vt:i4>
      </vt:variant>
      <vt:variant>
        <vt:i4>0</vt:i4>
      </vt:variant>
      <vt:variant>
        <vt:i4>5</vt:i4>
      </vt:variant>
      <vt:variant>
        <vt:lpwstr>https://www.culture.gov.gr/_layouts/15/FldEdit.aspx?List=%7B656B7A99%2D105B%2D41E7%2D9D2C%2D0984E114510F%7D&amp;Field=%5Fx03a6%5F%5Fx0395%5F%5Fx039a%5F</vt:lpwstr>
      </vt:variant>
      <vt:variant>
        <vt:lpwstr/>
      </vt:variant>
      <vt:variant>
        <vt:i4>2293853</vt:i4>
      </vt:variant>
      <vt:variant>
        <vt:i4>2331</vt:i4>
      </vt:variant>
      <vt:variant>
        <vt:i4>0</vt:i4>
      </vt:variant>
      <vt:variant>
        <vt:i4>5</vt:i4>
      </vt:variant>
      <vt:variant>
        <vt:lpwstr>https://www.culture.gov.gr/_layouts/15/FldEdit.aspx?List=%7B656B7A99%2D105B%2D41E7%2D9D2C%2D0984E114510F%7D&amp;Field=%5Fx03a5%5F%5Fx03c0%5F%5Fx03bf%5F%5Fx03b3%5F%5Fx03</vt:lpwstr>
      </vt:variant>
      <vt:variant>
        <vt:lpwstr/>
      </vt:variant>
      <vt:variant>
        <vt:i4>8126529</vt:i4>
      </vt:variant>
      <vt:variant>
        <vt:i4>2328</vt:i4>
      </vt:variant>
      <vt:variant>
        <vt:i4>0</vt:i4>
      </vt:variant>
      <vt:variant>
        <vt:i4>5</vt:i4>
      </vt:variant>
      <vt:variant>
        <vt:lpwstr>https://www.culture.gov.gr/_layouts/15/FldEditEx.aspx?List=%7B656B7A99%2D105B%2D41E7%2D9D2C%2D0984E114510F%7D&amp;Field=Modified</vt:lpwstr>
      </vt:variant>
      <vt:variant>
        <vt:lpwstr/>
      </vt:variant>
      <vt:variant>
        <vt:i4>7471195</vt:i4>
      </vt:variant>
      <vt:variant>
        <vt:i4>2325</vt:i4>
      </vt:variant>
      <vt:variant>
        <vt:i4>0</vt:i4>
      </vt:variant>
      <vt:variant>
        <vt:i4>5</vt:i4>
      </vt:variant>
      <vt:variant>
        <vt:lpwstr>https://www.culture.gov.gr/_layouts/15/FldEdit.aspx?List=%7B656B7A99%2D105B%2D41E7%2D9D2C%2D0984E114510F%7D&amp;Field=%5Fx03a4%5F%5Fx03af%5F%5Fx03c4%5F%5Fx03bb%5F%5Fx03</vt:lpwstr>
      </vt:variant>
      <vt:variant>
        <vt:lpwstr/>
      </vt:variant>
      <vt:variant>
        <vt:i4>655406</vt:i4>
      </vt:variant>
      <vt:variant>
        <vt:i4>2322</vt:i4>
      </vt:variant>
      <vt:variant>
        <vt:i4>0</vt:i4>
      </vt:variant>
      <vt:variant>
        <vt:i4>5</vt:i4>
      </vt:variant>
      <vt:variant>
        <vt:lpwstr>https://www.culture.gov.gr/_layouts/15/FldEdit.aspx?List=%7B656B7A99%2D105B%2D41E7%2D9D2C%2D0984E114510F%7D&amp;Field=Title</vt:lpwstr>
      </vt:variant>
      <vt:variant>
        <vt:lpwstr/>
      </vt:variant>
      <vt:variant>
        <vt:i4>5767279</vt:i4>
      </vt:variant>
      <vt:variant>
        <vt:i4>2319</vt:i4>
      </vt:variant>
      <vt:variant>
        <vt:i4>0</vt:i4>
      </vt:variant>
      <vt:variant>
        <vt:i4>5</vt:i4>
      </vt:variant>
      <vt:variant>
        <vt:lpwstr>https://www.culture.gov.gr/_layouts/15/FldEditEx.aspx?List=%7B656B7A99%2D105B%2D41E7%2D9D2C%2D0984E114510F%7D&amp;Field=%5Fx03a3%5F%5Fx03c7%5F%5Fx03cc%5F%5Fx03bb%5F%5Fx03</vt:lpwstr>
      </vt:variant>
      <vt:variant>
        <vt:lpwstr/>
      </vt:variant>
      <vt:variant>
        <vt:i4>2424833</vt:i4>
      </vt:variant>
      <vt:variant>
        <vt:i4>2316</vt:i4>
      </vt:variant>
      <vt:variant>
        <vt:i4>0</vt:i4>
      </vt:variant>
      <vt:variant>
        <vt:i4>5</vt:i4>
      </vt:variant>
      <vt:variant>
        <vt:lpwstr>https://www.culture.gov.gr/_layouts/15/FldEdit.aspx?List=%7B656B7A99%2D105B%2D41E7%2D9D2C%2D0984E114510F%7D&amp;Field=%5FComments</vt:lpwstr>
      </vt:variant>
      <vt:variant>
        <vt:lpwstr/>
      </vt:variant>
      <vt:variant>
        <vt:i4>2359389</vt:i4>
      </vt:variant>
      <vt:variant>
        <vt:i4>2313</vt:i4>
      </vt:variant>
      <vt:variant>
        <vt:i4>0</vt:i4>
      </vt:variant>
      <vt:variant>
        <vt:i4>5</vt:i4>
      </vt:variant>
      <vt:variant>
        <vt:lpwstr>https://www.culture.gov.gr/_layouts/15/FldEdit.aspx?List=%7B656B7A99%2D105B%2D41E7%2D9D2C%2D0984E114510F%7D&amp;Field=%5Fx03a0%5F%5Fx03c1%5F%5Fx03bf%5F%5Fx03c2%5F%5Fx000</vt:lpwstr>
      </vt:variant>
      <vt:variant>
        <vt:lpwstr/>
      </vt:variant>
      <vt:variant>
        <vt:i4>2359389</vt:i4>
      </vt:variant>
      <vt:variant>
        <vt:i4>2310</vt:i4>
      </vt:variant>
      <vt:variant>
        <vt:i4>0</vt:i4>
      </vt:variant>
      <vt:variant>
        <vt:i4>5</vt:i4>
      </vt:variant>
      <vt:variant>
        <vt:lpwstr>https://www.culture.gov.gr/_layouts/15/FldEdit.aspx?List=%7B656B7A99%2D105B%2D41E7%2D9D2C%2D0984E114510F%7D&amp;Field=%5Fx03a0%5F%5Fx03c1%5F%5Fx03bf%5F%5Fx03c2%5F%5Fx00</vt:lpwstr>
      </vt:variant>
      <vt:variant>
        <vt:lpwstr/>
      </vt:variant>
      <vt:variant>
        <vt:i4>7340122</vt:i4>
      </vt:variant>
      <vt:variant>
        <vt:i4>2307</vt:i4>
      </vt:variant>
      <vt:variant>
        <vt:i4>0</vt:i4>
      </vt:variant>
      <vt:variant>
        <vt:i4>5</vt:i4>
      </vt:variant>
      <vt:variant>
        <vt:lpwstr>https://www.culture.gov.gr/_layouts/15/FldEdit.aspx?List=%7B656B7A99%2D105B%2D41E7%2D9D2C%2D0984E114510F%7D&amp;Field=%5Fx03a0%5F%5Fx03bf%5F%5Fx03c3%5F%5Fx03cc%5F%5Fx00</vt:lpwstr>
      </vt:variant>
      <vt:variant>
        <vt:lpwstr/>
      </vt:variant>
      <vt:variant>
        <vt:i4>7536652</vt:i4>
      </vt:variant>
      <vt:variant>
        <vt:i4>2304</vt:i4>
      </vt:variant>
      <vt:variant>
        <vt:i4>0</vt:i4>
      </vt:variant>
      <vt:variant>
        <vt:i4>5</vt:i4>
      </vt:variant>
      <vt:variant>
        <vt:lpwstr>https://www.culture.gov.gr/_layouts/15/FldEdit.aspx?List=%7B656B7A99%2D105B%2D41E7%2D9D2C%2D0984E114510F%7D&amp;Field=%5Fx03a0%5F%5Fx03b5%5F%5Fx03c1%5F%5Fx03af%5F%5Fx030</vt:lpwstr>
      </vt:variant>
      <vt:variant>
        <vt:lpwstr/>
      </vt:variant>
      <vt:variant>
        <vt:i4>7536652</vt:i4>
      </vt:variant>
      <vt:variant>
        <vt:i4>2301</vt:i4>
      </vt:variant>
      <vt:variant>
        <vt:i4>0</vt:i4>
      </vt:variant>
      <vt:variant>
        <vt:i4>5</vt:i4>
      </vt:variant>
      <vt:variant>
        <vt:lpwstr>https://www.culture.gov.gr/_layouts/15/FldEdit.aspx?List=%7B656B7A99%2D105B%2D41E7%2D9D2C%2D0984E114510F%7D&amp;Field=%5Fx03a0%5F%5Fx03b5%5F%5Fx03c1%5F%5Fx03af%5F%5Fx03</vt:lpwstr>
      </vt:variant>
      <vt:variant>
        <vt:lpwstr/>
      </vt:variant>
      <vt:variant>
        <vt:i4>6226023</vt:i4>
      </vt:variant>
      <vt:variant>
        <vt:i4>2298</vt:i4>
      </vt:variant>
      <vt:variant>
        <vt:i4>0</vt:i4>
      </vt:variant>
      <vt:variant>
        <vt:i4>5</vt:i4>
      </vt:variant>
      <vt:variant>
        <vt:lpwstr>https://www.culture.gov.gr/_layouts/15/FldEditEx.aspx?List=%7B656B7A99%2D105B%2D41E7%2D9D2C%2D0984E114510F%7D&amp;Field=%5Fx039a%5F%5Fx03ac%5F%5Fx03c4%5F%5Fx03bf%5F%5Fx03</vt:lpwstr>
      </vt:variant>
      <vt:variant>
        <vt:lpwstr/>
      </vt:variant>
      <vt:variant>
        <vt:i4>5374002</vt:i4>
      </vt:variant>
      <vt:variant>
        <vt:i4>2295</vt:i4>
      </vt:variant>
      <vt:variant>
        <vt:i4>0</vt:i4>
      </vt:variant>
      <vt:variant>
        <vt:i4>5</vt:i4>
      </vt:variant>
      <vt:variant>
        <vt:lpwstr>https://www.culture.gov.gr/_layouts/15/FldEdit.aspx?List=%7B656B7A99%2D105B%2D41E7%2D9D2C%2D0984E114510F%7D&amp;Field=%5Fx039a%5F%5Fx0391%5F%5Fx0395%5F</vt:lpwstr>
      </vt:variant>
      <vt:variant>
        <vt:lpwstr/>
      </vt:variant>
      <vt:variant>
        <vt:i4>5374055</vt:i4>
      </vt:variant>
      <vt:variant>
        <vt:i4>2292</vt:i4>
      </vt:variant>
      <vt:variant>
        <vt:i4>0</vt:i4>
      </vt:variant>
      <vt:variant>
        <vt:i4>5</vt:i4>
      </vt:variant>
      <vt:variant>
        <vt:lpwstr>https://www.culture.gov.gr/_layouts/15/FldEditEx.aspx?List=%7B656B7A99%2D105B%2D41E7%2D9D2C%2D0984E114510F%7D&amp;Field=%5Fx0398%5F%5Fx03b5%5F%5Fx03bc%5F%5Fx03b1%5F%5Fx03</vt:lpwstr>
      </vt:variant>
      <vt:variant>
        <vt:lpwstr/>
      </vt:variant>
      <vt:variant>
        <vt:i4>7471188</vt:i4>
      </vt:variant>
      <vt:variant>
        <vt:i4>2289</vt:i4>
      </vt:variant>
      <vt:variant>
        <vt:i4>0</vt:i4>
      </vt:variant>
      <vt:variant>
        <vt:i4>5</vt:i4>
      </vt:variant>
      <vt:variant>
        <vt:lpwstr>https://www.culture.gov.gr/_layouts/15/FldEdit.aspx?List=%7B656B7A99%2D105B%2D41E7%2D9D2C%2D0984E114510F%7D&amp;Field=%5Fx0397%5F%5Fx03bc%5F%5Fx03b5%5F%5Fx03c1%5F%5Fx03</vt:lpwstr>
      </vt:variant>
      <vt:variant>
        <vt:lpwstr/>
      </vt:variant>
      <vt:variant>
        <vt:i4>7471188</vt:i4>
      </vt:variant>
      <vt:variant>
        <vt:i4>2286</vt:i4>
      </vt:variant>
      <vt:variant>
        <vt:i4>0</vt:i4>
      </vt:variant>
      <vt:variant>
        <vt:i4>5</vt:i4>
      </vt:variant>
      <vt:variant>
        <vt:lpwstr>https://www.culture.gov.gr/_layouts/15/FldEdit.aspx?List=%7B656B7A99%2D105B%2D41E7%2D9D2C%2D0984E114510F%7D&amp;Field=%5Fx0397%5F%5Fx03bc%5F%5Fx03b5%5F%5Fx03c1%5F%5Fx031</vt:lpwstr>
      </vt:variant>
      <vt:variant>
        <vt:lpwstr/>
      </vt:variant>
      <vt:variant>
        <vt:i4>7471188</vt:i4>
      </vt:variant>
      <vt:variant>
        <vt:i4>2283</vt:i4>
      </vt:variant>
      <vt:variant>
        <vt:i4>0</vt:i4>
      </vt:variant>
      <vt:variant>
        <vt:i4>5</vt:i4>
      </vt:variant>
      <vt:variant>
        <vt:lpwstr>https://www.culture.gov.gr/_layouts/15/FldEdit.aspx?List=%7B656B7A99%2D105B%2D41E7%2D9D2C%2D0984E114510F%7D&amp;Field=%5Fx0397%5F%5Fx03bc%5F%5Fx03b5%5F%5Fx03c1%5F%5Fx030</vt:lpwstr>
      </vt:variant>
      <vt:variant>
        <vt:lpwstr/>
      </vt:variant>
      <vt:variant>
        <vt:i4>7340038</vt:i4>
      </vt:variant>
      <vt:variant>
        <vt:i4>2280</vt:i4>
      </vt:variant>
      <vt:variant>
        <vt:i4>0</vt:i4>
      </vt:variant>
      <vt:variant>
        <vt:i4>5</vt:i4>
      </vt:variant>
      <vt:variant>
        <vt:lpwstr>https://www.culture.gov.gr/_layouts/15/FldEdit.aspx?List=%7B656B7A99%2D105B%2D41E7%2D9D2C%2D0984E114510F%7D&amp;Field=%5Fx0397%5F%5Fx03bc%5F%5Fx002e%5F%5Fx0020%5F%5Fx03</vt:lpwstr>
      </vt:variant>
      <vt:variant>
        <vt:lpwstr/>
      </vt:variant>
      <vt:variant>
        <vt:i4>7340038</vt:i4>
      </vt:variant>
      <vt:variant>
        <vt:i4>2277</vt:i4>
      </vt:variant>
      <vt:variant>
        <vt:i4>0</vt:i4>
      </vt:variant>
      <vt:variant>
        <vt:i4>5</vt:i4>
      </vt:variant>
      <vt:variant>
        <vt:lpwstr>https://www.culture.gov.gr/_layouts/15/FldEdit.aspx?List=%7B656B7A99%2D105B%2D41E7%2D9D2C%2D0984E114510F%7D&amp;Field=%5Fx0397%5F%5Fx03bc%5F%5Fx002e%5F%5Fx0020%5F%5Fx030</vt:lpwstr>
      </vt:variant>
      <vt:variant>
        <vt:lpwstr/>
      </vt:variant>
      <vt:variant>
        <vt:i4>8126547</vt:i4>
      </vt:variant>
      <vt:variant>
        <vt:i4>2274</vt:i4>
      </vt:variant>
      <vt:variant>
        <vt:i4>0</vt:i4>
      </vt:variant>
      <vt:variant>
        <vt:i4>5</vt:i4>
      </vt:variant>
      <vt:variant>
        <vt:lpwstr>https://www.culture.gov.gr/_layouts/15/FldEdit.aspx?List=%7B656B7A99%2D105B%2D41E7%2D9D2C%2D0984E114510F%7D&amp;Field=%5Fx0395%5F%5Fx03c0%5F%5Fx03c9%5F%5Fx03bd%5F%5Fx03</vt:lpwstr>
      </vt:variant>
      <vt:variant>
        <vt:lpwstr/>
      </vt:variant>
      <vt:variant>
        <vt:i4>7405575</vt:i4>
      </vt:variant>
      <vt:variant>
        <vt:i4>2271</vt:i4>
      </vt:variant>
      <vt:variant>
        <vt:i4>0</vt:i4>
      </vt:variant>
      <vt:variant>
        <vt:i4>5</vt:i4>
      </vt:variant>
      <vt:variant>
        <vt:lpwstr>https://www.culture.gov.gr/_layouts/15/FldEdit.aspx?List=%7B656B7A99%2D105B%2D41E7%2D9D2C%2D0984E114510F%7D&amp;Field=%5Fx0395%5F%5Fx03bc%5F%5Fx03c6%5F%5Fx03ac%5F%5Fx03</vt:lpwstr>
      </vt:variant>
      <vt:variant>
        <vt:lpwstr/>
      </vt:variant>
      <vt:variant>
        <vt:i4>2293841</vt:i4>
      </vt:variant>
      <vt:variant>
        <vt:i4>2268</vt:i4>
      </vt:variant>
      <vt:variant>
        <vt:i4>0</vt:i4>
      </vt:variant>
      <vt:variant>
        <vt:i4>5</vt:i4>
      </vt:variant>
      <vt:variant>
        <vt:lpwstr>https://www.culture.gov.gr/_layouts/15/FldEdit.aspx?List=%7B656B7A99%2D105B%2D41E7%2D9D2C%2D0984E114510F%7D&amp;Field=%5Fx0395%5F%5Fx03af%5F%5Fx03bd%5F%5Fx03b1%5F%5Fx03</vt:lpwstr>
      </vt:variant>
      <vt:variant>
        <vt:lpwstr/>
      </vt:variant>
      <vt:variant>
        <vt:i4>720995</vt:i4>
      </vt:variant>
      <vt:variant>
        <vt:i4>2265</vt:i4>
      </vt:variant>
      <vt:variant>
        <vt:i4>0</vt:i4>
      </vt:variant>
      <vt:variant>
        <vt:i4>5</vt:i4>
      </vt:variant>
      <vt:variant>
        <vt:lpwstr>https://www.culture.gov.gr/_layouts/15/FldEditEx.aspx?List=%7B656B7A99%2D105B%2D41E7%2D9D2C%2D0984E114510F%7D&amp;Field=%5Fx0395%5F%5Fx03af%5F%5Fx03b4%5F%5Fx03bf%5F%5Fx03</vt:lpwstr>
      </vt:variant>
      <vt:variant>
        <vt:lpwstr/>
      </vt:variant>
      <vt:variant>
        <vt:i4>7340039</vt:i4>
      </vt:variant>
      <vt:variant>
        <vt:i4>2262</vt:i4>
      </vt:variant>
      <vt:variant>
        <vt:i4>0</vt:i4>
      </vt:variant>
      <vt:variant>
        <vt:i4>5</vt:i4>
      </vt:variant>
      <vt:variant>
        <vt:lpwstr>https://www.culture.gov.gr/_layouts/15/FldEdit.aspx?List=%7B656B7A99%2D105B%2D41E7%2D9D2C%2D0984E114510F%7D&amp;Field=%5Fx0394%5F%5Fx03b9%5F%5Fx03b5%5F%5Fx03b8%5F%5Fx03</vt:lpwstr>
      </vt:variant>
      <vt:variant>
        <vt:lpwstr/>
      </vt:variant>
      <vt:variant>
        <vt:i4>65593</vt:i4>
      </vt:variant>
      <vt:variant>
        <vt:i4>2259</vt:i4>
      </vt:variant>
      <vt:variant>
        <vt:i4>0</vt:i4>
      </vt:variant>
      <vt:variant>
        <vt:i4>5</vt:i4>
      </vt:variant>
      <vt:variant>
        <vt:lpwstr>https://www.culture.gov.gr/_layouts/15/FldEditEx.aspx?List=%7B656B7A99%2D105B%2D41E7%2D9D2C%2D0984E114510F%7D&amp;Field=Created</vt:lpwstr>
      </vt:variant>
      <vt:variant>
        <vt:lpwstr/>
      </vt:variant>
      <vt:variant>
        <vt:i4>7340120</vt:i4>
      </vt:variant>
      <vt:variant>
        <vt:i4>2256</vt:i4>
      </vt:variant>
      <vt:variant>
        <vt:i4>0</vt:i4>
      </vt:variant>
      <vt:variant>
        <vt:i4>5</vt:i4>
      </vt:variant>
      <vt:variant>
        <vt:lpwstr>https://www.culture.gov.gr/_layouts/15/FldEdit.aspx?List=%7B656B7A99%2D105B%2D41E7%2D9D2C%2D0984E114510F%7D&amp;Field=%5Fx0391%5F%5Fx03a6%5F%5Fx039c%5F%5Fx0020%5F%5Fx03</vt:lpwstr>
      </vt:variant>
      <vt:variant>
        <vt:lpwstr/>
      </vt:variant>
      <vt:variant>
        <vt:i4>7733251</vt:i4>
      </vt:variant>
      <vt:variant>
        <vt:i4>2253</vt:i4>
      </vt:variant>
      <vt:variant>
        <vt:i4>0</vt:i4>
      </vt:variant>
      <vt:variant>
        <vt:i4>5</vt:i4>
      </vt:variant>
      <vt:variant>
        <vt:lpwstr>https://www.culture.gov.gr/_layouts/15/FldEdit.aspx?List=%7B656B7A99%2D105B%2D41E7%2D9D2C%2D0984E114510F%7D&amp;Field=%5Fx0391%5F%5Fx03c1%5F%5Fx03c7%5F%5Fx03b5%5F%5Fx03</vt:lpwstr>
      </vt:variant>
      <vt:variant>
        <vt:lpwstr/>
      </vt:variant>
      <vt:variant>
        <vt:i4>7864335</vt:i4>
      </vt:variant>
      <vt:variant>
        <vt:i4>2250</vt:i4>
      </vt:variant>
      <vt:variant>
        <vt:i4>0</vt:i4>
      </vt:variant>
      <vt:variant>
        <vt:i4>5</vt:i4>
      </vt:variant>
      <vt:variant>
        <vt:lpwstr>https://www.culture.gov.gr/_layouts/15/FldEdit.aspx?List=%7B656B7A99%2D105B%2D41E7%2D9D2C%2D0984E114510F%7D&amp;Field=%5Fx0391%5F%5Fx03c1%5F%5Fx03b9%5F%5Fx03b8%5F%5Fx03</vt:lpwstr>
      </vt:variant>
      <vt:variant>
        <vt:lpwstr/>
      </vt:variant>
      <vt:variant>
        <vt:i4>7602266</vt:i4>
      </vt:variant>
      <vt:variant>
        <vt:i4>2247</vt:i4>
      </vt:variant>
      <vt:variant>
        <vt:i4>0</vt:i4>
      </vt:variant>
      <vt:variant>
        <vt:i4>5</vt:i4>
      </vt:variant>
      <vt:variant>
        <vt:lpwstr>https://www.culture.gov.gr/_layouts/15/FldEdit.aspx?List=%7B656B7A99%2D105B%2D41E7%2D9D2C%2D0984E114510F%7D&amp;Field=%5Fx0391%5F%5Fx03bd%5F%5Fx03c4%5F%5Fx03b9%5F%5Fx03</vt:lpwstr>
      </vt:variant>
      <vt:variant>
        <vt:lpwstr/>
      </vt:variant>
      <vt:variant>
        <vt:i4>2424835</vt:i4>
      </vt:variant>
      <vt:variant>
        <vt:i4>2244</vt:i4>
      </vt:variant>
      <vt:variant>
        <vt:i4>0</vt:i4>
      </vt:variant>
      <vt:variant>
        <vt:i4>5</vt:i4>
      </vt:variant>
      <vt:variant>
        <vt:lpwstr>https://www.culture.gov.gr/_layouts/15/FldEdit.aspx?List=%7B656B7A99%2D105B%2D41E7%2D9D2C%2D0984E114510F%7D&amp;Field=%5Fx0386%5F%5Fx03bb%5F%5Fx03bb%5F%5Fx03bf%5F%5Fx03</vt:lpwstr>
      </vt:variant>
      <vt:variant>
        <vt:lpwstr/>
      </vt:variant>
      <vt:variant>
        <vt:i4>393271</vt:i4>
      </vt:variant>
      <vt:variant>
        <vt:i4>2241</vt:i4>
      </vt:variant>
      <vt:variant>
        <vt:i4>0</vt:i4>
      </vt:variant>
      <vt:variant>
        <vt:i4>5</vt:i4>
      </vt:variant>
      <vt:variant>
        <vt:lpwstr>https://www.culture.gov.gr/_layouts/15/FldEdit.aspx?List=%7B656B7A99%2D105B%2D41E7%2D9D2C%2D0984E114510F%7D&amp;Field=%5Fx0391%5F%5Fx0394%5F%5Fx0391%5F</vt:lpwstr>
      </vt:variant>
      <vt:variant>
        <vt:lpwstr/>
      </vt:variant>
      <vt:variant>
        <vt:i4>3866717</vt:i4>
      </vt:variant>
      <vt:variant>
        <vt:i4>2238</vt:i4>
      </vt:variant>
      <vt:variant>
        <vt:i4>0</vt:i4>
      </vt:variant>
      <vt:variant>
        <vt:i4>5</vt:i4>
      </vt:variant>
      <vt:variant>
        <vt:lpwstr>https://www.culture.gov.gr/_layouts/15/FldEdit.aspx?List=%7B656B7A99%2D105B%2D41E7%2D9D2C%2D0984E114510F%7D&amp;Field=Email%5Fx0020%5F%5Fx039a%5F%5Fx03b1%5F%5Fx03c4</vt:lpwstr>
      </vt:variant>
      <vt:variant>
        <vt:lpwstr/>
      </vt:variant>
      <vt:variant>
        <vt:i4>458785</vt:i4>
      </vt:variant>
      <vt:variant>
        <vt:i4>2235</vt:i4>
      </vt:variant>
      <vt:variant>
        <vt:i4>0</vt:i4>
      </vt:variant>
      <vt:variant>
        <vt:i4>5</vt:i4>
      </vt:variant>
      <vt:variant>
        <vt:lpwstr>https://www.culture.gov.gr/_layouts/15/FldEdit.aspx?List=%7B656B7A99%2D105B%2D41E7%2D9D2C%2D0984E114510F%7D&amp;Field=DocmanId</vt:lpwstr>
      </vt:variant>
      <vt:variant>
        <vt:lpwstr/>
      </vt:variant>
      <vt:variant>
        <vt:i4>6684719</vt:i4>
      </vt:variant>
      <vt:variant>
        <vt:i4>2232</vt:i4>
      </vt:variant>
      <vt:variant>
        <vt:i4>0</vt:i4>
      </vt:variant>
      <vt:variant>
        <vt:i4>5</vt:i4>
      </vt:variant>
      <vt:variant>
        <vt:lpwstr>https://www.culture.gov.gr/el/announcements/SitePages/proclamationsresults.aspx</vt:lpwstr>
      </vt:variant>
      <vt:variant>
        <vt:lpwstr/>
      </vt:variant>
      <vt:variant>
        <vt:i4>4980743</vt:i4>
      </vt:variant>
      <vt:variant>
        <vt:i4>2229</vt:i4>
      </vt:variant>
      <vt:variant>
        <vt:i4>0</vt:i4>
      </vt:variant>
      <vt:variant>
        <vt:i4>5</vt:i4>
      </vt:variant>
      <vt:variant>
        <vt:lpwstr>https://www.culture.gov.gr/el/announcements/SitePages/proclamations.aspx</vt:lpwstr>
      </vt:variant>
      <vt:variant>
        <vt:lpwstr/>
      </vt:variant>
      <vt:variant>
        <vt:i4>1310733</vt:i4>
      </vt:variant>
      <vt:variant>
        <vt:i4>2226</vt:i4>
      </vt:variant>
      <vt:variant>
        <vt:i4>0</vt:i4>
      </vt:variant>
      <vt:variant>
        <vt:i4>5</vt:i4>
      </vt:variant>
      <vt:variant>
        <vt:lpwstr>https://www.culture.gov.gr/el/announcements/SitePages/adjudications-various.aspx</vt:lpwstr>
      </vt:variant>
      <vt:variant>
        <vt:lpwstr/>
      </vt:variant>
      <vt:variant>
        <vt:i4>7667745</vt:i4>
      </vt:variant>
      <vt:variant>
        <vt:i4>2223</vt:i4>
      </vt:variant>
      <vt:variant>
        <vt:i4>0</vt:i4>
      </vt:variant>
      <vt:variant>
        <vt:i4>5</vt:i4>
      </vt:variant>
      <vt:variant>
        <vt:lpwstr>https://www.culture.gov.gr/el/announcements/SitePages/contests.aspx</vt:lpwstr>
      </vt:variant>
      <vt:variant>
        <vt:lpwstr/>
      </vt:variant>
      <vt:variant>
        <vt:i4>4259883</vt:i4>
      </vt:variant>
      <vt:variant>
        <vt:i4>2220</vt:i4>
      </vt:variant>
      <vt:variant>
        <vt:i4>0</vt:i4>
      </vt:variant>
      <vt:variant>
        <vt:i4>5</vt:i4>
      </vt:variant>
      <vt:variant>
        <vt:lpwstr>https://www.culture.gov.gr/_layouts/15/FldEditEx.aspx?List=%7BAB7CC0CF%2DEDDB%2D44CC%2D81EA%2DAEBB422C6641%7D&amp;Field=Editor</vt:lpwstr>
      </vt:variant>
      <vt:variant>
        <vt:lpwstr/>
      </vt:variant>
      <vt:variant>
        <vt:i4>4980786</vt:i4>
      </vt:variant>
      <vt:variant>
        <vt:i4>2217</vt:i4>
      </vt:variant>
      <vt:variant>
        <vt:i4>0</vt:i4>
      </vt:variant>
      <vt:variant>
        <vt:i4>5</vt:i4>
      </vt:variant>
      <vt:variant>
        <vt:lpwstr>https://www.culture.gov.gr/_layouts/15/FldEditEx.aspx?List=%7BAB7CC0CF%2DEDDB%2D44CC%2D81EA%2DAEBB422C6641%7D&amp;Field=Author</vt:lpwstr>
      </vt:variant>
      <vt:variant>
        <vt:lpwstr/>
      </vt:variant>
      <vt:variant>
        <vt:i4>2293766</vt:i4>
      </vt:variant>
      <vt:variant>
        <vt:i4>2214</vt:i4>
      </vt:variant>
      <vt:variant>
        <vt:i4>0</vt:i4>
      </vt:variant>
      <vt:variant>
        <vt:i4>5</vt:i4>
      </vt:variant>
      <vt:variant>
        <vt:lpwstr>https://www.culture.gov.gr/_layouts/15/FldEdit.aspx?List=%7BAB7CC0CF%2DEDDB%2D44CC%2D81EA%2DAEBB422C6641%7D&amp;Field=%5Fx038f%5F%5Fx03c1%5F%5Fx03b1%5F%5Fx0020%5F%5Fx03</vt:lpwstr>
      </vt:variant>
      <vt:variant>
        <vt:lpwstr/>
      </vt:variant>
      <vt:variant>
        <vt:i4>5439543</vt:i4>
      </vt:variant>
      <vt:variant>
        <vt:i4>2211</vt:i4>
      </vt:variant>
      <vt:variant>
        <vt:i4>0</vt:i4>
      </vt:variant>
      <vt:variant>
        <vt:i4>5</vt:i4>
      </vt:variant>
      <vt:variant>
        <vt:lpwstr>https://www.culture.gov.gr/_layouts/15/FldEditEx.aspx?List=%7BAB7CC0CF%2DEDDB%2D44CC%2D81EA%2DAEBB422C6641%7D&amp;Field=%5Fx03a8%5F%5Fx03b7%5F%5Fx03c6%5F%5Fx03b9%5F%5Fx030</vt:lpwstr>
      </vt:variant>
      <vt:variant>
        <vt:lpwstr/>
      </vt:variant>
      <vt:variant>
        <vt:i4>5439543</vt:i4>
      </vt:variant>
      <vt:variant>
        <vt:i4>2208</vt:i4>
      </vt:variant>
      <vt:variant>
        <vt:i4>0</vt:i4>
      </vt:variant>
      <vt:variant>
        <vt:i4>5</vt:i4>
      </vt:variant>
      <vt:variant>
        <vt:lpwstr>https://www.culture.gov.gr/_layouts/15/FldEditEx.aspx?List=%7BAB7CC0CF%2DEDDB%2D44CC%2D81EA%2DAEBB422C6641%7D&amp;Field=%5Fx03a8%5F%5Fx03b7%5F%5Fx03c6%5F%5Fx03b9%5F%5Fx03</vt:lpwstr>
      </vt:variant>
      <vt:variant>
        <vt:lpwstr/>
      </vt:variant>
      <vt:variant>
        <vt:i4>6160486</vt:i4>
      </vt:variant>
      <vt:variant>
        <vt:i4>2205</vt:i4>
      </vt:variant>
      <vt:variant>
        <vt:i4>0</vt:i4>
      </vt:variant>
      <vt:variant>
        <vt:i4>5</vt:i4>
      </vt:variant>
      <vt:variant>
        <vt:lpwstr>https://www.culture.gov.gr/_layouts/15/FldEditEx.aspx?List=%7BAB7CC0CF%2DEDDB%2D44CC%2D81EA%2DAEBB422C6641%7D&amp;Field=%5Fx03a6%5F%5Fx03c9%5F%5Fx03c4%5F%5Fx03bf%5F%5Fx03</vt:lpwstr>
      </vt:variant>
      <vt:variant>
        <vt:lpwstr/>
      </vt:variant>
      <vt:variant>
        <vt:i4>6160486</vt:i4>
      </vt:variant>
      <vt:variant>
        <vt:i4>2202</vt:i4>
      </vt:variant>
      <vt:variant>
        <vt:i4>0</vt:i4>
      </vt:variant>
      <vt:variant>
        <vt:i4>5</vt:i4>
      </vt:variant>
      <vt:variant>
        <vt:lpwstr>https://www.culture.gov.gr/_layouts/15/FldEditEx.aspx?List=%7BAB7CC0CF%2DEDDB%2D44CC%2D81EA%2DAEBB422C6641%7D&amp;Field=%5Fx03a6%5F%5Fx03c9%5F%5Fx03c4%5F%5Fx03bf%5F%5Fx032</vt:lpwstr>
      </vt:variant>
      <vt:variant>
        <vt:lpwstr/>
      </vt:variant>
      <vt:variant>
        <vt:i4>6160486</vt:i4>
      </vt:variant>
      <vt:variant>
        <vt:i4>2199</vt:i4>
      </vt:variant>
      <vt:variant>
        <vt:i4>0</vt:i4>
      </vt:variant>
      <vt:variant>
        <vt:i4>5</vt:i4>
      </vt:variant>
      <vt:variant>
        <vt:lpwstr>https://www.culture.gov.gr/_layouts/15/FldEditEx.aspx?List=%7BAB7CC0CF%2DEDDB%2D44CC%2D81EA%2DAEBB422C6641%7D&amp;Field=%5Fx03a6%5F%5Fx03c9%5F%5Fx03c4%5F%5Fx03bf%5F%5Fx031</vt:lpwstr>
      </vt:variant>
      <vt:variant>
        <vt:lpwstr/>
      </vt:variant>
      <vt:variant>
        <vt:i4>6160486</vt:i4>
      </vt:variant>
      <vt:variant>
        <vt:i4>2196</vt:i4>
      </vt:variant>
      <vt:variant>
        <vt:i4>0</vt:i4>
      </vt:variant>
      <vt:variant>
        <vt:i4>5</vt:i4>
      </vt:variant>
      <vt:variant>
        <vt:lpwstr>https://www.culture.gov.gr/_layouts/15/FldEditEx.aspx?List=%7BAB7CC0CF%2DEDDB%2D44CC%2D81EA%2DAEBB422C6641%7D&amp;Field=%5Fx03a6%5F%5Fx03c9%5F%5Fx03c4%5F%5Fx03bf%5F%5Fx030</vt:lpwstr>
      </vt:variant>
      <vt:variant>
        <vt:lpwstr/>
      </vt:variant>
      <vt:variant>
        <vt:i4>7798799</vt:i4>
      </vt:variant>
      <vt:variant>
        <vt:i4>2193</vt:i4>
      </vt:variant>
      <vt:variant>
        <vt:i4>0</vt:i4>
      </vt:variant>
      <vt:variant>
        <vt:i4>5</vt:i4>
      </vt:variant>
      <vt:variant>
        <vt:lpwstr>https://www.culture.gov.gr/_layouts/15/FldEdit.aspx?List=%7BAB7CC0CF%2DEDDB%2D44CC%2D81EA%2DAEBB422C6641%7D&amp;Field=%5Fx03a5%5F%5Fx03c0%5F%5Fx03bf%5F%5Fx03bb%5F%5Fx03</vt:lpwstr>
      </vt:variant>
      <vt:variant>
        <vt:lpwstr/>
      </vt:variant>
      <vt:variant>
        <vt:i4>2097246</vt:i4>
      </vt:variant>
      <vt:variant>
        <vt:i4>2190</vt:i4>
      </vt:variant>
      <vt:variant>
        <vt:i4>0</vt:i4>
      </vt:variant>
      <vt:variant>
        <vt:i4>5</vt:i4>
      </vt:variant>
      <vt:variant>
        <vt:lpwstr>https://www.culture.gov.gr/_layouts/15/FldEdit.aspx?List=%7BAB7CC0CF%2DEDDB%2D44CC%2D81EA%2DAEBB422C6641%7D&amp;Field=%5Fx03a4%5F%5Fx03cd%5F%5Fx03c0%5F%5Fx03bf%5F%5Fx03</vt:lpwstr>
      </vt:variant>
      <vt:variant>
        <vt:lpwstr/>
      </vt:variant>
      <vt:variant>
        <vt:i4>2621506</vt:i4>
      </vt:variant>
      <vt:variant>
        <vt:i4>2187</vt:i4>
      </vt:variant>
      <vt:variant>
        <vt:i4>0</vt:i4>
      </vt:variant>
      <vt:variant>
        <vt:i4>5</vt:i4>
      </vt:variant>
      <vt:variant>
        <vt:lpwstr>https://www.culture.gov.gr/_layouts/15/FldEditEx.aspx?List=%7BAB7CC0CF%2DEDDB%2D44CC%2D81EA%2DAEBB422C6641%7D&amp;Field=Modified</vt:lpwstr>
      </vt:variant>
      <vt:variant>
        <vt:lpwstr/>
      </vt:variant>
      <vt:variant>
        <vt:i4>5767228</vt:i4>
      </vt:variant>
      <vt:variant>
        <vt:i4>2184</vt:i4>
      </vt:variant>
      <vt:variant>
        <vt:i4>0</vt:i4>
      </vt:variant>
      <vt:variant>
        <vt:i4>5</vt:i4>
      </vt:variant>
      <vt:variant>
        <vt:lpwstr>https://www.culture.gov.gr/_layouts/15/FldEditEx.aspx?List=%7BAB7CC0CF%2DEDDB%2D44CC%2D81EA%2DAEBB422C6641%7D&amp;Field=%5Fx03a4%5F%5Fx03cc%5F%5Fx03c0%5F%5Fx03bf%5F%5Fx03</vt:lpwstr>
      </vt:variant>
      <vt:variant>
        <vt:lpwstr/>
      </vt:variant>
      <vt:variant>
        <vt:i4>2490456</vt:i4>
      </vt:variant>
      <vt:variant>
        <vt:i4>2181</vt:i4>
      </vt:variant>
      <vt:variant>
        <vt:i4>0</vt:i4>
      </vt:variant>
      <vt:variant>
        <vt:i4>5</vt:i4>
      </vt:variant>
      <vt:variant>
        <vt:lpwstr>https://www.culture.gov.gr/_layouts/15/FldEdit.aspx?List=%7BAB7CC0CF%2DEDDB%2D44CC%2D81EA%2DAEBB422C6641%7D&amp;Field=%5Fx03a4%5F%5Fx03af%5F%5Fx03c4%5F%5Fx03bb%5F%5Fx03</vt:lpwstr>
      </vt:variant>
      <vt:variant>
        <vt:lpwstr/>
      </vt:variant>
      <vt:variant>
        <vt:i4>6160429</vt:i4>
      </vt:variant>
      <vt:variant>
        <vt:i4>2178</vt:i4>
      </vt:variant>
      <vt:variant>
        <vt:i4>0</vt:i4>
      </vt:variant>
      <vt:variant>
        <vt:i4>5</vt:i4>
      </vt:variant>
      <vt:variant>
        <vt:lpwstr>https://www.culture.gov.gr/_layouts/15/FldEdit.aspx?List=%7BAB7CC0CF%2DEDDB%2D44CC%2D81EA%2DAEBB422C6641%7D&amp;Field=Title</vt:lpwstr>
      </vt:variant>
      <vt:variant>
        <vt:lpwstr/>
      </vt:variant>
      <vt:variant>
        <vt:i4>2293854</vt:i4>
      </vt:variant>
      <vt:variant>
        <vt:i4>2175</vt:i4>
      </vt:variant>
      <vt:variant>
        <vt:i4>0</vt:i4>
      </vt:variant>
      <vt:variant>
        <vt:i4>5</vt:i4>
      </vt:variant>
      <vt:variant>
        <vt:lpwstr>https://www.culture.gov.gr/_layouts/15/FldEdit.aspx?List=%7BAB7CC0CF%2DEDDB%2D44CC%2D81EA%2DAEBB422C6641%7D&amp;Field=%5Fx03a3%5F%5Fx03c7%5F%5Fx03b5%5F%5Fx03c4%5F%5Fx031</vt:lpwstr>
      </vt:variant>
      <vt:variant>
        <vt:lpwstr/>
      </vt:variant>
      <vt:variant>
        <vt:i4>2293854</vt:i4>
      </vt:variant>
      <vt:variant>
        <vt:i4>2172</vt:i4>
      </vt:variant>
      <vt:variant>
        <vt:i4>0</vt:i4>
      </vt:variant>
      <vt:variant>
        <vt:i4>5</vt:i4>
      </vt:variant>
      <vt:variant>
        <vt:lpwstr>https://www.culture.gov.gr/_layouts/15/FldEdit.aspx?List=%7BAB7CC0CF%2DEDDB%2D44CC%2D81EA%2DAEBB422C6641%7D&amp;Field=%5Fx03a3%5F%5Fx03c7%5F%5Fx03b5%5F%5Fx03c4%5F%5Fx030</vt:lpwstr>
      </vt:variant>
      <vt:variant>
        <vt:lpwstr/>
      </vt:variant>
      <vt:variant>
        <vt:i4>5963835</vt:i4>
      </vt:variant>
      <vt:variant>
        <vt:i4>2169</vt:i4>
      </vt:variant>
      <vt:variant>
        <vt:i4>0</vt:i4>
      </vt:variant>
      <vt:variant>
        <vt:i4>5</vt:i4>
      </vt:variant>
      <vt:variant>
        <vt:lpwstr>https://www.culture.gov.gr/_layouts/15/FldEditEx.aspx?List=%7BAB7CC0CF%2DEDDB%2D44CC%2D81EA%2DAEBB422C6641%7D&amp;Field=%5Fx03a3%5F%5Fx03c7%5F%5Fx03b5%5F%5Fx03c4%5F%5Fx03</vt:lpwstr>
      </vt:variant>
      <vt:variant>
        <vt:lpwstr/>
      </vt:variant>
      <vt:variant>
        <vt:i4>655417</vt:i4>
      </vt:variant>
      <vt:variant>
        <vt:i4>2166</vt:i4>
      </vt:variant>
      <vt:variant>
        <vt:i4>0</vt:i4>
      </vt:variant>
      <vt:variant>
        <vt:i4>5</vt:i4>
      </vt:variant>
      <vt:variant>
        <vt:lpwstr>https://www.culture.gov.gr/_layouts/15/FldEditEx.aspx?List=%7BAB7CC0CF%2DEDDB%2D44CC%2D81EA%2DAEBB422C6641%7D&amp;Field=%5Fx03a3%5F%5Fx03c5%5F%5Fx03bd%5F%5Fx03c4%5F%5Fx03</vt:lpwstr>
      </vt:variant>
      <vt:variant>
        <vt:lpwstr/>
      </vt:variant>
      <vt:variant>
        <vt:i4>7536733</vt:i4>
      </vt:variant>
      <vt:variant>
        <vt:i4>2163</vt:i4>
      </vt:variant>
      <vt:variant>
        <vt:i4>0</vt:i4>
      </vt:variant>
      <vt:variant>
        <vt:i4>5</vt:i4>
      </vt:variant>
      <vt:variant>
        <vt:lpwstr>https://www.culture.gov.gr/_layouts/15/FldEdit.aspx?List=%7BAB7CC0CF%2DEDDB%2D44CC%2D81EA%2DAEBB422C6641%7D&amp;Field=%5Fx03a3%5F%5Fx03c5%5F%5Fx03bd%5F%5Fx03b5%5F%5Fx03</vt:lpwstr>
      </vt:variant>
      <vt:variant>
        <vt:lpwstr/>
      </vt:variant>
      <vt:variant>
        <vt:i4>3014745</vt:i4>
      </vt:variant>
      <vt:variant>
        <vt:i4>2160</vt:i4>
      </vt:variant>
      <vt:variant>
        <vt:i4>0</vt:i4>
      </vt:variant>
      <vt:variant>
        <vt:i4>5</vt:i4>
      </vt:variant>
      <vt:variant>
        <vt:lpwstr>https://www.culture.gov.gr/_layouts/15/FldEdit.aspx?List=%7BAB7CC0CF%2DEDDB%2D44CC%2D81EA%2DAEBB422C6641%7D&amp;Field=%5Fx03a3%5F%5Fx03b5%5F%5Fx03b9%5F%5Fx03c1%5F%5Fx03</vt:lpwstr>
      </vt:variant>
      <vt:variant>
        <vt:lpwstr/>
      </vt:variant>
      <vt:variant>
        <vt:i4>5701692</vt:i4>
      </vt:variant>
      <vt:variant>
        <vt:i4>2157</vt:i4>
      </vt:variant>
      <vt:variant>
        <vt:i4>0</vt:i4>
      </vt:variant>
      <vt:variant>
        <vt:i4>5</vt:i4>
      </vt:variant>
      <vt:variant>
        <vt:lpwstr>https://www.culture.gov.gr/_layouts/15/FldEditEx.aspx?List=%7BAB7CC0CF%2DEDDB%2D44CC%2D81EA%2DAEBB422C6641%7D&amp;Field=%5Fx03a0%5F%5Fx03c1%5F%5Fx03c9%5F%5Fx03c4%5F%5Fx00</vt:lpwstr>
      </vt:variant>
      <vt:variant>
        <vt:lpwstr/>
      </vt:variant>
      <vt:variant>
        <vt:i4>655418</vt:i4>
      </vt:variant>
      <vt:variant>
        <vt:i4>2154</vt:i4>
      </vt:variant>
      <vt:variant>
        <vt:i4>0</vt:i4>
      </vt:variant>
      <vt:variant>
        <vt:i4>5</vt:i4>
      </vt:variant>
      <vt:variant>
        <vt:lpwstr>https://www.culture.gov.gr/_layouts/15/FldEditEx.aspx?List=%7BAB7CC0CF%2DEDDB%2D44CC%2D81EA%2DAEBB422C6641%7D&amp;Field=%5Fx03a0%5F%5Fx03c1%5F%5Fx03bf%5F%5Fx03b3%5F%5Fx03</vt:lpwstr>
      </vt:variant>
      <vt:variant>
        <vt:lpwstr/>
      </vt:variant>
      <vt:variant>
        <vt:i4>983143</vt:i4>
      </vt:variant>
      <vt:variant>
        <vt:i4>2151</vt:i4>
      </vt:variant>
      <vt:variant>
        <vt:i4>0</vt:i4>
      </vt:variant>
      <vt:variant>
        <vt:i4>5</vt:i4>
      </vt:variant>
      <vt:variant>
        <vt:lpwstr>https://www.culture.gov.gr/_layouts/15/FldEditEx.aspx?List=%7BAB7CC0CF%2DEDDB%2D44CC%2D81EA%2DAEBB422C6641%7D&amp;Field=%5Fx03a0%5F%5Fx03bf%5F%5Fx03bb%5F%5Fx03b9%5F%5Fx03</vt:lpwstr>
      </vt:variant>
      <vt:variant>
        <vt:lpwstr/>
      </vt:variant>
      <vt:variant>
        <vt:i4>2359389</vt:i4>
      </vt:variant>
      <vt:variant>
        <vt:i4>2148</vt:i4>
      </vt:variant>
      <vt:variant>
        <vt:i4>0</vt:i4>
      </vt:variant>
      <vt:variant>
        <vt:i4>5</vt:i4>
      </vt:variant>
      <vt:variant>
        <vt:lpwstr>https://www.culture.gov.gr/_layouts/15/FldEdit.aspx?List=%7BAB7CC0CF%2DEDDB%2D44CC%2D81EA%2DAEBB422C6641%7D&amp;Field=%5Fx03a0%5F%5Fx03bf%5F%5Fx03bb%5F%5Fx002e%5F%5Fx00</vt:lpwstr>
      </vt:variant>
      <vt:variant>
        <vt:lpwstr/>
      </vt:variant>
      <vt:variant>
        <vt:i4>2293774</vt:i4>
      </vt:variant>
      <vt:variant>
        <vt:i4>2145</vt:i4>
      </vt:variant>
      <vt:variant>
        <vt:i4>0</vt:i4>
      </vt:variant>
      <vt:variant>
        <vt:i4>5</vt:i4>
      </vt:variant>
      <vt:variant>
        <vt:lpwstr>https://www.culture.gov.gr/_layouts/15/FldEdit.aspx?List=%7BAB7CC0CF%2DEDDB%2D44CC%2D81EA%2DAEBB422C6641%7D&amp;Field=%5Fx03a0%5F%5Fx03bb%5F%5Fx03b7%5F%5Fx03c1%5F%5Fx03</vt:lpwstr>
      </vt:variant>
      <vt:variant>
        <vt:lpwstr/>
      </vt:variant>
      <vt:variant>
        <vt:i4>6029365</vt:i4>
      </vt:variant>
      <vt:variant>
        <vt:i4>2142</vt:i4>
      </vt:variant>
      <vt:variant>
        <vt:i4>0</vt:i4>
      </vt:variant>
      <vt:variant>
        <vt:i4>5</vt:i4>
      </vt:variant>
      <vt:variant>
        <vt:lpwstr>https://www.culture.gov.gr/_layouts/15/FldEditEx.aspx?List=%7BAB7CC0CF%2DEDDB%2D44CC%2D81EA%2DAEBB422C6641%7D&amp;Field=%5Fx03a0%5F%5Fx03b5%5F%5Fx03c1%5F%5Fx03b9%5F%5Fx03</vt:lpwstr>
      </vt:variant>
      <vt:variant>
        <vt:lpwstr/>
      </vt:variant>
      <vt:variant>
        <vt:i4>2555919</vt:i4>
      </vt:variant>
      <vt:variant>
        <vt:i4>2139</vt:i4>
      </vt:variant>
      <vt:variant>
        <vt:i4>0</vt:i4>
      </vt:variant>
      <vt:variant>
        <vt:i4>5</vt:i4>
      </vt:variant>
      <vt:variant>
        <vt:lpwstr>https://www.culture.gov.gr/_layouts/15/FldEdit.aspx?List=%7BAB7CC0CF%2DEDDB%2D44CC%2D81EA%2DAEBB422C6641%7D&amp;Field=%5Fx03a0%5F%5Fx03b5%5F%5Fx03c1%5F%5Fx03af%5F%5Fx03</vt:lpwstr>
      </vt:variant>
      <vt:variant>
        <vt:lpwstr/>
      </vt:variant>
      <vt:variant>
        <vt:i4>2555919</vt:i4>
      </vt:variant>
      <vt:variant>
        <vt:i4>2136</vt:i4>
      </vt:variant>
      <vt:variant>
        <vt:i4>0</vt:i4>
      </vt:variant>
      <vt:variant>
        <vt:i4>5</vt:i4>
      </vt:variant>
      <vt:variant>
        <vt:lpwstr>https://www.culture.gov.gr/_layouts/15/FldEdit.aspx?List=%7BAB7CC0CF%2DEDDB%2D44CC%2D81EA%2DAEBB422C6641%7D&amp;Field=%5Fx03a0%5F%5Fx03b5%5F%5Fx03c1%5F%5Fx03af%5F%5Fx030</vt:lpwstr>
      </vt:variant>
      <vt:variant>
        <vt:lpwstr/>
      </vt:variant>
      <vt:variant>
        <vt:i4>5767220</vt:i4>
      </vt:variant>
      <vt:variant>
        <vt:i4>2133</vt:i4>
      </vt:variant>
      <vt:variant>
        <vt:i4>0</vt:i4>
      </vt:variant>
      <vt:variant>
        <vt:i4>5</vt:i4>
      </vt:variant>
      <vt:variant>
        <vt:lpwstr>https://www.culture.gov.gr/_layouts/15/FldEditEx.aspx?List=%7BAB7CC0CF%2DEDDB%2D44CC%2D81EA%2DAEBB422C6641%7D&amp;Field=%5Fx039f%5F%5Fx03bc%5F%5Fx03ac%5F%5Fx03b4%5F%5Fx03</vt:lpwstr>
      </vt:variant>
      <vt:variant>
        <vt:lpwstr/>
      </vt:variant>
      <vt:variant>
        <vt:i4>5898336</vt:i4>
      </vt:variant>
      <vt:variant>
        <vt:i4>2130</vt:i4>
      </vt:variant>
      <vt:variant>
        <vt:i4>0</vt:i4>
      </vt:variant>
      <vt:variant>
        <vt:i4>5</vt:i4>
      </vt:variant>
      <vt:variant>
        <vt:lpwstr>https://www.culture.gov.gr/_layouts/15/FldEditEx.aspx?List=%7BAB7CC0CF%2DEDDB%2D44CC%2D81EA%2DAEBB422C6641%7D&amp;Field=%5Fx039d%5F%5Fx03bf%5F%5Fx03bc%5F%5Fx03bf%5F%5Fx03</vt:lpwstr>
      </vt:variant>
      <vt:variant>
        <vt:lpwstr/>
      </vt:variant>
      <vt:variant>
        <vt:i4>2555994</vt:i4>
      </vt:variant>
      <vt:variant>
        <vt:i4>2127</vt:i4>
      </vt:variant>
      <vt:variant>
        <vt:i4>0</vt:i4>
      </vt:variant>
      <vt:variant>
        <vt:i4>5</vt:i4>
      </vt:variant>
      <vt:variant>
        <vt:lpwstr>https://www.culture.gov.gr/_layouts/15/FldEditEx.aspx?List=%7BAB7CC0CF%2DEDDB%2D44CC%2D81EA%2DAEBB422C6641%7D&amp;Field=%5Fx039d%5F%5Fx03ad%5F%5Fx03b1%5F</vt:lpwstr>
      </vt:variant>
      <vt:variant>
        <vt:lpwstr/>
      </vt:variant>
      <vt:variant>
        <vt:i4>917558</vt:i4>
      </vt:variant>
      <vt:variant>
        <vt:i4>2124</vt:i4>
      </vt:variant>
      <vt:variant>
        <vt:i4>0</vt:i4>
      </vt:variant>
      <vt:variant>
        <vt:i4>5</vt:i4>
      </vt:variant>
      <vt:variant>
        <vt:lpwstr>https://www.culture.gov.gr/_layouts/15/FldEditEx.aspx?List=%7BAB7CC0CF%2DEDDB%2D44CC%2D81EA%2DAEBB422C6641%7D&amp;Field=%5Fx039c%5F%5Fx03b5%5F%5Fx03b3%5F%5Fx03ac%5F%5Fx03</vt:lpwstr>
      </vt:variant>
      <vt:variant>
        <vt:lpwstr/>
      </vt:variant>
      <vt:variant>
        <vt:i4>6225956</vt:i4>
      </vt:variant>
      <vt:variant>
        <vt:i4>2121</vt:i4>
      </vt:variant>
      <vt:variant>
        <vt:i4>0</vt:i4>
      </vt:variant>
      <vt:variant>
        <vt:i4>5</vt:i4>
      </vt:variant>
      <vt:variant>
        <vt:lpwstr>https://www.culture.gov.gr/_layouts/15/FldEdit.aspx?List=%7BAB7CC0CF%2DEDDB%2D44CC%2D81EA%2DAEBB422C6641%7D&amp;Field=%5Fx039b%5F%5Fx03ae%5F%5Fx03be%5F%5Fx03b7%5F</vt:lpwstr>
      </vt:variant>
      <vt:variant>
        <vt:lpwstr/>
      </vt:variant>
      <vt:variant>
        <vt:i4>852069</vt:i4>
      </vt:variant>
      <vt:variant>
        <vt:i4>2118</vt:i4>
      </vt:variant>
      <vt:variant>
        <vt:i4>0</vt:i4>
      </vt:variant>
      <vt:variant>
        <vt:i4>5</vt:i4>
      </vt:variant>
      <vt:variant>
        <vt:lpwstr>https://www.culture.gov.gr/_layouts/15/FldEditEx.aspx?List=%7BAB7CC0CF%2DEDDB%2D44CC%2D81EA%2DAEBB422C6641%7D&amp;Field=%5Fx039a%5F%5Fx03c1%5F%5Fx03b1%5F%5Fx03c4%5F%5Fx03</vt:lpwstr>
      </vt:variant>
      <vt:variant>
        <vt:lpwstr/>
      </vt:variant>
      <vt:variant>
        <vt:i4>5898293</vt:i4>
      </vt:variant>
      <vt:variant>
        <vt:i4>2115</vt:i4>
      </vt:variant>
      <vt:variant>
        <vt:i4>0</vt:i4>
      </vt:variant>
      <vt:variant>
        <vt:i4>5</vt:i4>
      </vt:variant>
      <vt:variant>
        <vt:lpwstr>https://www.culture.gov.gr/_layouts/15/FldEditEx.aspx?List=%7BAB7CC0CF%2DEDDB%2D44CC%2D81EA%2DAEBB422C6641%7D&amp;Field=%5Fx039a%5F%5Fx03b5%5F%5Fx03af%5F%5Fx03bc%5F%5Fx03</vt:lpwstr>
      </vt:variant>
      <vt:variant>
        <vt:lpwstr/>
      </vt:variant>
      <vt:variant>
        <vt:i4>524391</vt:i4>
      </vt:variant>
      <vt:variant>
        <vt:i4>2112</vt:i4>
      </vt:variant>
      <vt:variant>
        <vt:i4>0</vt:i4>
      </vt:variant>
      <vt:variant>
        <vt:i4>5</vt:i4>
      </vt:variant>
      <vt:variant>
        <vt:lpwstr>https://www.culture.gov.gr/_layouts/15/FldEditEx.aspx?List=%7BAB7CC0CF%2DEDDB%2D44CC%2D81EA%2DAEBB422C6641%7D&amp;Field=%5Fx039a%5F%5Fx03b1%5F%5Fx03c4%5F%5Fx03b7%5F%5Fx030</vt:lpwstr>
      </vt:variant>
      <vt:variant>
        <vt:lpwstr/>
      </vt:variant>
      <vt:variant>
        <vt:i4>720947</vt:i4>
      </vt:variant>
      <vt:variant>
        <vt:i4>2109</vt:i4>
      </vt:variant>
      <vt:variant>
        <vt:i4>0</vt:i4>
      </vt:variant>
      <vt:variant>
        <vt:i4>5</vt:i4>
      </vt:variant>
      <vt:variant>
        <vt:lpwstr>https://www.culture.gov.gr/_layouts/15/FldEditEx.aspx?List=%7BAB7CC0CF%2DEDDB%2D44CC%2D81EA%2DAEBB422C6641%7D&amp;Field=%5Fx039a%5F%5Fx03b1%5F%5Fx03c4%5F%5Fx03ac%5F%5Fx031</vt:lpwstr>
      </vt:variant>
      <vt:variant>
        <vt:lpwstr/>
      </vt:variant>
      <vt:variant>
        <vt:i4>393316</vt:i4>
      </vt:variant>
      <vt:variant>
        <vt:i4>2106</vt:i4>
      </vt:variant>
      <vt:variant>
        <vt:i4>0</vt:i4>
      </vt:variant>
      <vt:variant>
        <vt:i4>5</vt:i4>
      </vt:variant>
      <vt:variant>
        <vt:lpwstr>https://www.culture.gov.gr/_layouts/15/FldEditEx.aspx?List=%7BAB7CC0CF%2DEDDB%2D44CC%2D81EA%2DAEBB422C6641%7D&amp;Field=%5Fx0398%5F%5Fx03b5%5F%5Fx03bc%5F%5Fx03b1%5F%5Fx03</vt:lpwstr>
      </vt:variant>
      <vt:variant>
        <vt:lpwstr/>
      </vt:variant>
      <vt:variant>
        <vt:i4>2490455</vt:i4>
      </vt:variant>
      <vt:variant>
        <vt:i4>2103</vt:i4>
      </vt:variant>
      <vt:variant>
        <vt:i4>0</vt:i4>
      </vt:variant>
      <vt:variant>
        <vt:i4>5</vt:i4>
      </vt:variant>
      <vt:variant>
        <vt:lpwstr>https://www.culture.gov.gr/_layouts/15/FldEdit.aspx?List=%7BAB7CC0CF%2DEDDB%2D44CC%2D81EA%2DAEBB422C6641%7D&amp;Field=%5Fx0397%5F%5Fx03bc%5F%5Fx03b5%5F%5Fx03c1%5F%5Fx03</vt:lpwstr>
      </vt:variant>
      <vt:variant>
        <vt:lpwstr/>
      </vt:variant>
      <vt:variant>
        <vt:i4>2359301</vt:i4>
      </vt:variant>
      <vt:variant>
        <vt:i4>2100</vt:i4>
      </vt:variant>
      <vt:variant>
        <vt:i4>0</vt:i4>
      </vt:variant>
      <vt:variant>
        <vt:i4>5</vt:i4>
      </vt:variant>
      <vt:variant>
        <vt:lpwstr>https://www.culture.gov.gr/_layouts/15/FldEdit.aspx?List=%7BAB7CC0CF%2DEDDB%2D44CC%2D81EA%2DAEBB422C6641%7D&amp;Field=%5Fx0397%5F%5Fx03bc%5F%5Fx002e%5F%5Fx0020%5F%5Fx030</vt:lpwstr>
      </vt:variant>
      <vt:variant>
        <vt:lpwstr/>
      </vt:variant>
      <vt:variant>
        <vt:i4>2359301</vt:i4>
      </vt:variant>
      <vt:variant>
        <vt:i4>2097</vt:i4>
      </vt:variant>
      <vt:variant>
        <vt:i4>0</vt:i4>
      </vt:variant>
      <vt:variant>
        <vt:i4>5</vt:i4>
      </vt:variant>
      <vt:variant>
        <vt:lpwstr>https://www.culture.gov.gr/_layouts/15/FldEdit.aspx?List=%7BAB7CC0CF%2DEDDB%2D44CC%2D81EA%2DAEBB422C6641%7D&amp;Field=%5Fx0397%5F%5Fx03bc%5F%5Fx002e%5F%5Fx0020%5F%5Fx03</vt:lpwstr>
      </vt:variant>
      <vt:variant>
        <vt:lpwstr/>
      </vt:variant>
      <vt:variant>
        <vt:i4>327793</vt:i4>
      </vt:variant>
      <vt:variant>
        <vt:i4>2094</vt:i4>
      </vt:variant>
      <vt:variant>
        <vt:i4>0</vt:i4>
      </vt:variant>
      <vt:variant>
        <vt:i4>5</vt:i4>
      </vt:variant>
      <vt:variant>
        <vt:lpwstr>https://www.culture.gov.gr/_layouts/15/FldEdit.aspx?List=%7BAB7CC0CF%2DEDDB%2D44CC%2D81EA%2DAEBB422C6641%7D&amp;Field=%5Fx0388%5F%5Fx03c4%5F%5Fx03bf%5F%5Fx03c2%5F</vt:lpwstr>
      </vt:variant>
      <vt:variant>
        <vt:lpwstr/>
      </vt:variant>
      <vt:variant>
        <vt:i4>2621520</vt:i4>
      </vt:variant>
      <vt:variant>
        <vt:i4>2091</vt:i4>
      </vt:variant>
      <vt:variant>
        <vt:i4>0</vt:i4>
      </vt:variant>
      <vt:variant>
        <vt:i4>5</vt:i4>
      </vt:variant>
      <vt:variant>
        <vt:lpwstr>https://www.culture.gov.gr/_layouts/15/FldEdit.aspx?List=%7BAB7CC0CF%2DEDDB%2D44CC%2D81EA%2DAEBB422C6641%7D&amp;Field=%5Fx0395%5F%5Fx03c4%5F%5Fx03b9%5F%5Fx03ba%5F%5Fx030</vt:lpwstr>
      </vt:variant>
      <vt:variant>
        <vt:lpwstr/>
      </vt:variant>
      <vt:variant>
        <vt:i4>2621520</vt:i4>
      </vt:variant>
      <vt:variant>
        <vt:i4>2088</vt:i4>
      </vt:variant>
      <vt:variant>
        <vt:i4>0</vt:i4>
      </vt:variant>
      <vt:variant>
        <vt:i4>5</vt:i4>
      </vt:variant>
      <vt:variant>
        <vt:lpwstr>https://www.culture.gov.gr/_layouts/15/FldEdit.aspx?List=%7BAB7CC0CF%2DEDDB%2D44CC%2D81EA%2DAEBB422C6641%7D&amp;Field=%5Fx0395%5F%5Fx03c4%5F%5Fx03b9%5F%5Fx03ba%5F%5Fx03</vt:lpwstr>
      </vt:variant>
      <vt:variant>
        <vt:lpwstr/>
      </vt:variant>
      <vt:variant>
        <vt:i4>5963826</vt:i4>
      </vt:variant>
      <vt:variant>
        <vt:i4>2085</vt:i4>
      </vt:variant>
      <vt:variant>
        <vt:i4>0</vt:i4>
      </vt:variant>
      <vt:variant>
        <vt:i4>5</vt:i4>
      </vt:variant>
      <vt:variant>
        <vt:lpwstr>https://www.culture.gov.gr/_layouts/15/FldEditEx.aspx?List=%7BAB7CC0CF%2DEDDB%2D44CC%2D81EA%2DAEBB422C6641%7D&amp;Field=%5Fx0395%5F%5Fx03c4%5F%5Fx03b1%5F%5Fx03af%5F%5Fx03</vt:lpwstr>
      </vt:variant>
      <vt:variant>
        <vt:lpwstr/>
      </vt:variant>
      <vt:variant>
        <vt:i4>5505078</vt:i4>
      </vt:variant>
      <vt:variant>
        <vt:i4>2082</vt:i4>
      </vt:variant>
      <vt:variant>
        <vt:i4>0</vt:i4>
      </vt:variant>
      <vt:variant>
        <vt:i4>5</vt:i4>
      </vt:variant>
      <vt:variant>
        <vt:lpwstr>https://www.culture.gov.gr/_layouts/15/FldEditEx.aspx?List=%7BAB7CC0CF%2DEDDB%2D44CC%2D81EA%2DAEBB422C6641%7D&amp;Field=%5Fx0388%5F%5Fx03c1%5F%5Fx03b3%5F%5Fx03bf%5F%5Fx00</vt:lpwstr>
      </vt:variant>
      <vt:variant>
        <vt:lpwstr/>
      </vt:variant>
      <vt:variant>
        <vt:i4>5505121</vt:i4>
      </vt:variant>
      <vt:variant>
        <vt:i4>2079</vt:i4>
      </vt:variant>
      <vt:variant>
        <vt:i4>0</vt:i4>
      </vt:variant>
      <vt:variant>
        <vt:i4>5</vt:i4>
      </vt:variant>
      <vt:variant>
        <vt:lpwstr>https://www.culture.gov.gr/_layouts/15/FldEditEx.aspx?List=%7BAB7CC0CF%2DEDDB%2D44CC%2D81EA%2DAEBB422C6641%7D&amp;Field=%5Fx0388%5F%5Fx03c1%5F%5Fx03b3%5F%5Fx03b1%5F%5Fx00</vt:lpwstr>
      </vt:variant>
      <vt:variant>
        <vt:lpwstr/>
      </vt:variant>
      <vt:variant>
        <vt:i4>5308519</vt:i4>
      </vt:variant>
      <vt:variant>
        <vt:i4>2076</vt:i4>
      </vt:variant>
      <vt:variant>
        <vt:i4>0</vt:i4>
      </vt:variant>
      <vt:variant>
        <vt:i4>5</vt:i4>
      </vt:variant>
      <vt:variant>
        <vt:lpwstr>https://www.culture.gov.gr/_layouts/15/FldEditEx.aspx?List=%7BAB7CC0CF%2DEDDB%2D44CC%2D81EA%2DAEBB422C6641%7D&amp;Field=%5Fx0395%5F%5Fx03c0%5F%5Fx03b9%5F%5Fx03c7%5F%5Fx03</vt:lpwstr>
      </vt:variant>
      <vt:variant>
        <vt:lpwstr/>
      </vt:variant>
      <vt:variant>
        <vt:i4>5767220</vt:i4>
      </vt:variant>
      <vt:variant>
        <vt:i4>2073</vt:i4>
      </vt:variant>
      <vt:variant>
        <vt:i4>0</vt:i4>
      </vt:variant>
      <vt:variant>
        <vt:i4>5</vt:i4>
      </vt:variant>
      <vt:variant>
        <vt:lpwstr>https://www.culture.gov.gr/_layouts/15/FldEditEx.aspx?List=%7BAB7CC0CF%2DEDDB%2D44CC%2D81EA%2DAEBB422C6641%7D&amp;Field=%5Fx0395%5F%5Fx03c0%5F%5Fx03b1%5F%5Fx03bd%5F%5Fx03</vt:lpwstr>
      </vt:variant>
      <vt:variant>
        <vt:lpwstr/>
      </vt:variant>
      <vt:variant>
        <vt:i4>2621525</vt:i4>
      </vt:variant>
      <vt:variant>
        <vt:i4>2070</vt:i4>
      </vt:variant>
      <vt:variant>
        <vt:i4>0</vt:i4>
      </vt:variant>
      <vt:variant>
        <vt:i4>5</vt:i4>
      </vt:variant>
      <vt:variant>
        <vt:lpwstr>https://www.culture.gov.gr/_layouts/15/FldEdit.aspx?List=%7BAB7CC0CF%2DEDDB%2D44CC%2D81EA%2DAEBB422C6641%7D&amp;Field=%5Fx0395%5F%5Fx03be%5F%5Fx03c9%5F%5Fx03c4%5F%5Fx03</vt:lpwstr>
      </vt:variant>
      <vt:variant>
        <vt:lpwstr/>
      </vt:variant>
      <vt:variant>
        <vt:i4>2949201</vt:i4>
      </vt:variant>
      <vt:variant>
        <vt:i4>2067</vt:i4>
      </vt:variant>
      <vt:variant>
        <vt:i4>0</vt:i4>
      </vt:variant>
      <vt:variant>
        <vt:i4>5</vt:i4>
      </vt:variant>
      <vt:variant>
        <vt:lpwstr>https://www.culture.gov.gr/_layouts/15/FldEdit.aspx?List=%7BAB7CC0CF%2DEDDB%2D44CC%2D81EA%2DAEBB422C6641%7D&amp;Field=%5Fx0388%5F%5Fx03bd%5F%5Fx03b1%5F%5Fx03c1%5F%5Fx03</vt:lpwstr>
      </vt:variant>
      <vt:variant>
        <vt:lpwstr/>
      </vt:variant>
      <vt:variant>
        <vt:i4>2424836</vt:i4>
      </vt:variant>
      <vt:variant>
        <vt:i4>2064</vt:i4>
      </vt:variant>
      <vt:variant>
        <vt:i4>0</vt:i4>
      </vt:variant>
      <vt:variant>
        <vt:i4>5</vt:i4>
      </vt:variant>
      <vt:variant>
        <vt:lpwstr>https://www.culture.gov.gr/_layouts/15/FldEdit.aspx?List=%7BAB7CC0CF%2DEDDB%2D44CC%2D81EA%2DAEBB422C6641%7D&amp;Field=%5Fx0395%5F%5Fx03bc%5F%5Fx03c6%5F%5Fx03ac%5F%5Fx031</vt:lpwstr>
      </vt:variant>
      <vt:variant>
        <vt:lpwstr/>
      </vt:variant>
      <vt:variant>
        <vt:i4>2424836</vt:i4>
      </vt:variant>
      <vt:variant>
        <vt:i4>2061</vt:i4>
      </vt:variant>
      <vt:variant>
        <vt:i4>0</vt:i4>
      </vt:variant>
      <vt:variant>
        <vt:i4>5</vt:i4>
      </vt:variant>
      <vt:variant>
        <vt:lpwstr>https://www.culture.gov.gr/_layouts/15/FldEdit.aspx?List=%7BAB7CC0CF%2DEDDB%2D44CC%2D81EA%2DAEBB422C6641%7D&amp;Field=%5Fx0395%5F%5Fx03bc%5F%5Fx03c6%5F%5Fx03ac%5F%5Fx030</vt:lpwstr>
      </vt:variant>
      <vt:variant>
        <vt:lpwstr/>
      </vt:variant>
      <vt:variant>
        <vt:i4>2424836</vt:i4>
      </vt:variant>
      <vt:variant>
        <vt:i4>2058</vt:i4>
      </vt:variant>
      <vt:variant>
        <vt:i4>0</vt:i4>
      </vt:variant>
      <vt:variant>
        <vt:i4>5</vt:i4>
      </vt:variant>
      <vt:variant>
        <vt:lpwstr>https://www.culture.gov.gr/_layouts/15/FldEdit.aspx?List=%7BAB7CC0CF%2DEDDB%2D44CC%2D81EA%2DAEBB422C6641%7D&amp;Field=%5Fx0395%5F%5Fx03bc%5F%5Fx03c6%5F%5Fx03ac%5F%5Fx03</vt:lpwstr>
      </vt:variant>
      <vt:variant>
        <vt:lpwstr/>
      </vt:variant>
      <vt:variant>
        <vt:i4>5767217</vt:i4>
      </vt:variant>
      <vt:variant>
        <vt:i4>2055</vt:i4>
      </vt:variant>
      <vt:variant>
        <vt:i4>0</vt:i4>
      </vt:variant>
      <vt:variant>
        <vt:i4>5</vt:i4>
      </vt:variant>
      <vt:variant>
        <vt:lpwstr>https://www.culture.gov.gr/_layouts/15/FldEditEx.aspx?List=%7BAB7CC0CF%2DEDDB%2D44CC%2D81EA%2DAEBB422C6641%7D&amp;Field=%5Fx0395%5F%5Fx03ba%5F%5Fx03c0%5F%5Fx03b1%5F%5Fx03</vt:lpwstr>
      </vt:variant>
      <vt:variant>
        <vt:lpwstr/>
      </vt:variant>
      <vt:variant>
        <vt:i4>5439589</vt:i4>
      </vt:variant>
      <vt:variant>
        <vt:i4>2052</vt:i4>
      </vt:variant>
      <vt:variant>
        <vt:i4>0</vt:i4>
      </vt:variant>
      <vt:variant>
        <vt:i4>5</vt:i4>
      </vt:variant>
      <vt:variant>
        <vt:lpwstr>https://www.culture.gov.gr/_layouts/15/FldEditEx.aspx?List=%7BAB7CC0CF%2DEDDB%2D44CC%2D81EA%2DAEBB422C6641%7D&amp;Field=%5Fx0395%5F%5Fx03ba%5F%5Fx03b8%5F%5Fx03ad%5F%5Fx03</vt:lpwstr>
      </vt:variant>
      <vt:variant>
        <vt:lpwstr/>
      </vt:variant>
      <vt:variant>
        <vt:i4>2686979</vt:i4>
      </vt:variant>
      <vt:variant>
        <vt:i4>2049</vt:i4>
      </vt:variant>
      <vt:variant>
        <vt:i4>0</vt:i4>
      </vt:variant>
      <vt:variant>
        <vt:i4>5</vt:i4>
      </vt:variant>
      <vt:variant>
        <vt:lpwstr>https://www.culture.gov.gr/_layouts/15/FldEdit.aspx?List=%7BAB7CC0CF%2DEDDB%2D44CC%2D81EA%2DAEBB422C6641%7D&amp;Field=%5Fx0388%5F%5Fx03ba%5F%5Fx03b4%5F%5Fx03bf%5F%5Fx03</vt:lpwstr>
      </vt:variant>
      <vt:variant>
        <vt:lpwstr/>
      </vt:variant>
      <vt:variant>
        <vt:i4>6094946</vt:i4>
      </vt:variant>
      <vt:variant>
        <vt:i4>2046</vt:i4>
      </vt:variant>
      <vt:variant>
        <vt:i4>0</vt:i4>
      </vt:variant>
      <vt:variant>
        <vt:i4>5</vt:i4>
      </vt:variant>
      <vt:variant>
        <vt:lpwstr>https://www.culture.gov.gr/_layouts/15/FldEditEx.aspx?List=%7BAB7CC0CF%2DEDDB%2D44CC%2D81EA%2DAEBB422C6641%7D&amp;Field=%5Fx0395%5F%5Fx03ba%5F%5Fx03b4%5F%5Fx03cc%5F%5Fx03</vt:lpwstr>
      </vt:variant>
      <vt:variant>
        <vt:lpwstr/>
      </vt:variant>
      <vt:variant>
        <vt:i4>6029366</vt:i4>
      </vt:variant>
      <vt:variant>
        <vt:i4>2043</vt:i4>
      </vt:variant>
      <vt:variant>
        <vt:i4>0</vt:i4>
      </vt:variant>
      <vt:variant>
        <vt:i4>5</vt:i4>
      </vt:variant>
      <vt:variant>
        <vt:lpwstr>https://www.culture.gov.gr/_layouts/15/FldEditEx.aspx?List=%7BAB7CC0CF%2DEDDB%2D44CC%2D81EA%2DAEBB422C6641%7D&amp;Field=%5Fx0395%5F%5Fx03ba%5F%5Fx03b4%5F%5Fx03b7%5F%5Fx03</vt:lpwstr>
      </vt:variant>
      <vt:variant>
        <vt:lpwstr/>
      </vt:variant>
      <vt:variant>
        <vt:i4>7798866</vt:i4>
      </vt:variant>
      <vt:variant>
        <vt:i4>2040</vt:i4>
      </vt:variant>
      <vt:variant>
        <vt:i4>0</vt:i4>
      </vt:variant>
      <vt:variant>
        <vt:i4>5</vt:i4>
      </vt:variant>
      <vt:variant>
        <vt:lpwstr>https://www.culture.gov.gr/_layouts/15/FldEdit.aspx?List=%7BAB7CC0CF%2DEDDB%2D44CC%2D81EA%2DAEBB422C6641%7D&amp;Field=%5Fx0395%5F%5Fx03af%5F%5Fx03bd%5F%5Fx03b1%5F%5Fx030</vt:lpwstr>
      </vt:variant>
      <vt:variant>
        <vt:lpwstr/>
      </vt:variant>
      <vt:variant>
        <vt:i4>7798866</vt:i4>
      </vt:variant>
      <vt:variant>
        <vt:i4>2037</vt:i4>
      </vt:variant>
      <vt:variant>
        <vt:i4>0</vt:i4>
      </vt:variant>
      <vt:variant>
        <vt:i4>5</vt:i4>
      </vt:variant>
      <vt:variant>
        <vt:lpwstr>https://www.culture.gov.gr/_layouts/15/FldEdit.aspx?List=%7BAB7CC0CF%2DEDDB%2D44CC%2D81EA%2DAEBB422C6641%7D&amp;Field=%5Fx0395%5F%5Fx03af%5F%5Fx03bd%5F%5Fx03b1%5F%5Fx03</vt:lpwstr>
      </vt:variant>
      <vt:variant>
        <vt:lpwstr/>
      </vt:variant>
      <vt:variant>
        <vt:i4>6226016</vt:i4>
      </vt:variant>
      <vt:variant>
        <vt:i4>2034</vt:i4>
      </vt:variant>
      <vt:variant>
        <vt:i4>0</vt:i4>
      </vt:variant>
      <vt:variant>
        <vt:i4>5</vt:i4>
      </vt:variant>
      <vt:variant>
        <vt:lpwstr>https://www.culture.gov.gr/_layouts/15/FldEditEx.aspx?List=%7BAB7CC0CF%2DEDDB%2D44CC%2D81EA%2DAEBB422C6641%7D&amp;Field=%5Fx0395%5F%5Fx03af%5F%5Fx03b4%5F%5Fx03bf%5F%5Fx033</vt:lpwstr>
      </vt:variant>
      <vt:variant>
        <vt:lpwstr/>
      </vt:variant>
      <vt:variant>
        <vt:i4>6226016</vt:i4>
      </vt:variant>
      <vt:variant>
        <vt:i4>2031</vt:i4>
      </vt:variant>
      <vt:variant>
        <vt:i4>0</vt:i4>
      </vt:variant>
      <vt:variant>
        <vt:i4>5</vt:i4>
      </vt:variant>
      <vt:variant>
        <vt:lpwstr>https://www.culture.gov.gr/_layouts/15/FldEditEx.aspx?List=%7BAB7CC0CF%2DEDDB%2D44CC%2D81EA%2DAEBB422C6641%7D&amp;Field=%5Fx0395%5F%5Fx03af%5F%5Fx03b4%5F%5Fx03bf%5F%5Fx037</vt:lpwstr>
      </vt:variant>
      <vt:variant>
        <vt:lpwstr/>
      </vt:variant>
      <vt:variant>
        <vt:i4>6226016</vt:i4>
      </vt:variant>
      <vt:variant>
        <vt:i4>2028</vt:i4>
      </vt:variant>
      <vt:variant>
        <vt:i4>0</vt:i4>
      </vt:variant>
      <vt:variant>
        <vt:i4>5</vt:i4>
      </vt:variant>
      <vt:variant>
        <vt:lpwstr>https://www.culture.gov.gr/_layouts/15/FldEditEx.aspx?List=%7BAB7CC0CF%2DEDDB%2D44CC%2D81EA%2DAEBB422C6641%7D&amp;Field=%5Fx0395%5F%5Fx03af%5F%5Fx03b4%5F%5Fx03bf%5F%5Fx036</vt:lpwstr>
      </vt:variant>
      <vt:variant>
        <vt:lpwstr/>
      </vt:variant>
      <vt:variant>
        <vt:i4>6226016</vt:i4>
      </vt:variant>
      <vt:variant>
        <vt:i4>2025</vt:i4>
      </vt:variant>
      <vt:variant>
        <vt:i4>0</vt:i4>
      </vt:variant>
      <vt:variant>
        <vt:i4>5</vt:i4>
      </vt:variant>
      <vt:variant>
        <vt:lpwstr>https://www.culture.gov.gr/_layouts/15/FldEditEx.aspx?List=%7BAB7CC0CF%2DEDDB%2D44CC%2D81EA%2DAEBB422C6641%7D&amp;Field=%5Fx0395%5F%5Fx03af%5F%5Fx03b4%5F%5Fx03bf%5F%5Fx035</vt:lpwstr>
      </vt:variant>
      <vt:variant>
        <vt:lpwstr/>
      </vt:variant>
      <vt:variant>
        <vt:i4>6226016</vt:i4>
      </vt:variant>
      <vt:variant>
        <vt:i4>2022</vt:i4>
      </vt:variant>
      <vt:variant>
        <vt:i4>0</vt:i4>
      </vt:variant>
      <vt:variant>
        <vt:i4>5</vt:i4>
      </vt:variant>
      <vt:variant>
        <vt:lpwstr>https://www.culture.gov.gr/_layouts/15/FldEditEx.aspx?List=%7BAB7CC0CF%2DEDDB%2D44CC%2D81EA%2DAEBB422C6641%7D&amp;Field=%5Fx0395%5F%5Fx03af%5F%5Fx03b4%5F%5Fx03bf%5F%5Fx034</vt:lpwstr>
      </vt:variant>
      <vt:variant>
        <vt:lpwstr/>
      </vt:variant>
      <vt:variant>
        <vt:i4>6226016</vt:i4>
      </vt:variant>
      <vt:variant>
        <vt:i4>2019</vt:i4>
      </vt:variant>
      <vt:variant>
        <vt:i4>0</vt:i4>
      </vt:variant>
      <vt:variant>
        <vt:i4>5</vt:i4>
      </vt:variant>
      <vt:variant>
        <vt:lpwstr>https://www.culture.gov.gr/_layouts/15/FldEditEx.aspx?List=%7BAB7CC0CF%2DEDDB%2D44CC%2D81EA%2DAEBB422C6641%7D&amp;Field=%5Fx0395%5F%5Fx03af%5F%5Fx03b4%5F%5Fx03bf%5F%5Fx032</vt:lpwstr>
      </vt:variant>
      <vt:variant>
        <vt:lpwstr/>
      </vt:variant>
      <vt:variant>
        <vt:i4>6226016</vt:i4>
      </vt:variant>
      <vt:variant>
        <vt:i4>2016</vt:i4>
      </vt:variant>
      <vt:variant>
        <vt:i4>0</vt:i4>
      </vt:variant>
      <vt:variant>
        <vt:i4>5</vt:i4>
      </vt:variant>
      <vt:variant>
        <vt:lpwstr>https://www.culture.gov.gr/_layouts/15/FldEditEx.aspx?List=%7BAB7CC0CF%2DEDDB%2D44CC%2D81EA%2DAEBB422C6641%7D&amp;Field=%5Fx0395%5F%5Fx03af%5F%5Fx03b4%5F%5Fx03bf%5F%5Fx031</vt:lpwstr>
      </vt:variant>
      <vt:variant>
        <vt:lpwstr/>
      </vt:variant>
      <vt:variant>
        <vt:i4>6226016</vt:i4>
      </vt:variant>
      <vt:variant>
        <vt:i4>2013</vt:i4>
      </vt:variant>
      <vt:variant>
        <vt:i4>0</vt:i4>
      </vt:variant>
      <vt:variant>
        <vt:i4>5</vt:i4>
      </vt:variant>
      <vt:variant>
        <vt:lpwstr>https://www.culture.gov.gr/_layouts/15/FldEditEx.aspx?List=%7BAB7CC0CF%2DEDDB%2D44CC%2D81EA%2DAEBB422C6641%7D&amp;Field=%5Fx0395%5F%5Fx03af%5F%5Fx03b4%5F%5Fx03bf%5F%5Fx030</vt:lpwstr>
      </vt:variant>
      <vt:variant>
        <vt:lpwstr/>
      </vt:variant>
      <vt:variant>
        <vt:i4>6226016</vt:i4>
      </vt:variant>
      <vt:variant>
        <vt:i4>2010</vt:i4>
      </vt:variant>
      <vt:variant>
        <vt:i4>0</vt:i4>
      </vt:variant>
      <vt:variant>
        <vt:i4>5</vt:i4>
      </vt:variant>
      <vt:variant>
        <vt:lpwstr>https://www.culture.gov.gr/_layouts/15/FldEditEx.aspx?List=%7BAB7CC0CF%2DEDDB%2D44CC%2D81EA%2DAEBB422C6641%7D&amp;Field=%5Fx0395%5F%5Fx03af%5F%5Fx03b4%5F%5Fx03bf%5F%5Fx038</vt:lpwstr>
      </vt:variant>
      <vt:variant>
        <vt:lpwstr/>
      </vt:variant>
      <vt:variant>
        <vt:i4>6226016</vt:i4>
      </vt:variant>
      <vt:variant>
        <vt:i4>2007</vt:i4>
      </vt:variant>
      <vt:variant>
        <vt:i4>0</vt:i4>
      </vt:variant>
      <vt:variant>
        <vt:i4>5</vt:i4>
      </vt:variant>
      <vt:variant>
        <vt:lpwstr>https://www.culture.gov.gr/_layouts/15/FldEditEx.aspx?List=%7BAB7CC0CF%2DEDDB%2D44CC%2D81EA%2DAEBB422C6641%7D&amp;Field=%5Fx0395%5F%5Fx03af%5F%5Fx03b4%5F%5Fx03bf%5F%5Fx03</vt:lpwstr>
      </vt:variant>
      <vt:variant>
        <vt:lpwstr/>
      </vt:variant>
      <vt:variant>
        <vt:i4>655457</vt:i4>
      </vt:variant>
      <vt:variant>
        <vt:i4>2004</vt:i4>
      </vt:variant>
      <vt:variant>
        <vt:i4>0</vt:i4>
      </vt:variant>
      <vt:variant>
        <vt:i4>5</vt:i4>
      </vt:variant>
      <vt:variant>
        <vt:lpwstr>https://www.culture.gov.gr/_layouts/15/FldEditEx.aspx?List=%7BAB7CC0CF%2DEDDB%2D44CC%2D81EA%2DAEBB422C6641%7D&amp;Field=%5Fx0394%5F%5Fx03c1%5F%5Fx03ac%5F%5Fx03c3%5F%5Fx03</vt:lpwstr>
      </vt:variant>
      <vt:variant>
        <vt:lpwstr/>
      </vt:variant>
      <vt:variant>
        <vt:i4>2359300</vt:i4>
      </vt:variant>
      <vt:variant>
        <vt:i4>2001</vt:i4>
      </vt:variant>
      <vt:variant>
        <vt:i4>0</vt:i4>
      </vt:variant>
      <vt:variant>
        <vt:i4>5</vt:i4>
      </vt:variant>
      <vt:variant>
        <vt:lpwstr>https://www.culture.gov.gr/_layouts/15/FldEdit.aspx?List=%7BAB7CC0CF%2DEDDB%2D44CC%2D81EA%2DAEBB422C6641%7D&amp;Field=%5Fx0394%5F%5Fx03b9%5F%5Fx03b5%5F%5Fx03b8%5F%5Fx03</vt:lpwstr>
      </vt:variant>
      <vt:variant>
        <vt:lpwstr/>
      </vt:variant>
      <vt:variant>
        <vt:i4>5570618</vt:i4>
      </vt:variant>
      <vt:variant>
        <vt:i4>1998</vt:i4>
      </vt:variant>
      <vt:variant>
        <vt:i4>0</vt:i4>
      </vt:variant>
      <vt:variant>
        <vt:i4>5</vt:i4>
      </vt:variant>
      <vt:variant>
        <vt:lpwstr>https://www.culture.gov.gr/_layouts/15/FldEditEx.aspx?List=%7BAB7CC0CF%2DEDDB%2D44CC%2D81EA%2DAEBB422C6641%7D&amp;Field=Created</vt:lpwstr>
      </vt:variant>
      <vt:variant>
        <vt:lpwstr/>
      </vt:variant>
      <vt:variant>
        <vt:i4>6160480</vt:i4>
      </vt:variant>
      <vt:variant>
        <vt:i4>1995</vt:i4>
      </vt:variant>
      <vt:variant>
        <vt:i4>0</vt:i4>
      </vt:variant>
      <vt:variant>
        <vt:i4>5</vt:i4>
      </vt:variant>
      <vt:variant>
        <vt:lpwstr>https://www.culture.gov.gr/_layouts/15/FldEditEx.aspx?List=%7BAB7CC0CF%2DEDDB%2D44CC%2D81EA%2DAEBB422C6641%7D&amp;Field=%5Fx0394%5F%5Fx03b5%5F%5Fx03c5%5F%5Fx03c4%5F%5Fx000</vt:lpwstr>
      </vt:variant>
      <vt:variant>
        <vt:lpwstr/>
      </vt:variant>
      <vt:variant>
        <vt:i4>6094907</vt:i4>
      </vt:variant>
      <vt:variant>
        <vt:i4>1992</vt:i4>
      </vt:variant>
      <vt:variant>
        <vt:i4>0</vt:i4>
      </vt:variant>
      <vt:variant>
        <vt:i4>5</vt:i4>
      </vt:variant>
      <vt:variant>
        <vt:lpwstr>https://www.culture.gov.gr/_layouts/15/FldEditEx.aspx?List=%7BAB7CC0CF%2DEDDB%2D44CC%2D81EA%2DAEBB422C6641%7D&amp;Field=%5Fx0392%5F%5Fx03b9%5F%5Fx03b2%5F%5Fx03bb%5F%5Fx03</vt:lpwstr>
      </vt:variant>
      <vt:variant>
        <vt:lpwstr/>
      </vt:variant>
      <vt:variant>
        <vt:i4>2228224</vt:i4>
      </vt:variant>
      <vt:variant>
        <vt:i4>1989</vt:i4>
      </vt:variant>
      <vt:variant>
        <vt:i4>0</vt:i4>
      </vt:variant>
      <vt:variant>
        <vt:i4>5</vt:i4>
      </vt:variant>
      <vt:variant>
        <vt:lpwstr>https://www.culture.gov.gr/_layouts/15/FldEdit.aspx?List=%7BAB7CC0CF%2DEDDB%2D44CC%2D81EA%2DAEBB422C6641%7D&amp;Field=%5Fx0391%5F%5Fx03c1%5F%5Fx03c7%5F%5Fx03b5%5F%5Fx03</vt:lpwstr>
      </vt:variant>
      <vt:variant>
        <vt:lpwstr/>
      </vt:variant>
      <vt:variant>
        <vt:i4>6029367</vt:i4>
      </vt:variant>
      <vt:variant>
        <vt:i4>1986</vt:i4>
      </vt:variant>
      <vt:variant>
        <vt:i4>0</vt:i4>
      </vt:variant>
      <vt:variant>
        <vt:i4>5</vt:i4>
      </vt:variant>
      <vt:variant>
        <vt:lpwstr>https://www.culture.gov.gr/_layouts/15/FldEditEx.aspx?List=%7BAB7CC0CF%2DEDDB%2D44CC%2D81EA%2DAEBB422C6641%7D&amp;Field=%5Fx0391%5F%5Fx03bd%5F%5Fx03b1%5F%5Fx03c3%5F%5Fx030</vt:lpwstr>
      </vt:variant>
      <vt:variant>
        <vt:lpwstr/>
      </vt:variant>
      <vt:variant>
        <vt:i4>6029367</vt:i4>
      </vt:variant>
      <vt:variant>
        <vt:i4>1983</vt:i4>
      </vt:variant>
      <vt:variant>
        <vt:i4>0</vt:i4>
      </vt:variant>
      <vt:variant>
        <vt:i4>5</vt:i4>
      </vt:variant>
      <vt:variant>
        <vt:lpwstr>https://www.culture.gov.gr/_layouts/15/FldEditEx.aspx?List=%7BAB7CC0CF%2DEDDB%2D44CC%2D81EA%2DAEBB422C6641%7D&amp;Field=%5Fx0391%5F%5Fx03bd%5F%5Fx03b1%5F%5Fx03c3%5F%5Fx03</vt:lpwstr>
      </vt:variant>
      <vt:variant>
        <vt:lpwstr/>
      </vt:variant>
      <vt:variant>
        <vt:i4>6094949</vt:i4>
      </vt:variant>
      <vt:variant>
        <vt:i4>1980</vt:i4>
      </vt:variant>
      <vt:variant>
        <vt:i4>0</vt:i4>
      </vt:variant>
      <vt:variant>
        <vt:i4>5</vt:i4>
      </vt:variant>
      <vt:variant>
        <vt:lpwstr>https://www.culture.gov.gr/_layouts/15/FldEditEx.aspx?List=%7BAB7CC0CF%2DEDDB%2D44CC%2D81EA%2DAEBB422C6641%7D&amp;Field=%5Fx0391%5F%5Fx03bd%5F%5Fx03b1%5F%5Fx03ba%5F%5Fx03</vt:lpwstr>
      </vt:variant>
      <vt:variant>
        <vt:lpwstr/>
      </vt:variant>
      <vt:variant>
        <vt:i4>6094949</vt:i4>
      </vt:variant>
      <vt:variant>
        <vt:i4>1977</vt:i4>
      </vt:variant>
      <vt:variant>
        <vt:i4>0</vt:i4>
      </vt:variant>
      <vt:variant>
        <vt:i4>5</vt:i4>
      </vt:variant>
      <vt:variant>
        <vt:lpwstr>https://www.culture.gov.gr/_layouts/15/FldEditEx.aspx?List=%7BAB7CC0CF%2DEDDB%2D44CC%2D81EA%2DAEBB422C6641%7D&amp;Field=%5Fx0391%5F%5Fx03bd%5F%5Fx03b1%5F%5Fx03ba%5F%5Fx030</vt:lpwstr>
      </vt:variant>
      <vt:variant>
        <vt:lpwstr/>
      </vt:variant>
      <vt:variant>
        <vt:i4>1572967</vt:i4>
      </vt:variant>
      <vt:variant>
        <vt:i4>1974</vt:i4>
      </vt:variant>
      <vt:variant>
        <vt:i4>0</vt:i4>
      </vt:variant>
      <vt:variant>
        <vt:i4>5</vt:i4>
      </vt:variant>
      <vt:variant>
        <vt:lpwstr>https://www.culture.gov.gr/_layouts/15/FldEdit.aspx?List=%7BAB7CC0CF%2DEDDB%2D44CC%2D81EA%2DAEBB422C6641%7D&amp;Field=YPPO%5FID</vt:lpwstr>
      </vt:variant>
      <vt:variant>
        <vt:lpwstr/>
      </vt:variant>
      <vt:variant>
        <vt:i4>3473484</vt:i4>
      </vt:variant>
      <vt:variant>
        <vt:i4>1971</vt:i4>
      </vt:variant>
      <vt:variant>
        <vt:i4>0</vt:i4>
      </vt:variant>
      <vt:variant>
        <vt:i4>5</vt:i4>
      </vt:variant>
      <vt:variant>
        <vt:lpwstr>https://www.culture.gov.gr/_layouts/15/FldEditEx.aspx?List=%7BAB7CC0CF%2DEDDB%2D44CC%2D81EA%2DAEBB422C6641%7D&amp;Field=URLs%5Fx0028%5Fen%5Fx0029%5F</vt:lpwstr>
      </vt:variant>
      <vt:variant>
        <vt:lpwstr/>
      </vt:variant>
      <vt:variant>
        <vt:i4>2228305</vt:i4>
      </vt:variant>
      <vt:variant>
        <vt:i4>1968</vt:i4>
      </vt:variant>
      <vt:variant>
        <vt:i4>0</vt:i4>
      </vt:variant>
      <vt:variant>
        <vt:i4>5</vt:i4>
      </vt:variant>
      <vt:variant>
        <vt:lpwstr>https://www.culture.gov.gr/_layouts/15/FldEditEx.aspx?List=%7BAB7CC0CF%2DEDDB%2D44CC%2D81EA%2DAEBB422C6641%7D&amp;Field=URLs</vt:lpwstr>
      </vt:variant>
      <vt:variant>
        <vt:lpwstr/>
      </vt:variant>
      <vt:variant>
        <vt:i4>3211337</vt:i4>
      </vt:variant>
      <vt:variant>
        <vt:i4>1965</vt:i4>
      </vt:variant>
      <vt:variant>
        <vt:i4>0</vt:i4>
      </vt:variant>
      <vt:variant>
        <vt:i4>5</vt:i4>
      </vt:variant>
      <vt:variant>
        <vt:lpwstr>https://www.culture.gov.gr/_layouts/15/FldEditEx.aspx?List=%7BAB7CC0CF%2DEDDB%2D44CC%2D81EA%2DAEBB422C6641%7D&amp;Field=Owner</vt:lpwstr>
      </vt:variant>
      <vt:variant>
        <vt:lpwstr/>
      </vt:variant>
      <vt:variant>
        <vt:i4>2490409</vt:i4>
      </vt:variant>
      <vt:variant>
        <vt:i4>1845</vt:i4>
      </vt:variant>
      <vt:variant>
        <vt:i4>0</vt:i4>
      </vt:variant>
      <vt:variant>
        <vt:i4>5</vt:i4>
      </vt:variant>
      <vt:variant>
        <vt:lpwstr>https://www.culture.gov.gr/</vt:lpwstr>
      </vt:variant>
      <vt:variant>
        <vt:lpwstr/>
      </vt:variant>
      <vt:variant>
        <vt:i4>1376325</vt:i4>
      </vt:variant>
      <vt:variant>
        <vt:i4>1839</vt:i4>
      </vt:variant>
      <vt:variant>
        <vt:i4>0</vt:i4>
      </vt:variant>
      <vt:variant>
        <vt:i4>5</vt:i4>
      </vt:variant>
      <vt:variant>
        <vt:lpwstr>http://www.mindigital.gr/</vt:lpwstr>
      </vt:variant>
      <vt:variant>
        <vt:lpwstr/>
      </vt:variant>
      <vt:variant>
        <vt:i4>6029327</vt:i4>
      </vt:variant>
      <vt:variant>
        <vt:i4>1755</vt:i4>
      </vt:variant>
      <vt:variant>
        <vt:i4>0</vt:i4>
      </vt:variant>
      <vt:variant>
        <vt:i4>5</vt:i4>
      </vt:variant>
      <vt:variant>
        <vt:lpwstr>http://www.eaadhsy.gr/n4412/n4412fulltextlinks.html</vt:lpwstr>
      </vt:variant>
      <vt:variant>
        <vt:lpwstr>art104</vt:lpwstr>
      </vt:variant>
      <vt:variant>
        <vt:i4>7864382</vt:i4>
      </vt:variant>
      <vt:variant>
        <vt:i4>1752</vt:i4>
      </vt:variant>
      <vt:variant>
        <vt:i4>0</vt:i4>
      </vt:variant>
      <vt:variant>
        <vt:i4>5</vt:i4>
      </vt:variant>
      <vt:variant>
        <vt:lpwstr>http://www.eaadhsy.gr/n4412/art79a</vt:lpwstr>
      </vt:variant>
      <vt:variant>
        <vt:lpwstr/>
      </vt:variant>
      <vt:variant>
        <vt:i4>7077975</vt:i4>
      </vt:variant>
      <vt:variant>
        <vt:i4>1749</vt:i4>
      </vt:variant>
      <vt:variant>
        <vt:i4>0</vt:i4>
      </vt:variant>
      <vt:variant>
        <vt:i4>5</vt:i4>
      </vt:variant>
      <vt:variant>
        <vt:lpwstr>http://www.eaadhsy.gr/n4412/n4412fulltextlinks.html</vt:lpwstr>
      </vt:variant>
      <vt:variant>
        <vt:lpwstr>art372_4</vt:lpwstr>
      </vt:variant>
      <vt:variant>
        <vt:i4>7077975</vt:i4>
      </vt:variant>
      <vt:variant>
        <vt:i4>1746</vt:i4>
      </vt:variant>
      <vt:variant>
        <vt:i4>0</vt:i4>
      </vt:variant>
      <vt:variant>
        <vt:i4>5</vt:i4>
      </vt:variant>
      <vt:variant>
        <vt:lpwstr>http://www.eaadhsy.gr/n4412/n4412fulltextlinks.html</vt:lpwstr>
      </vt:variant>
      <vt:variant>
        <vt:lpwstr>art372_4</vt:lpwstr>
      </vt:variant>
      <vt:variant>
        <vt:i4>7077975</vt:i4>
      </vt:variant>
      <vt:variant>
        <vt:i4>1743</vt:i4>
      </vt:variant>
      <vt:variant>
        <vt:i4>0</vt:i4>
      </vt:variant>
      <vt:variant>
        <vt:i4>5</vt:i4>
      </vt:variant>
      <vt:variant>
        <vt:lpwstr>http://www.eaadhsy.gr/n4412/n4412fulltextlinks.html</vt:lpwstr>
      </vt:variant>
      <vt:variant>
        <vt:lpwstr>art372_4</vt:lpwstr>
      </vt:variant>
      <vt:variant>
        <vt:i4>1703951</vt:i4>
      </vt:variant>
      <vt:variant>
        <vt:i4>1662</vt:i4>
      </vt:variant>
      <vt:variant>
        <vt:i4>0</vt:i4>
      </vt:variant>
      <vt:variant>
        <vt:i4>5</vt:i4>
      </vt:variant>
      <vt:variant>
        <vt:lpwstr>http://www.hsppa.gr/</vt:lpwstr>
      </vt:variant>
      <vt:variant>
        <vt:lpwstr/>
      </vt:variant>
      <vt:variant>
        <vt:i4>7733370</vt:i4>
      </vt:variant>
      <vt:variant>
        <vt:i4>1659</vt:i4>
      </vt:variant>
      <vt:variant>
        <vt:i4>0</vt:i4>
      </vt:variant>
      <vt:variant>
        <vt:i4>5</vt:i4>
      </vt:variant>
      <vt:variant>
        <vt:lpwstr>http://www.eaadhsy.gr/</vt:lpwstr>
      </vt:variant>
      <vt:variant>
        <vt:lpwstr/>
      </vt:variant>
      <vt:variant>
        <vt:i4>1703951</vt:i4>
      </vt:variant>
      <vt:variant>
        <vt:i4>1656</vt:i4>
      </vt:variant>
      <vt:variant>
        <vt:i4>0</vt:i4>
      </vt:variant>
      <vt:variant>
        <vt:i4>5</vt:i4>
      </vt:variant>
      <vt:variant>
        <vt:lpwstr>http://www.hsppa.gr/</vt:lpwstr>
      </vt:variant>
      <vt:variant>
        <vt:lpwstr/>
      </vt:variant>
      <vt:variant>
        <vt:i4>7733370</vt:i4>
      </vt:variant>
      <vt:variant>
        <vt:i4>1653</vt:i4>
      </vt:variant>
      <vt:variant>
        <vt:i4>0</vt:i4>
      </vt:variant>
      <vt:variant>
        <vt:i4>5</vt:i4>
      </vt:variant>
      <vt:variant>
        <vt:lpwstr>http://www.eaadhsy.gr/</vt:lpwstr>
      </vt:variant>
      <vt:variant>
        <vt:lpwstr/>
      </vt:variant>
      <vt:variant>
        <vt:i4>6815817</vt:i4>
      </vt:variant>
      <vt:variant>
        <vt:i4>1464</vt:i4>
      </vt:variant>
      <vt:variant>
        <vt:i4>0</vt:i4>
      </vt:variant>
      <vt:variant>
        <vt:i4>5</vt:i4>
      </vt:variant>
      <vt:variant>
        <vt:lpwstr>mailto:epanorthotika@eaadhsy.gr</vt:lpwstr>
      </vt:variant>
      <vt:variant>
        <vt:lpwstr/>
      </vt:variant>
      <vt:variant>
        <vt:i4>6094939</vt:i4>
      </vt:variant>
      <vt:variant>
        <vt:i4>1416</vt:i4>
      </vt:variant>
      <vt:variant>
        <vt:i4>0</vt:i4>
      </vt:variant>
      <vt:variant>
        <vt:i4>5</vt:i4>
      </vt:variant>
      <vt:variant>
        <vt:lpwstr>http://www.promitheus.gov.gr/</vt:lpwstr>
      </vt:variant>
      <vt:variant>
        <vt:lpwstr/>
      </vt:variant>
      <vt:variant>
        <vt:i4>6094939</vt:i4>
      </vt:variant>
      <vt:variant>
        <vt:i4>1413</vt:i4>
      </vt:variant>
      <vt:variant>
        <vt:i4>0</vt:i4>
      </vt:variant>
      <vt:variant>
        <vt:i4>5</vt:i4>
      </vt:variant>
      <vt:variant>
        <vt:lpwstr>http://www.promitheus.gov.gr/</vt:lpwstr>
      </vt:variant>
      <vt:variant>
        <vt:lpwstr/>
      </vt:variant>
      <vt:variant>
        <vt:i4>1900569</vt:i4>
      </vt:variant>
      <vt:variant>
        <vt:i4>1410</vt:i4>
      </vt:variant>
      <vt:variant>
        <vt:i4>0</vt:i4>
      </vt:variant>
      <vt:variant>
        <vt:i4>5</vt:i4>
      </vt:variant>
      <vt:variant>
        <vt:lpwstr>http://www.ktpae.gr/</vt:lpwstr>
      </vt:variant>
      <vt:variant>
        <vt:lpwstr/>
      </vt:variant>
      <vt:variant>
        <vt:i4>6684733</vt:i4>
      </vt:variant>
      <vt:variant>
        <vt:i4>1407</vt:i4>
      </vt:variant>
      <vt:variant>
        <vt:i4>0</vt:i4>
      </vt:variant>
      <vt:variant>
        <vt:i4>5</vt:i4>
      </vt:variant>
      <vt:variant>
        <vt:lpwstr>https://nepps-search.eprocurement.gov.gr/actSearch/resources/search/XXXXXX</vt:lpwstr>
      </vt:variant>
      <vt:variant>
        <vt:lpwstr/>
      </vt:variant>
      <vt:variant>
        <vt:i4>6094939</vt:i4>
      </vt:variant>
      <vt:variant>
        <vt:i4>1404</vt:i4>
      </vt:variant>
      <vt:variant>
        <vt:i4>0</vt:i4>
      </vt:variant>
      <vt:variant>
        <vt:i4>5</vt:i4>
      </vt:variant>
      <vt:variant>
        <vt:lpwstr>http://www.promitheus.gov.gr/</vt:lpwstr>
      </vt:variant>
      <vt:variant>
        <vt:lpwstr/>
      </vt:variant>
      <vt:variant>
        <vt:i4>2228347</vt:i4>
      </vt:variant>
      <vt:variant>
        <vt:i4>1401</vt:i4>
      </vt:variant>
      <vt:variant>
        <vt:i4>0</vt:i4>
      </vt:variant>
      <vt:variant>
        <vt:i4>5</vt:i4>
      </vt:variant>
      <vt:variant>
        <vt:lpwstr>https://portal.eprocurement.gov.gr/webcenter/portal/TestPortal</vt:lpwstr>
      </vt:variant>
      <vt:variant>
        <vt:lpwstr/>
      </vt:variant>
      <vt:variant>
        <vt:i4>6094939</vt:i4>
      </vt:variant>
      <vt:variant>
        <vt:i4>1398</vt:i4>
      </vt:variant>
      <vt:variant>
        <vt:i4>0</vt:i4>
      </vt:variant>
      <vt:variant>
        <vt:i4>5</vt:i4>
      </vt:variant>
      <vt:variant>
        <vt:lpwstr>http://www.promitheus.gov.gr/</vt:lpwstr>
      </vt:variant>
      <vt:variant>
        <vt:lpwstr/>
      </vt:variant>
      <vt:variant>
        <vt:i4>6094939</vt:i4>
      </vt:variant>
      <vt:variant>
        <vt:i4>1377</vt:i4>
      </vt:variant>
      <vt:variant>
        <vt:i4>0</vt:i4>
      </vt:variant>
      <vt:variant>
        <vt:i4>5</vt:i4>
      </vt:variant>
      <vt:variant>
        <vt:lpwstr>http://www.promitheus.gov.gr/</vt:lpwstr>
      </vt:variant>
      <vt:variant>
        <vt:lpwstr/>
      </vt:variant>
      <vt:variant>
        <vt:i4>6094939</vt:i4>
      </vt:variant>
      <vt:variant>
        <vt:i4>1374</vt:i4>
      </vt:variant>
      <vt:variant>
        <vt:i4>0</vt:i4>
      </vt:variant>
      <vt:variant>
        <vt:i4>5</vt:i4>
      </vt:variant>
      <vt:variant>
        <vt:lpwstr>http://www.promitheus.gov.gr/</vt:lpwstr>
      </vt:variant>
      <vt:variant>
        <vt:lpwstr/>
      </vt:variant>
      <vt:variant>
        <vt:i4>1900569</vt:i4>
      </vt:variant>
      <vt:variant>
        <vt:i4>1371</vt:i4>
      </vt:variant>
      <vt:variant>
        <vt:i4>0</vt:i4>
      </vt:variant>
      <vt:variant>
        <vt:i4>5</vt:i4>
      </vt:variant>
      <vt:variant>
        <vt:lpwstr>http://www.ktpae.gr/</vt:lpwstr>
      </vt:variant>
      <vt:variant>
        <vt:lpwstr/>
      </vt:variant>
      <vt:variant>
        <vt:i4>1900569</vt:i4>
      </vt:variant>
      <vt:variant>
        <vt:i4>1368</vt:i4>
      </vt:variant>
      <vt:variant>
        <vt:i4>0</vt:i4>
      </vt:variant>
      <vt:variant>
        <vt:i4>5</vt:i4>
      </vt:variant>
      <vt:variant>
        <vt:lpwstr>http://www.ktpae.gr/</vt:lpwstr>
      </vt:variant>
      <vt:variant>
        <vt:lpwstr/>
      </vt:variant>
      <vt:variant>
        <vt:i4>6553682</vt:i4>
      </vt:variant>
      <vt:variant>
        <vt:i4>1365</vt:i4>
      </vt:variant>
      <vt:variant>
        <vt:i4>0</vt:i4>
      </vt:variant>
      <vt:variant>
        <vt:i4>5</vt:i4>
      </vt:variant>
      <vt:variant>
        <vt:lpwstr>mailto:info@ktpae.gr</vt:lpwstr>
      </vt:variant>
      <vt:variant>
        <vt:lpwstr/>
      </vt:variant>
      <vt:variant>
        <vt:i4>1441844</vt:i4>
      </vt:variant>
      <vt:variant>
        <vt:i4>1358</vt:i4>
      </vt:variant>
      <vt:variant>
        <vt:i4>0</vt:i4>
      </vt:variant>
      <vt:variant>
        <vt:i4>5</vt:i4>
      </vt:variant>
      <vt:variant>
        <vt:lpwstr/>
      </vt:variant>
      <vt:variant>
        <vt:lpwstr>_Toc235011236</vt:lpwstr>
      </vt:variant>
      <vt:variant>
        <vt:i4>1441844</vt:i4>
      </vt:variant>
      <vt:variant>
        <vt:i4>1352</vt:i4>
      </vt:variant>
      <vt:variant>
        <vt:i4>0</vt:i4>
      </vt:variant>
      <vt:variant>
        <vt:i4>5</vt:i4>
      </vt:variant>
      <vt:variant>
        <vt:lpwstr/>
      </vt:variant>
      <vt:variant>
        <vt:lpwstr>_Toc235011235</vt:lpwstr>
      </vt:variant>
      <vt:variant>
        <vt:i4>1441844</vt:i4>
      </vt:variant>
      <vt:variant>
        <vt:i4>1346</vt:i4>
      </vt:variant>
      <vt:variant>
        <vt:i4>0</vt:i4>
      </vt:variant>
      <vt:variant>
        <vt:i4>5</vt:i4>
      </vt:variant>
      <vt:variant>
        <vt:lpwstr/>
      </vt:variant>
      <vt:variant>
        <vt:lpwstr>_Toc235011234</vt:lpwstr>
      </vt:variant>
      <vt:variant>
        <vt:i4>1441844</vt:i4>
      </vt:variant>
      <vt:variant>
        <vt:i4>1340</vt:i4>
      </vt:variant>
      <vt:variant>
        <vt:i4>0</vt:i4>
      </vt:variant>
      <vt:variant>
        <vt:i4>5</vt:i4>
      </vt:variant>
      <vt:variant>
        <vt:lpwstr/>
      </vt:variant>
      <vt:variant>
        <vt:lpwstr>_Toc235011233</vt:lpwstr>
      </vt:variant>
      <vt:variant>
        <vt:i4>1441844</vt:i4>
      </vt:variant>
      <vt:variant>
        <vt:i4>1334</vt:i4>
      </vt:variant>
      <vt:variant>
        <vt:i4>0</vt:i4>
      </vt:variant>
      <vt:variant>
        <vt:i4>5</vt:i4>
      </vt:variant>
      <vt:variant>
        <vt:lpwstr/>
      </vt:variant>
      <vt:variant>
        <vt:lpwstr>_Toc235011232</vt:lpwstr>
      </vt:variant>
      <vt:variant>
        <vt:i4>1441844</vt:i4>
      </vt:variant>
      <vt:variant>
        <vt:i4>1328</vt:i4>
      </vt:variant>
      <vt:variant>
        <vt:i4>0</vt:i4>
      </vt:variant>
      <vt:variant>
        <vt:i4>5</vt:i4>
      </vt:variant>
      <vt:variant>
        <vt:lpwstr/>
      </vt:variant>
      <vt:variant>
        <vt:lpwstr>_Toc235011231</vt:lpwstr>
      </vt:variant>
      <vt:variant>
        <vt:i4>1441844</vt:i4>
      </vt:variant>
      <vt:variant>
        <vt:i4>1322</vt:i4>
      </vt:variant>
      <vt:variant>
        <vt:i4>0</vt:i4>
      </vt:variant>
      <vt:variant>
        <vt:i4>5</vt:i4>
      </vt:variant>
      <vt:variant>
        <vt:lpwstr/>
      </vt:variant>
      <vt:variant>
        <vt:lpwstr>_Toc235011230</vt:lpwstr>
      </vt:variant>
      <vt:variant>
        <vt:i4>1507380</vt:i4>
      </vt:variant>
      <vt:variant>
        <vt:i4>1316</vt:i4>
      </vt:variant>
      <vt:variant>
        <vt:i4>0</vt:i4>
      </vt:variant>
      <vt:variant>
        <vt:i4>5</vt:i4>
      </vt:variant>
      <vt:variant>
        <vt:lpwstr/>
      </vt:variant>
      <vt:variant>
        <vt:lpwstr>_Toc235011229</vt:lpwstr>
      </vt:variant>
      <vt:variant>
        <vt:i4>1507380</vt:i4>
      </vt:variant>
      <vt:variant>
        <vt:i4>1310</vt:i4>
      </vt:variant>
      <vt:variant>
        <vt:i4>0</vt:i4>
      </vt:variant>
      <vt:variant>
        <vt:i4>5</vt:i4>
      </vt:variant>
      <vt:variant>
        <vt:lpwstr/>
      </vt:variant>
      <vt:variant>
        <vt:lpwstr>_Toc235011228</vt:lpwstr>
      </vt:variant>
      <vt:variant>
        <vt:i4>1507380</vt:i4>
      </vt:variant>
      <vt:variant>
        <vt:i4>1304</vt:i4>
      </vt:variant>
      <vt:variant>
        <vt:i4>0</vt:i4>
      </vt:variant>
      <vt:variant>
        <vt:i4>5</vt:i4>
      </vt:variant>
      <vt:variant>
        <vt:lpwstr/>
      </vt:variant>
      <vt:variant>
        <vt:lpwstr>_Toc235011226</vt:lpwstr>
      </vt:variant>
      <vt:variant>
        <vt:i4>1507380</vt:i4>
      </vt:variant>
      <vt:variant>
        <vt:i4>1298</vt:i4>
      </vt:variant>
      <vt:variant>
        <vt:i4>0</vt:i4>
      </vt:variant>
      <vt:variant>
        <vt:i4>5</vt:i4>
      </vt:variant>
      <vt:variant>
        <vt:lpwstr/>
      </vt:variant>
      <vt:variant>
        <vt:lpwstr>_Toc235011225</vt:lpwstr>
      </vt:variant>
      <vt:variant>
        <vt:i4>1507380</vt:i4>
      </vt:variant>
      <vt:variant>
        <vt:i4>1292</vt:i4>
      </vt:variant>
      <vt:variant>
        <vt:i4>0</vt:i4>
      </vt:variant>
      <vt:variant>
        <vt:i4>5</vt:i4>
      </vt:variant>
      <vt:variant>
        <vt:lpwstr/>
      </vt:variant>
      <vt:variant>
        <vt:lpwstr>_Toc235011224</vt:lpwstr>
      </vt:variant>
      <vt:variant>
        <vt:i4>1507380</vt:i4>
      </vt:variant>
      <vt:variant>
        <vt:i4>1286</vt:i4>
      </vt:variant>
      <vt:variant>
        <vt:i4>0</vt:i4>
      </vt:variant>
      <vt:variant>
        <vt:i4>5</vt:i4>
      </vt:variant>
      <vt:variant>
        <vt:lpwstr/>
      </vt:variant>
      <vt:variant>
        <vt:lpwstr>_Toc235011223</vt:lpwstr>
      </vt:variant>
      <vt:variant>
        <vt:i4>1507380</vt:i4>
      </vt:variant>
      <vt:variant>
        <vt:i4>1280</vt:i4>
      </vt:variant>
      <vt:variant>
        <vt:i4>0</vt:i4>
      </vt:variant>
      <vt:variant>
        <vt:i4>5</vt:i4>
      </vt:variant>
      <vt:variant>
        <vt:lpwstr/>
      </vt:variant>
      <vt:variant>
        <vt:lpwstr>_Toc235011222</vt:lpwstr>
      </vt:variant>
      <vt:variant>
        <vt:i4>1507380</vt:i4>
      </vt:variant>
      <vt:variant>
        <vt:i4>1274</vt:i4>
      </vt:variant>
      <vt:variant>
        <vt:i4>0</vt:i4>
      </vt:variant>
      <vt:variant>
        <vt:i4>5</vt:i4>
      </vt:variant>
      <vt:variant>
        <vt:lpwstr/>
      </vt:variant>
      <vt:variant>
        <vt:lpwstr>_Toc235011221</vt:lpwstr>
      </vt:variant>
      <vt:variant>
        <vt:i4>1507380</vt:i4>
      </vt:variant>
      <vt:variant>
        <vt:i4>1268</vt:i4>
      </vt:variant>
      <vt:variant>
        <vt:i4>0</vt:i4>
      </vt:variant>
      <vt:variant>
        <vt:i4>5</vt:i4>
      </vt:variant>
      <vt:variant>
        <vt:lpwstr/>
      </vt:variant>
      <vt:variant>
        <vt:lpwstr>_Toc235011220</vt:lpwstr>
      </vt:variant>
      <vt:variant>
        <vt:i4>1310772</vt:i4>
      </vt:variant>
      <vt:variant>
        <vt:i4>1262</vt:i4>
      </vt:variant>
      <vt:variant>
        <vt:i4>0</vt:i4>
      </vt:variant>
      <vt:variant>
        <vt:i4>5</vt:i4>
      </vt:variant>
      <vt:variant>
        <vt:lpwstr/>
      </vt:variant>
      <vt:variant>
        <vt:lpwstr>_Toc235011219</vt:lpwstr>
      </vt:variant>
      <vt:variant>
        <vt:i4>1310772</vt:i4>
      </vt:variant>
      <vt:variant>
        <vt:i4>1256</vt:i4>
      </vt:variant>
      <vt:variant>
        <vt:i4>0</vt:i4>
      </vt:variant>
      <vt:variant>
        <vt:i4>5</vt:i4>
      </vt:variant>
      <vt:variant>
        <vt:lpwstr/>
      </vt:variant>
      <vt:variant>
        <vt:lpwstr>_Toc235011218</vt:lpwstr>
      </vt:variant>
      <vt:variant>
        <vt:i4>1310772</vt:i4>
      </vt:variant>
      <vt:variant>
        <vt:i4>1250</vt:i4>
      </vt:variant>
      <vt:variant>
        <vt:i4>0</vt:i4>
      </vt:variant>
      <vt:variant>
        <vt:i4>5</vt:i4>
      </vt:variant>
      <vt:variant>
        <vt:lpwstr/>
      </vt:variant>
      <vt:variant>
        <vt:lpwstr>_Toc235011217</vt:lpwstr>
      </vt:variant>
      <vt:variant>
        <vt:i4>1310772</vt:i4>
      </vt:variant>
      <vt:variant>
        <vt:i4>1244</vt:i4>
      </vt:variant>
      <vt:variant>
        <vt:i4>0</vt:i4>
      </vt:variant>
      <vt:variant>
        <vt:i4>5</vt:i4>
      </vt:variant>
      <vt:variant>
        <vt:lpwstr/>
      </vt:variant>
      <vt:variant>
        <vt:lpwstr>_Toc235011216</vt:lpwstr>
      </vt:variant>
      <vt:variant>
        <vt:i4>1310772</vt:i4>
      </vt:variant>
      <vt:variant>
        <vt:i4>1238</vt:i4>
      </vt:variant>
      <vt:variant>
        <vt:i4>0</vt:i4>
      </vt:variant>
      <vt:variant>
        <vt:i4>5</vt:i4>
      </vt:variant>
      <vt:variant>
        <vt:lpwstr/>
      </vt:variant>
      <vt:variant>
        <vt:lpwstr>_Toc235011215</vt:lpwstr>
      </vt:variant>
      <vt:variant>
        <vt:i4>1310772</vt:i4>
      </vt:variant>
      <vt:variant>
        <vt:i4>1232</vt:i4>
      </vt:variant>
      <vt:variant>
        <vt:i4>0</vt:i4>
      </vt:variant>
      <vt:variant>
        <vt:i4>5</vt:i4>
      </vt:variant>
      <vt:variant>
        <vt:lpwstr/>
      </vt:variant>
      <vt:variant>
        <vt:lpwstr>_Toc235011214</vt:lpwstr>
      </vt:variant>
      <vt:variant>
        <vt:i4>1310772</vt:i4>
      </vt:variant>
      <vt:variant>
        <vt:i4>1226</vt:i4>
      </vt:variant>
      <vt:variant>
        <vt:i4>0</vt:i4>
      </vt:variant>
      <vt:variant>
        <vt:i4>5</vt:i4>
      </vt:variant>
      <vt:variant>
        <vt:lpwstr/>
      </vt:variant>
      <vt:variant>
        <vt:lpwstr>_Toc235011213</vt:lpwstr>
      </vt:variant>
      <vt:variant>
        <vt:i4>1310772</vt:i4>
      </vt:variant>
      <vt:variant>
        <vt:i4>1220</vt:i4>
      </vt:variant>
      <vt:variant>
        <vt:i4>0</vt:i4>
      </vt:variant>
      <vt:variant>
        <vt:i4>5</vt:i4>
      </vt:variant>
      <vt:variant>
        <vt:lpwstr/>
      </vt:variant>
      <vt:variant>
        <vt:lpwstr>_Toc235011212</vt:lpwstr>
      </vt:variant>
      <vt:variant>
        <vt:i4>1310772</vt:i4>
      </vt:variant>
      <vt:variant>
        <vt:i4>1214</vt:i4>
      </vt:variant>
      <vt:variant>
        <vt:i4>0</vt:i4>
      </vt:variant>
      <vt:variant>
        <vt:i4>5</vt:i4>
      </vt:variant>
      <vt:variant>
        <vt:lpwstr/>
      </vt:variant>
      <vt:variant>
        <vt:lpwstr>_Toc235011211</vt:lpwstr>
      </vt:variant>
      <vt:variant>
        <vt:i4>1310772</vt:i4>
      </vt:variant>
      <vt:variant>
        <vt:i4>1208</vt:i4>
      </vt:variant>
      <vt:variant>
        <vt:i4>0</vt:i4>
      </vt:variant>
      <vt:variant>
        <vt:i4>5</vt:i4>
      </vt:variant>
      <vt:variant>
        <vt:lpwstr/>
      </vt:variant>
      <vt:variant>
        <vt:lpwstr>_Toc235011210</vt:lpwstr>
      </vt:variant>
      <vt:variant>
        <vt:i4>1376308</vt:i4>
      </vt:variant>
      <vt:variant>
        <vt:i4>1202</vt:i4>
      </vt:variant>
      <vt:variant>
        <vt:i4>0</vt:i4>
      </vt:variant>
      <vt:variant>
        <vt:i4>5</vt:i4>
      </vt:variant>
      <vt:variant>
        <vt:lpwstr/>
      </vt:variant>
      <vt:variant>
        <vt:lpwstr>_Toc235011206</vt:lpwstr>
      </vt:variant>
      <vt:variant>
        <vt:i4>1376308</vt:i4>
      </vt:variant>
      <vt:variant>
        <vt:i4>1196</vt:i4>
      </vt:variant>
      <vt:variant>
        <vt:i4>0</vt:i4>
      </vt:variant>
      <vt:variant>
        <vt:i4>5</vt:i4>
      </vt:variant>
      <vt:variant>
        <vt:lpwstr/>
      </vt:variant>
      <vt:variant>
        <vt:lpwstr>_Toc235011205</vt:lpwstr>
      </vt:variant>
      <vt:variant>
        <vt:i4>1376308</vt:i4>
      </vt:variant>
      <vt:variant>
        <vt:i4>1190</vt:i4>
      </vt:variant>
      <vt:variant>
        <vt:i4>0</vt:i4>
      </vt:variant>
      <vt:variant>
        <vt:i4>5</vt:i4>
      </vt:variant>
      <vt:variant>
        <vt:lpwstr/>
      </vt:variant>
      <vt:variant>
        <vt:lpwstr>_Toc235011204</vt:lpwstr>
      </vt:variant>
      <vt:variant>
        <vt:i4>1835063</vt:i4>
      </vt:variant>
      <vt:variant>
        <vt:i4>1184</vt:i4>
      </vt:variant>
      <vt:variant>
        <vt:i4>0</vt:i4>
      </vt:variant>
      <vt:variant>
        <vt:i4>5</vt:i4>
      </vt:variant>
      <vt:variant>
        <vt:lpwstr/>
      </vt:variant>
      <vt:variant>
        <vt:lpwstr>_Toc235011199</vt:lpwstr>
      </vt:variant>
      <vt:variant>
        <vt:i4>1835063</vt:i4>
      </vt:variant>
      <vt:variant>
        <vt:i4>1178</vt:i4>
      </vt:variant>
      <vt:variant>
        <vt:i4>0</vt:i4>
      </vt:variant>
      <vt:variant>
        <vt:i4>5</vt:i4>
      </vt:variant>
      <vt:variant>
        <vt:lpwstr/>
      </vt:variant>
      <vt:variant>
        <vt:lpwstr>_Toc235011197</vt:lpwstr>
      </vt:variant>
      <vt:variant>
        <vt:i4>1835063</vt:i4>
      </vt:variant>
      <vt:variant>
        <vt:i4>1172</vt:i4>
      </vt:variant>
      <vt:variant>
        <vt:i4>0</vt:i4>
      </vt:variant>
      <vt:variant>
        <vt:i4>5</vt:i4>
      </vt:variant>
      <vt:variant>
        <vt:lpwstr/>
      </vt:variant>
      <vt:variant>
        <vt:lpwstr>_Toc235011196</vt:lpwstr>
      </vt:variant>
      <vt:variant>
        <vt:i4>1835063</vt:i4>
      </vt:variant>
      <vt:variant>
        <vt:i4>1166</vt:i4>
      </vt:variant>
      <vt:variant>
        <vt:i4>0</vt:i4>
      </vt:variant>
      <vt:variant>
        <vt:i4>5</vt:i4>
      </vt:variant>
      <vt:variant>
        <vt:lpwstr/>
      </vt:variant>
      <vt:variant>
        <vt:lpwstr>_Toc235011195</vt:lpwstr>
      </vt:variant>
      <vt:variant>
        <vt:i4>1835063</vt:i4>
      </vt:variant>
      <vt:variant>
        <vt:i4>1160</vt:i4>
      </vt:variant>
      <vt:variant>
        <vt:i4>0</vt:i4>
      </vt:variant>
      <vt:variant>
        <vt:i4>5</vt:i4>
      </vt:variant>
      <vt:variant>
        <vt:lpwstr/>
      </vt:variant>
      <vt:variant>
        <vt:lpwstr>_Toc235011194</vt:lpwstr>
      </vt:variant>
      <vt:variant>
        <vt:i4>1835063</vt:i4>
      </vt:variant>
      <vt:variant>
        <vt:i4>1154</vt:i4>
      </vt:variant>
      <vt:variant>
        <vt:i4>0</vt:i4>
      </vt:variant>
      <vt:variant>
        <vt:i4>5</vt:i4>
      </vt:variant>
      <vt:variant>
        <vt:lpwstr/>
      </vt:variant>
      <vt:variant>
        <vt:lpwstr>_Toc235011192</vt:lpwstr>
      </vt:variant>
      <vt:variant>
        <vt:i4>1835063</vt:i4>
      </vt:variant>
      <vt:variant>
        <vt:i4>1148</vt:i4>
      </vt:variant>
      <vt:variant>
        <vt:i4>0</vt:i4>
      </vt:variant>
      <vt:variant>
        <vt:i4>5</vt:i4>
      </vt:variant>
      <vt:variant>
        <vt:lpwstr/>
      </vt:variant>
      <vt:variant>
        <vt:lpwstr>_Toc235011191</vt:lpwstr>
      </vt:variant>
      <vt:variant>
        <vt:i4>1835063</vt:i4>
      </vt:variant>
      <vt:variant>
        <vt:i4>1142</vt:i4>
      </vt:variant>
      <vt:variant>
        <vt:i4>0</vt:i4>
      </vt:variant>
      <vt:variant>
        <vt:i4>5</vt:i4>
      </vt:variant>
      <vt:variant>
        <vt:lpwstr/>
      </vt:variant>
      <vt:variant>
        <vt:lpwstr>_Toc235011190</vt:lpwstr>
      </vt:variant>
      <vt:variant>
        <vt:i4>1900599</vt:i4>
      </vt:variant>
      <vt:variant>
        <vt:i4>1136</vt:i4>
      </vt:variant>
      <vt:variant>
        <vt:i4>0</vt:i4>
      </vt:variant>
      <vt:variant>
        <vt:i4>5</vt:i4>
      </vt:variant>
      <vt:variant>
        <vt:lpwstr/>
      </vt:variant>
      <vt:variant>
        <vt:lpwstr>_Toc235011189</vt:lpwstr>
      </vt:variant>
      <vt:variant>
        <vt:i4>1900599</vt:i4>
      </vt:variant>
      <vt:variant>
        <vt:i4>1130</vt:i4>
      </vt:variant>
      <vt:variant>
        <vt:i4>0</vt:i4>
      </vt:variant>
      <vt:variant>
        <vt:i4>5</vt:i4>
      </vt:variant>
      <vt:variant>
        <vt:lpwstr/>
      </vt:variant>
      <vt:variant>
        <vt:lpwstr>_Toc235011188</vt:lpwstr>
      </vt:variant>
      <vt:variant>
        <vt:i4>1900599</vt:i4>
      </vt:variant>
      <vt:variant>
        <vt:i4>1124</vt:i4>
      </vt:variant>
      <vt:variant>
        <vt:i4>0</vt:i4>
      </vt:variant>
      <vt:variant>
        <vt:i4>5</vt:i4>
      </vt:variant>
      <vt:variant>
        <vt:lpwstr/>
      </vt:variant>
      <vt:variant>
        <vt:lpwstr>_Toc235011187</vt:lpwstr>
      </vt:variant>
      <vt:variant>
        <vt:i4>1900599</vt:i4>
      </vt:variant>
      <vt:variant>
        <vt:i4>1118</vt:i4>
      </vt:variant>
      <vt:variant>
        <vt:i4>0</vt:i4>
      </vt:variant>
      <vt:variant>
        <vt:i4>5</vt:i4>
      </vt:variant>
      <vt:variant>
        <vt:lpwstr/>
      </vt:variant>
      <vt:variant>
        <vt:lpwstr>_Toc235011186</vt:lpwstr>
      </vt:variant>
      <vt:variant>
        <vt:i4>1900599</vt:i4>
      </vt:variant>
      <vt:variant>
        <vt:i4>1112</vt:i4>
      </vt:variant>
      <vt:variant>
        <vt:i4>0</vt:i4>
      </vt:variant>
      <vt:variant>
        <vt:i4>5</vt:i4>
      </vt:variant>
      <vt:variant>
        <vt:lpwstr/>
      </vt:variant>
      <vt:variant>
        <vt:lpwstr>_Toc235011185</vt:lpwstr>
      </vt:variant>
      <vt:variant>
        <vt:i4>1245239</vt:i4>
      </vt:variant>
      <vt:variant>
        <vt:i4>1106</vt:i4>
      </vt:variant>
      <vt:variant>
        <vt:i4>0</vt:i4>
      </vt:variant>
      <vt:variant>
        <vt:i4>5</vt:i4>
      </vt:variant>
      <vt:variant>
        <vt:lpwstr/>
      </vt:variant>
      <vt:variant>
        <vt:lpwstr>_Toc235011166</vt:lpwstr>
      </vt:variant>
      <vt:variant>
        <vt:i4>1245239</vt:i4>
      </vt:variant>
      <vt:variant>
        <vt:i4>1100</vt:i4>
      </vt:variant>
      <vt:variant>
        <vt:i4>0</vt:i4>
      </vt:variant>
      <vt:variant>
        <vt:i4>5</vt:i4>
      </vt:variant>
      <vt:variant>
        <vt:lpwstr/>
      </vt:variant>
      <vt:variant>
        <vt:lpwstr>_Toc235011165</vt:lpwstr>
      </vt:variant>
      <vt:variant>
        <vt:i4>1245239</vt:i4>
      </vt:variant>
      <vt:variant>
        <vt:i4>1094</vt:i4>
      </vt:variant>
      <vt:variant>
        <vt:i4>0</vt:i4>
      </vt:variant>
      <vt:variant>
        <vt:i4>5</vt:i4>
      </vt:variant>
      <vt:variant>
        <vt:lpwstr/>
      </vt:variant>
      <vt:variant>
        <vt:lpwstr>_Toc235011164</vt:lpwstr>
      </vt:variant>
      <vt:variant>
        <vt:i4>1245239</vt:i4>
      </vt:variant>
      <vt:variant>
        <vt:i4>1088</vt:i4>
      </vt:variant>
      <vt:variant>
        <vt:i4>0</vt:i4>
      </vt:variant>
      <vt:variant>
        <vt:i4>5</vt:i4>
      </vt:variant>
      <vt:variant>
        <vt:lpwstr/>
      </vt:variant>
      <vt:variant>
        <vt:lpwstr>_Toc235011163</vt:lpwstr>
      </vt:variant>
      <vt:variant>
        <vt:i4>1245239</vt:i4>
      </vt:variant>
      <vt:variant>
        <vt:i4>1082</vt:i4>
      </vt:variant>
      <vt:variant>
        <vt:i4>0</vt:i4>
      </vt:variant>
      <vt:variant>
        <vt:i4>5</vt:i4>
      </vt:variant>
      <vt:variant>
        <vt:lpwstr/>
      </vt:variant>
      <vt:variant>
        <vt:lpwstr>_Toc235011162</vt:lpwstr>
      </vt:variant>
      <vt:variant>
        <vt:i4>1245239</vt:i4>
      </vt:variant>
      <vt:variant>
        <vt:i4>1076</vt:i4>
      </vt:variant>
      <vt:variant>
        <vt:i4>0</vt:i4>
      </vt:variant>
      <vt:variant>
        <vt:i4>5</vt:i4>
      </vt:variant>
      <vt:variant>
        <vt:lpwstr/>
      </vt:variant>
      <vt:variant>
        <vt:lpwstr>_Toc235011161</vt:lpwstr>
      </vt:variant>
      <vt:variant>
        <vt:i4>1245239</vt:i4>
      </vt:variant>
      <vt:variant>
        <vt:i4>1070</vt:i4>
      </vt:variant>
      <vt:variant>
        <vt:i4>0</vt:i4>
      </vt:variant>
      <vt:variant>
        <vt:i4>5</vt:i4>
      </vt:variant>
      <vt:variant>
        <vt:lpwstr/>
      </vt:variant>
      <vt:variant>
        <vt:lpwstr>_Toc235011160</vt:lpwstr>
      </vt:variant>
      <vt:variant>
        <vt:i4>1048631</vt:i4>
      </vt:variant>
      <vt:variant>
        <vt:i4>1064</vt:i4>
      </vt:variant>
      <vt:variant>
        <vt:i4>0</vt:i4>
      </vt:variant>
      <vt:variant>
        <vt:i4>5</vt:i4>
      </vt:variant>
      <vt:variant>
        <vt:lpwstr/>
      </vt:variant>
      <vt:variant>
        <vt:lpwstr>_Toc235011159</vt:lpwstr>
      </vt:variant>
      <vt:variant>
        <vt:i4>1048631</vt:i4>
      </vt:variant>
      <vt:variant>
        <vt:i4>1058</vt:i4>
      </vt:variant>
      <vt:variant>
        <vt:i4>0</vt:i4>
      </vt:variant>
      <vt:variant>
        <vt:i4>5</vt:i4>
      </vt:variant>
      <vt:variant>
        <vt:lpwstr/>
      </vt:variant>
      <vt:variant>
        <vt:lpwstr>_Toc235011158</vt:lpwstr>
      </vt:variant>
      <vt:variant>
        <vt:i4>1048631</vt:i4>
      </vt:variant>
      <vt:variant>
        <vt:i4>1052</vt:i4>
      </vt:variant>
      <vt:variant>
        <vt:i4>0</vt:i4>
      </vt:variant>
      <vt:variant>
        <vt:i4>5</vt:i4>
      </vt:variant>
      <vt:variant>
        <vt:lpwstr/>
      </vt:variant>
      <vt:variant>
        <vt:lpwstr>_Toc235011157</vt:lpwstr>
      </vt:variant>
      <vt:variant>
        <vt:i4>1048631</vt:i4>
      </vt:variant>
      <vt:variant>
        <vt:i4>1046</vt:i4>
      </vt:variant>
      <vt:variant>
        <vt:i4>0</vt:i4>
      </vt:variant>
      <vt:variant>
        <vt:i4>5</vt:i4>
      </vt:variant>
      <vt:variant>
        <vt:lpwstr/>
      </vt:variant>
      <vt:variant>
        <vt:lpwstr>_Toc235011156</vt:lpwstr>
      </vt:variant>
      <vt:variant>
        <vt:i4>1048631</vt:i4>
      </vt:variant>
      <vt:variant>
        <vt:i4>1040</vt:i4>
      </vt:variant>
      <vt:variant>
        <vt:i4>0</vt:i4>
      </vt:variant>
      <vt:variant>
        <vt:i4>5</vt:i4>
      </vt:variant>
      <vt:variant>
        <vt:lpwstr/>
      </vt:variant>
      <vt:variant>
        <vt:lpwstr>_Toc235011155</vt:lpwstr>
      </vt:variant>
      <vt:variant>
        <vt:i4>1048631</vt:i4>
      </vt:variant>
      <vt:variant>
        <vt:i4>1034</vt:i4>
      </vt:variant>
      <vt:variant>
        <vt:i4>0</vt:i4>
      </vt:variant>
      <vt:variant>
        <vt:i4>5</vt:i4>
      </vt:variant>
      <vt:variant>
        <vt:lpwstr/>
      </vt:variant>
      <vt:variant>
        <vt:lpwstr>_Toc235011154</vt:lpwstr>
      </vt:variant>
      <vt:variant>
        <vt:i4>1048631</vt:i4>
      </vt:variant>
      <vt:variant>
        <vt:i4>1028</vt:i4>
      </vt:variant>
      <vt:variant>
        <vt:i4>0</vt:i4>
      </vt:variant>
      <vt:variant>
        <vt:i4>5</vt:i4>
      </vt:variant>
      <vt:variant>
        <vt:lpwstr/>
      </vt:variant>
      <vt:variant>
        <vt:lpwstr>_Toc235011153</vt:lpwstr>
      </vt:variant>
      <vt:variant>
        <vt:i4>1048631</vt:i4>
      </vt:variant>
      <vt:variant>
        <vt:i4>1022</vt:i4>
      </vt:variant>
      <vt:variant>
        <vt:i4>0</vt:i4>
      </vt:variant>
      <vt:variant>
        <vt:i4>5</vt:i4>
      </vt:variant>
      <vt:variant>
        <vt:lpwstr/>
      </vt:variant>
      <vt:variant>
        <vt:lpwstr>_Toc235011152</vt:lpwstr>
      </vt:variant>
      <vt:variant>
        <vt:i4>1048631</vt:i4>
      </vt:variant>
      <vt:variant>
        <vt:i4>1016</vt:i4>
      </vt:variant>
      <vt:variant>
        <vt:i4>0</vt:i4>
      </vt:variant>
      <vt:variant>
        <vt:i4>5</vt:i4>
      </vt:variant>
      <vt:variant>
        <vt:lpwstr/>
      </vt:variant>
      <vt:variant>
        <vt:lpwstr>_Toc235011151</vt:lpwstr>
      </vt:variant>
      <vt:variant>
        <vt:i4>1048631</vt:i4>
      </vt:variant>
      <vt:variant>
        <vt:i4>1010</vt:i4>
      </vt:variant>
      <vt:variant>
        <vt:i4>0</vt:i4>
      </vt:variant>
      <vt:variant>
        <vt:i4>5</vt:i4>
      </vt:variant>
      <vt:variant>
        <vt:lpwstr/>
      </vt:variant>
      <vt:variant>
        <vt:lpwstr>_Toc235011150</vt:lpwstr>
      </vt:variant>
      <vt:variant>
        <vt:i4>1114167</vt:i4>
      </vt:variant>
      <vt:variant>
        <vt:i4>1004</vt:i4>
      </vt:variant>
      <vt:variant>
        <vt:i4>0</vt:i4>
      </vt:variant>
      <vt:variant>
        <vt:i4>5</vt:i4>
      </vt:variant>
      <vt:variant>
        <vt:lpwstr/>
      </vt:variant>
      <vt:variant>
        <vt:lpwstr>_Toc235011149</vt:lpwstr>
      </vt:variant>
      <vt:variant>
        <vt:i4>1114167</vt:i4>
      </vt:variant>
      <vt:variant>
        <vt:i4>998</vt:i4>
      </vt:variant>
      <vt:variant>
        <vt:i4>0</vt:i4>
      </vt:variant>
      <vt:variant>
        <vt:i4>5</vt:i4>
      </vt:variant>
      <vt:variant>
        <vt:lpwstr/>
      </vt:variant>
      <vt:variant>
        <vt:lpwstr>_Toc235011148</vt:lpwstr>
      </vt:variant>
      <vt:variant>
        <vt:i4>1114167</vt:i4>
      </vt:variant>
      <vt:variant>
        <vt:i4>992</vt:i4>
      </vt:variant>
      <vt:variant>
        <vt:i4>0</vt:i4>
      </vt:variant>
      <vt:variant>
        <vt:i4>5</vt:i4>
      </vt:variant>
      <vt:variant>
        <vt:lpwstr/>
      </vt:variant>
      <vt:variant>
        <vt:lpwstr>_Toc235011147</vt:lpwstr>
      </vt:variant>
      <vt:variant>
        <vt:i4>1114167</vt:i4>
      </vt:variant>
      <vt:variant>
        <vt:i4>986</vt:i4>
      </vt:variant>
      <vt:variant>
        <vt:i4>0</vt:i4>
      </vt:variant>
      <vt:variant>
        <vt:i4>5</vt:i4>
      </vt:variant>
      <vt:variant>
        <vt:lpwstr/>
      </vt:variant>
      <vt:variant>
        <vt:lpwstr>_Toc235011146</vt:lpwstr>
      </vt:variant>
      <vt:variant>
        <vt:i4>1114167</vt:i4>
      </vt:variant>
      <vt:variant>
        <vt:i4>980</vt:i4>
      </vt:variant>
      <vt:variant>
        <vt:i4>0</vt:i4>
      </vt:variant>
      <vt:variant>
        <vt:i4>5</vt:i4>
      </vt:variant>
      <vt:variant>
        <vt:lpwstr/>
      </vt:variant>
      <vt:variant>
        <vt:lpwstr>_Toc235011145</vt:lpwstr>
      </vt:variant>
      <vt:variant>
        <vt:i4>1114167</vt:i4>
      </vt:variant>
      <vt:variant>
        <vt:i4>974</vt:i4>
      </vt:variant>
      <vt:variant>
        <vt:i4>0</vt:i4>
      </vt:variant>
      <vt:variant>
        <vt:i4>5</vt:i4>
      </vt:variant>
      <vt:variant>
        <vt:lpwstr/>
      </vt:variant>
      <vt:variant>
        <vt:lpwstr>_Toc235011144</vt:lpwstr>
      </vt:variant>
      <vt:variant>
        <vt:i4>1114167</vt:i4>
      </vt:variant>
      <vt:variant>
        <vt:i4>968</vt:i4>
      </vt:variant>
      <vt:variant>
        <vt:i4>0</vt:i4>
      </vt:variant>
      <vt:variant>
        <vt:i4>5</vt:i4>
      </vt:variant>
      <vt:variant>
        <vt:lpwstr/>
      </vt:variant>
      <vt:variant>
        <vt:lpwstr>_Toc235011143</vt:lpwstr>
      </vt:variant>
      <vt:variant>
        <vt:i4>1114167</vt:i4>
      </vt:variant>
      <vt:variant>
        <vt:i4>962</vt:i4>
      </vt:variant>
      <vt:variant>
        <vt:i4>0</vt:i4>
      </vt:variant>
      <vt:variant>
        <vt:i4>5</vt:i4>
      </vt:variant>
      <vt:variant>
        <vt:lpwstr/>
      </vt:variant>
      <vt:variant>
        <vt:lpwstr>_Toc235011142</vt:lpwstr>
      </vt:variant>
      <vt:variant>
        <vt:i4>1114167</vt:i4>
      </vt:variant>
      <vt:variant>
        <vt:i4>956</vt:i4>
      </vt:variant>
      <vt:variant>
        <vt:i4>0</vt:i4>
      </vt:variant>
      <vt:variant>
        <vt:i4>5</vt:i4>
      </vt:variant>
      <vt:variant>
        <vt:lpwstr/>
      </vt:variant>
      <vt:variant>
        <vt:lpwstr>_Toc235011141</vt:lpwstr>
      </vt:variant>
      <vt:variant>
        <vt:i4>1114167</vt:i4>
      </vt:variant>
      <vt:variant>
        <vt:i4>950</vt:i4>
      </vt:variant>
      <vt:variant>
        <vt:i4>0</vt:i4>
      </vt:variant>
      <vt:variant>
        <vt:i4>5</vt:i4>
      </vt:variant>
      <vt:variant>
        <vt:lpwstr/>
      </vt:variant>
      <vt:variant>
        <vt:lpwstr>_Toc235011140</vt:lpwstr>
      </vt:variant>
      <vt:variant>
        <vt:i4>1441847</vt:i4>
      </vt:variant>
      <vt:variant>
        <vt:i4>944</vt:i4>
      </vt:variant>
      <vt:variant>
        <vt:i4>0</vt:i4>
      </vt:variant>
      <vt:variant>
        <vt:i4>5</vt:i4>
      </vt:variant>
      <vt:variant>
        <vt:lpwstr/>
      </vt:variant>
      <vt:variant>
        <vt:lpwstr>_Toc235011139</vt:lpwstr>
      </vt:variant>
      <vt:variant>
        <vt:i4>1441847</vt:i4>
      </vt:variant>
      <vt:variant>
        <vt:i4>938</vt:i4>
      </vt:variant>
      <vt:variant>
        <vt:i4>0</vt:i4>
      </vt:variant>
      <vt:variant>
        <vt:i4>5</vt:i4>
      </vt:variant>
      <vt:variant>
        <vt:lpwstr/>
      </vt:variant>
      <vt:variant>
        <vt:lpwstr>_Toc235011138</vt:lpwstr>
      </vt:variant>
      <vt:variant>
        <vt:i4>1441847</vt:i4>
      </vt:variant>
      <vt:variant>
        <vt:i4>932</vt:i4>
      </vt:variant>
      <vt:variant>
        <vt:i4>0</vt:i4>
      </vt:variant>
      <vt:variant>
        <vt:i4>5</vt:i4>
      </vt:variant>
      <vt:variant>
        <vt:lpwstr/>
      </vt:variant>
      <vt:variant>
        <vt:lpwstr>_Toc235011137</vt:lpwstr>
      </vt:variant>
      <vt:variant>
        <vt:i4>1441847</vt:i4>
      </vt:variant>
      <vt:variant>
        <vt:i4>926</vt:i4>
      </vt:variant>
      <vt:variant>
        <vt:i4>0</vt:i4>
      </vt:variant>
      <vt:variant>
        <vt:i4>5</vt:i4>
      </vt:variant>
      <vt:variant>
        <vt:lpwstr/>
      </vt:variant>
      <vt:variant>
        <vt:lpwstr>_Toc235011136</vt:lpwstr>
      </vt:variant>
      <vt:variant>
        <vt:i4>1441847</vt:i4>
      </vt:variant>
      <vt:variant>
        <vt:i4>920</vt:i4>
      </vt:variant>
      <vt:variant>
        <vt:i4>0</vt:i4>
      </vt:variant>
      <vt:variant>
        <vt:i4>5</vt:i4>
      </vt:variant>
      <vt:variant>
        <vt:lpwstr/>
      </vt:variant>
      <vt:variant>
        <vt:lpwstr>_Toc235011135</vt:lpwstr>
      </vt:variant>
      <vt:variant>
        <vt:i4>1441847</vt:i4>
      </vt:variant>
      <vt:variant>
        <vt:i4>914</vt:i4>
      </vt:variant>
      <vt:variant>
        <vt:i4>0</vt:i4>
      </vt:variant>
      <vt:variant>
        <vt:i4>5</vt:i4>
      </vt:variant>
      <vt:variant>
        <vt:lpwstr/>
      </vt:variant>
      <vt:variant>
        <vt:lpwstr>_Toc235011134</vt:lpwstr>
      </vt:variant>
      <vt:variant>
        <vt:i4>1441847</vt:i4>
      </vt:variant>
      <vt:variant>
        <vt:i4>908</vt:i4>
      </vt:variant>
      <vt:variant>
        <vt:i4>0</vt:i4>
      </vt:variant>
      <vt:variant>
        <vt:i4>5</vt:i4>
      </vt:variant>
      <vt:variant>
        <vt:lpwstr/>
      </vt:variant>
      <vt:variant>
        <vt:lpwstr>_Toc235011133</vt:lpwstr>
      </vt:variant>
      <vt:variant>
        <vt:i4>1441847</vt:i4>
      </vt:variant>
      <vt:variant>
        <vt:i4>902</vt:i4>
      </vt:variant>
      <vt:variant>
        <vt:i4>0</vt:i4>
      </vt:variant>
      <vt:variant>
        <vt:i4>5</vt:i4>
      </vt:variant>
      <vt:variant>
        <vt:lpwstr/>
      </vt:variant>
      <vt:variant>
        <vt:lpwstr>_Toc235011132</vt:lpwstr>
      </vt:variant>
      <vt:variant>
        <vt:i4>1441847</vt:i4>
      </vt:variant>
      <vt:variant>
        <vt:i4>896</vt:i4>
      </vt:variant>
      <vt:variant>
        <vt:i4>0</vt:i4>
      </vt:variant>
      <vt:variant>
        <vt:i4>5</vt:i4>
      </vt:variant>
      <vt:variant>
        <vt:lpwstr/>
      </vt:variant>
      <vt:variant>
        <vt:lpwstr>_Toc235011130</vt:lpwstr>
      </vt:variant>
      <vt:variant>
        <vt:i4>1507383</vt:i4>
      </vt:variant>
      <vt:variant>
        <vt:i4>890</vt:i4>
      </vt:variant>
      <vt:variant>
        <vt:i4>0</vt:i4>
      </vt:variant>
      <vt:variant>
        <vt:i4>5</vt:i4>
      </vt:variant>
      <vt:variant>
        <vt:lpwstr/>
      </vt:variant>
      <vt:variant>
        <vt:lpwstr>_Toc235011129</vt:lpwstr>
      </vt:variant>
      <vt:variant>
        <vt:i4>1507383</vt:i4>
      </vt:variant>
      <vt:variant>
        <vt:i4>884</vt:i4>
      </vt:variant>
      <vt:variant>
        <vt:i4>0</vt:i4>
      </vt:variant>
      <vt:variant>
        <vt:i4>5</vt:i4>
      </vt:variant>
      <vt:variant>
        <vt:lpwstr/>
      </vt:variant>
      <vt:variant>
        <vt:lpwstr>_Toc235011128</vt:lpwstr>
      </vt:variant>
      <vt:variant>
        <vt:i4>1507383</vt:i4>
      </vt:variant>
      <vt:variant>
        <vt:i4>878</vt:i4>
      </vt:variant>
      <vt:variant>
        <vt:i4>0</vt:i4>
      </vt:variant>
      <vt:variant>
        <vt:i4>5</vt:i4>
      </vt:variant>
      <vt:variant>
        <vt:lpwstr/>
      </vt:variant>
      <vt:variant>
        <vt:lpwstr>_Toc235011127</vt:lpwstr>
      </vt:variant>
      <vt:variant>
        <vt:i4>1507383</vt:i4>
      </vt:variant>
      <vt:variant>
        <vt:i4>872</vt:i4>
      </vt:variant>
      <vt:variant>
        <vt:i4>0</vt:i4>
      </vt:variant>
      <vt:variant>
        <vt:i4>5</vt:i4>
      </vt:variant>
      <vt:variant>
        <vt:lpwstr/>
      </vt:variant>
      <vt:variant>
        <vt:lpwstr>_Toc235011126</vt:lpwstr>
      </vt:variant>
      <vt:variant>
        <vt:i4>1507383</vt:i4>
      </vt:variant>
      <vt:variant>
        <vt:i4>866</vt:i4>
      </vt:variant>
      <vt:variant>
        <vt:i4>0</vt:i4>
      </vt:variant>
      <vt:variant>
        <vt:i4>5</vt:i4>
      </vt:variant>
      <vt:variant>
        <vt:lpwstr/>
      </vt:variant>
      <vt:variant>
        <vt:lpwstr>_Toc235011125</vt:lpwstr>
      </vt:variant>
      <vt:variant>
        <vt:i4>1507383</vt:i4>
      </vt:variant>
      <vt:variant>
        <vt:i4>860</vt:i4>
      </vt:variant>
      <vt:variant>
        <vt:i4>0</vt:i4>
      </vt:variant>
      <vt:variant>
        <vt:i4>5</vt:i4>
      </vt:variant>
      <vt:variant>
        <vt:lpwstr/>
      </vt:variant>
      <vt:variant>
        <vt:lpwstr>_Toc235011124</vt:lpwstr>
      </vt:variant>
      <vt:variant>
        <vt:i4>1507383</vt:i4>
      </vt:variant>
      <vt:variant>
        <vt:i4>854</vt:i4>
      </vt:variant>
      <vt:variant>
        <vt:i4>0</vt:i4>
      </vt:variant>
      <vt:variant>
        <vt:i4>5</vt:i4>
      </vt:variant>
      <vt:variant>
        <vt:lpwstr/>
      </vt:variant>
      <vt:variant>
        <vt:lpwstr>_Toc235011123</vt:lpwstr>
      </vt:variant>
      <vt:variant>
        <vt:i4>1507383</vt:i4>
      </vt:variant>
      <vt:variant>
        <vt:i4>848</vt:i4>
      </vt:variant>
      <vt:variant>
        <vt:i4>0</vt:i4>
      </vt:variant>
      <vt:variant>
        <vt:i4>5</vt:i4>
      </vt:variant>
      <vt:variant>
        <vt:lpwstr/>
      </vt:variant>
      <vt:variant>
        <vt:lpwstr>_Toc235011122</vt:lpwstr>
      </vt:variant>
      <vt:variant>
        <vt:i4>1507383</vt:i4>
      </vt:variant>
      <vt:variant>
        <vt:i4>842</vt:i4>
      </vt:variant>
      <vt:variant>
        <vt:i4>0</vt:i4>
      </vt:variant>
      <vt:variant>
        <vt:i4>5</vt:i4>
      </vt:variant>
      <vt:variant>
        <vt:lpwstr/>
      </vt:variant>
      <vt:variant>
        <vt:lpwstr>_Toc235011121</vt:lpwstr>
      </vt:variant>
      <vt:variant>
        <vt:i4>1507383</vt:i4>
      </vt:variant>
      <vt:variant>
        <vt:i4>836</vt:i4>
      </vt:variant>
      <vt:variant>
        <vt:i4>0</vt:i4>
      </vt:variant>
      <vt:variant>
        <vt:i4>5</vt:i4>
      </vt:variant>
      <vt:variant>
        <vt:lpwstr/>
      </vt:variant>
      <vt:variant>
        <vt:lpwstr>_Toc235011120</vt:lpwstr>
      </vt:variant>
      <vt:variant>
        <vt:i4>1310775</vt:i4>
      </vt:variant>
      <vt:variant>
        <vt:i4>830</vt:i4>
      </vt:variant>
      <vt:variant>
        <vt:i4>0</vt:i4>
      </vt:variant>
      <vt:variant>
        <vt:i4>5</vt:i4>
      </vt:variant>
      <vt:variant>
        <vt:lpwstr/>
      </vt:variant>
      <vt:variant>
        <vt:lpwstr>_Toc235011119</vt:lpwstr>
      </vt:variant>
      <vt:variant>
        <vt:i4>1310775</vt:i4>
      </vt:variant>
      <vt:variant>
        <vt:i4>824</vt:i4>
      </vt:variant>
      <vt:variant>
        <vt:i4>0</vt:i4>
      </vt:variant>
      <vt:variant>
        <vt:i4>5</vt:i4>
      </vt:variant>
      <vt:variant>
        <vt:lpwstr/>
      </vt:variant>
      <vt:variant>
        <vt:lpwstr>_Toc235011118</vt:lpwstr>
      </vt:variant>
      <vt:variant>
        <vt:i4>1310775</vt:i4>
      </vt:variant>
      <vt:variant>
        <vt:i4>818</vt:i4>
      </vt:variant>
      <vt:variant>
        <vt:i4>0</vt:i4>
      </vt:variant>
      <vt:variant>
        <vt:i4>5</vt:i4>
      </vt:variant>
      <vt:variant>
        <vt:lpwstr/>
      </vt:variant>
      <vt:variant>
        <vt:lpwstr>_Toc235011117</vt:lpwstr>
      </vt:variant>
      <vt:variant>
        <vt:i4>1310775</vt:i4>
      </vt:variant>
      <vt:variant>
        <vt:i4>812</vt:i4>
      </vt:variant>
      <vt:variant>
        <vt:i4>0</vt:i4>
      </vt:variant>
      <vt:variant>
        <vt:i4>5</vt:i4>
      </vt:variant>
      <vt:variant>
        <vt:lpwstr/>
      </vt:variant>
      <vt:variant>
        <vt:lpwstr>_Toc235011116</vt:lpwstr>
      </vt:variant>
      <vt:variant>
        <vt:i4>1310775</vt:i4>
      </vt:variant>
      <vt:variant>
        <vt:i4>806</vt:i4>
      </vt:variant>
      <vt:variant>
        <vt:i4>0</vt:i4>
      </vt:variant>
      <vt:variant>
        <vt:i4>5</vt:i4>
      </vt:variant>
      <vt:variant>
        <vt:lpwstr/>
      </vt:variant>
      <vt:variant>
        <vt:lpwstr>_Toc235011115</vt:lpwstr>
      </vt:variant>
      <vt:variant>
        <vt:i4>1310775</vt:i4>
      </vt:variant>
      <vt:variant>
        <vt:i4>800</vt:i4>
      </vt:variant>
      <vt:variant>
        <vt:i4>0</vt:i4>
      </vt:variant>
      <vt:variant>
        <vt:i4>5</vt:i4>
      </vt:variant>
      <vt:variant>
        <vt:lpwstr/>
      </vt:variant>
      <vt:variant>
        <vt:lpwstr>_Toc235011114</vt:lpwstr>
      </vt:variant>
      <vt:variant>
        <vt:i4>1310775</vt:i4>
      </vt:variant>
      <vt:variant>
        <vt:i4>794</vt:i4>
      </vt:variant>
      <vt:variant>
        <vt:i4>0</vt:i4>
      </vt:variant>
      <vt:variant>
        <vt:i4>5</vt:i4>
      </vt:variant>
      <vt:variant>
        <vt:lpwstr/>
      </vt:variant>
      <vt:variant>
        <vt:lpwstr>_Toc235011113</vt:lpwstr>
      </vt:variant>
      <vt:variant>
        <vt:i4>1310775</vt:i4>
      </vt:variant>
      <vt:variant>
        <vt:i4>788</vt:i4>
      </vt:variant>
      <vt:variant>
        <vt:i4>0</vt:i4>
      </vt:variant>
      <vt:variant>
        <vt:i4>5</vt:i4>
      </vt:variant>
      <vt:variant>
        <vt:lpwstr/>
      </vt:variant>
      <vt:variant>
        <vt:lpwstr>_Toc235011112</vt:lpwstr>
      </vt:variant>
      <vt:variant>
        <vt:i4>1310775</vt:i4>
      </vt:variant>
      <vt:variant>
        <vt:i4>782</vt:i4>
      </vt:variant>
      <vt:variant>
        <vt:i4>0</vt:i4>
      </vt:variant>
      <vt:variant>
        <vt:i4>5</vt:i4>
      </vt:variant>
      <vt:variant>
        <vt:lpwstr/>
      </vt:variant>
      <vt:variant>
        <vt:lpwstr>_Toc235011111</vt:lpwstr>
      </vt:variant>
      <vt:variant>
        <vt:i4>1310775</vt:i4>
      </vt:variant>
      <vt:variant>
        <vt:i4>776</vt:i4>
      </vt:variant>
      <vt:variant>
        <vt:i4>0</vt:i4>
      </vt:variant>
      <vt:variant>
        <vt:i4>5</vt:i4>
      </vt:variant>
      <vt:variant>
        <vt:lpwstr/>
      </vt:variant>
      <vt:variant>
        <vt:lpwstr>_Toc235011110</vt:lpwstr>
      </vt:variant>
      <vt:variant>
        <vt:i4>1376311</vt:i4>
      </vt:variant>
      <vt:variant>
        <vt:i4>770</vt:i4>
      </vt:variant>
      <vt:variant>
        <vt:i4>0</vt:i4>
      </vt:variant>
      <vt:variant>
        <vt:i4>5</vt:i4>
      </vt:variant>
      <vt:variant>
        <vt:lpwstr/>
      </vt:variant>
      <vt:variant>
        <vt:lpwstr>_Toc235011108</vt:lpwstr>
      </vt:variant>
      <vt:variant>
        <vt:i4>1376311</vt:i4>
      </vt:variant>
      <vt:variant>
        <vt:i4>764</vt:i4>
      </vt:variant>
      <vt:variant>
        <vt:i4>0</vt:i4>
      </vt:variant>
      <vt:variant>
        <vt:i4>5</vt:i4>
      </vt:variant>
      <vt:variant>
        <vt:lpwstr/>
      </vt:variant>
      <vt:variant>
        <vt:lpwstr>_Toc235011107</vt:lpwstr>
      </vt:variant>
      <vt:variant>
        <vt:i4>1376311</vt:i4>
      </vt:variant>
      <vt:variant>
        <vt:i4>758</vt:i4>
      </vt:variant>
      <vt:variant>
        <vt:i4>0</vt:i4>
      </vt:variant>
      <vt:variant>
        <vt:i4>5</vt:i4>
      </vt:variant>
      <vt:variant>
        <vt:lpwstr/>
      </vt:variant>
      <vt:variant>
        <vt:lpwstr>_Toc235011106</vt:lpwstr>
      </vt:variant>
      <vt:variant>
        <vt:i4>1376311</vt:i4>
      </vt:variant>
      <vt:variant>
        <vt:i4>752</vt:i4>
      </vt:variant>
      <vt:variant>
        <vt:i4>0</vt:i4>
      </vt:variant>
      <vt:variant>
        <vt:i4>5</vt:i4>
      </vt:variant>
      <vt:variant>
        <vt:lpwstr/>
      </vt:variant>
      <vt:variant>
        <vt:lpwstr>_Toc235011105</vt:lpwstr>
      </vt:variant>
      <vt:variant>
        <vt:i4>1376311</vt:i4>
      </vt:variant>
      <vt:variant>
        <vt:i4>746</vt:i4>
      </vt:variant>
      <vt:variant>
        <vt:i4>0</vt:i4>
      </vt:variant>
      <vt:variant>
        <vt:i4>5</vt:i4>
      </vt:variant>
      <vt:variant>
        <vt:lpwstr/>
      </vt:variant>
      <vt:variant>
        <vt:lpwstr>_Toc235011104</vt:lpwstr>
      </vt:variant>
      <vt:variant>
        <vt:i4>1376311</vt:i4>
      </vt:variant>
      <vt:variant>
        <vt:i4>740</vt:i4>
      </vt:variant>
      <vt:variant>
        <vt:i4>0</vt:i4>
      </vt:variant>
      <vt:variant>
        <vt:i4>5</vt:i4>
      </vt:variant>
      <vt:variant>
        <vt:lpwstr/>
      </vt:variant>
      <vt:variant>
        <vt:lpwstr>_Toc235011103</vt:lpwstr>
      </vt:variant>
      <vt:variant>
        <vt:i4>1376311</vt:i4>
      </vt:variant>
      <vt:variant>
        <vt:i4>734</vt:i4>
      </vt:variant>
      <vt:variant>
        <vt:i4>0</vt:i4>
      </vt:variant>
      <vt:variant>
        <vt:i4>5</vt:i4>
      </vt:variant>
      <vt:variant>
        <vt:lpwstr/>
      </vt:variant>
      <vt:variant>
        <vt:lpwstr>_Toc235011102</vt:lpwstr>
      </vt:variant>
      <vt:variant>
        <vt:i4>1376311</vt:i4>
      </vt:variant>
      <vt:variant>
        <vt:i4>728</vt:i4>
      </vt:variant>
      <vt:variant>
        <vt:i4>0</vt:i4>
      </vt:variant>
      <vt:variant>
        <vt:i4>5</vt:i4>
      </vt:variant>
      <vt:variant>
        <vt:lpwstr/>
      </vt:variant>
      <vt:variant>
        <vt:lpwstr>_Toc235011101</vt:lpwstr>
      </vt:variant>
      <vt:variant>
        <vt:i4>1376311</vt:i4>
      </vt:variant>
      <vt:variant>
        <vt:i4>722</vt:i4>
      </vt:variant>
      <vt:variant>
        <vt:i4>0</vt:i4>
      </vt:variant>
      <vt:variant>
        <vt:i4>5</vt:i4>
      </vt:variant>
      <vt:variant>
        <vt:lpwstr/>
      </vt:variant>
      <vt:variant>
        <vt:lpwstr>_Toc235011100</vt:lpwstr>
      </vt:variant>
      <vt:variant>
        <vt:i4>1835062</vt:i4>
      </vt:variant>
      <vt:variant>
        <vt:i4>716</vt:i4>
      </vt:variant>
      <vt:variant>
        <vt:i4>0</vt:i4>
      </vt:variant>
      <vt:variant>
        <vt:i4>5</vt:i4>
      </vt:variant>
      <vt:variant>
        <vt:lpwstr/>
      </vt:variant>
      <vt:variant>
        <vt:lpwstr>_Toc235011099</vt:lpwstr>
      </vt:variant>
      <vt:variant>
        <vt:i4>1835062</vt:i4>
      </vt:variant>
      <vt:variant>
        <vt:i4>710</vt:i4>
      </vt:variant>
      <vt:variant>
        <vt:i4>0</vt:i4>
      </vt:variant>
      <vt:variant>
        <vt:i4>5</vt:i4>
      </vt:variant>
      <vt:variant>
        <vt:lpwstr/>
      </vt:variant>
      <vt:variant>
        <vt:lpwstr>_Toc235011098</vt:lpwstr>
      </vt:variant>
      <vt:variant>
        <vt:i4>1835062</vt:i4>
      </vt:variant>
      <vt:variant>
        <vt:i4>704</vt:i4>
      </vt:variant>
      <vt:variant>
        <vt:i4>0</vt:i4>
      </vt:variant>
      <vt:variant>
        <vt:i4>5</vt:i4>
      </vt:variant>
      <vt:variant>
        <vt:lpwstr/>
      </vt:variant>
      <vt:variant>
        <vt:lpwstr>_Toc235011097</vt:lpwstr>
      </vt:variant>
      <vt:variant>
        <vt:i4>1835062</vt:i4>
      </vt:variant>
      <vt:variant>
        <vt:i4>698</vt:i4>
      </vt:variant>
      <vt:variant>
        <vt:i4>0</vt:i4>
      </vt:variant>
      <vt:variant>
        <vt:i4>5</vt:i4>
      </vt:variant>
      <vt:variant>
        <vt:lpwstr/>
      </vt:variant>
      <vt:variant>
        <vt:lpwstr>_Toc235011096</vt:lpwstr>
      </vt:variant>
      <vt:variant>
        <vt:i4>1835062</vt:i4>
      </vt:variant>
      <vt:variant>
        <vt:i4>692</vt:i4>
      </vt:variant>
      <vt:variant>
        <vt:i4>0</vt:i4>
      </vt:variant>
      <vt:variant>
        <vt:i4>5</vt:i4>
      </vt:variant>
      <vt:variant>
        <vt:lpwstr/>
      </vt:variant>
      <vt:variant>
        <vt:lpwstr>_Toc235011095</vt:lpwstr>
      </vt:variant>
      <vt:variant>
        <vt:i4>1835062</vt:i4>
      </vt:variant>
      <vt:variant>
        <vt:i4>686</vt:i4>
      </vt:variant>
      <vt:variant>
        <vt:i4>0</vt:i4>
      </vt:variant>
      <vt:variant>
        <vt:i4>5</vt:i4>
      </vt:variant>
      <vt:variant>
        <vt:lpwstr/>
      </vt:variant>
      <vt:variant>
        <vt:lpwstr>_Toc235011094</vt:lpwstr>
      </vt:variant>
      <vt:variant>
        <vt:i4>1835062</vt:i4>
      </vt:variant>
      <vt:variant>
        <vt:i4>680</vt:i4>
      </vt:variant>
      <vt:variant>
        <vt:i4>0</vt:i4>
      </vt:variant>
      <vt:variant>
        <vt:i4>5</vt:i4>
      </vt:variant>
      <vt:variant>
        <vt:lpwstr/>
      </vt:variant>
      <vt:variant>
        <vt:lpwstr>_Toc235011093</vt:lpwstr>
      </vt:variant>
      <vt:variant>
        <vt:i4>1835062</vt:i4>
      </vt:variant>
      <vt:variant>
        <vt:i4>674</vt:i4>
      </vt:variant>
      <vt:variant>
        <vt:i4>0</vt:i4>
      </vt:variant>
      <vt:variant>
        <vt:i4>5</vt:i4>
      </vt:variant>
      <vt:variant>
        <vt:lpwstr/>
      </vt:variant>
      <vt:variant>
        <vt:lpwstr>_Toc235011092</vt:lpwstr>
      </vt:variant>
      <vt:variant>
        <vt:i4>1835062</vt:i4>
      </vt:variant>
      <vt:variant>
        <vt:i4>668</vt:i4>
      </vt:variant>
      <vt:variant>
        <vt:i4>0</vt:i4>
      </vt:variant>
      <vt:variant>
        <vt:i4>5</vt:i4>
      </vt:variant>
      <vt:variant>
        <vt:lpwstr/>
      </vt:variant>
      <vt:variant>
        <vt:lpwstr>_Toc235011091</vt:lpwstr>
      </vt:variant>
      <vt:variant>
        <vt:i4>1835062</vt:i4>
      </vt:variant>
      <vt:variant>
        <vt:i4>662</vt:i4>
      </vt:variant>
      <vt:variant>
        <vt:i4>0</vt:i4>
      </vt:variant>
      <vt:variant>
        <vt:i4>5</vt:i4>
      </vt:variant>
      <vt:variant>
        <vt:lpwstr/>
      </vt:variant>
      <vt:variant>
        <vt:lpwstr>_Toc235011090</vt:lpwstr>
      </vt:variant>
      <vt:variant>
        <vt:i4>1900598</vt:i4>
      </vt:variant>
      <vt:variant>
        <vt:i4>656</vt:i4>
      </vt:variant>
      <vt:variant>
        <vt:i4>0</vt:i4>
      </vt:variant>
      <vt:variant>
        <vt:i4>5</vt:i4>
      </vt:variant>
      <vt:variant>
        <vt:lpwstr/>
      </vt:variant>
      <vt:variant>
        <vt:lpwstr>_Toc235011089</vt:lpwstr>
      </vt:variant>
      <vt:variant>
        <vt:i4>1900598</vt:i4>
      </vt:variant>
      <vt:variant>
        <vt:i4>650</vt:i4>
      </vt:variant>
      <vt:variant>
        <vt:i4>0</vt:i4>
      </vt:variant>
      <vt:variant>
        <vt:i4>5</vt:i4>
      </vt:variant>
      <vt:variant>
        <vt:lpwstr/>
      </vt:variant>
      <vt:variant>
        <vt:lpwstr>_Toc235011088</vt:lpwstr>
      </vt:variant>
      <vt:variant>
        <vt:i4>1900598</vt:i4>
      </vt:variant>
      <vt:variant>
        <vt:i4>644</vt:i4>
      </vt:variant>
      <vt:variant>
        <vt:i4>0</vt:i4>
      </vt:variant>
      <vt:variant>
        <vt:i4>5</vt:i4>
      </vt:variant>
      <vt:variant>
        <vt:lpwstr/>
      </vt:variant>
      <vt:variant>
        <vt:lpwstr>_Toc235011087</vt:lpwstr>
      </vt:variant>
      <vt:variant>
        <vt:i4>1900598</vt:i4>
      </vt:variant>
      <vt:variant>
        <vt:i4>638</vt:i4>
      </vt:variant>
      <vt:variant>
        <vt:i4>0</vt:i4>
      </vt:variant>
      <vt:variant>
        <vt:i4>5</vt:i4>
      </vt:variant>
      <vt:variant>
        <vt:lpwstr/>
      </vt:variant>
      <vt:variant>
        <vt:lpwstr>_Toc235011086</vt:lpwstr>
      </vt:variant>
      <vt:variant>
        <vt:i4>1900598</vt:i4>
      </vt:variant>
      <vt:variant>
        <vt:i4>632</vt:i4>
      </vt:variant>
      <vt:variant>
        <vt:i4>0</vt:i4>
      </vt:variant>
      <vt:variant>
        <vt:i4>5</vt:i4>
      </vt:variant>
      <vt:variant>
        <vt:lpwstr/>
      </vt:variant>
      <vt:variant>
        <vt:lpwstr>_Toc235011084</vt:lpwstr>
      </vt:variant>
      <vt:variant>
        <vt:i4>1900598</vt:i4>
      </vt:variant>
      <vt:variant>
        <vt:i4>626</vt:i4>
      </vt:variant>
      <vt:variant>
        <vt:i4>0</vt:i4>
      </vt:variant>
      <vt:variant>
        <vt:i4>5</vt:i4>
      </vt:variant>
      <vt:variant>
        <vt:lpwstr/>
      </vt:variant>
      <vt:variant>
        <vt:lpwstr>_Toc235011083</vt:lpwstr>
      </vt:variant>
      <vt:variant>
        <vt:i4>1900598</vt:i4>
      </vt:variant>
      <vt:variant>
        <vt:i4>620</vt:i4>
      </vt:variant>
      <vt:variant>
        <vt:i4>0</vt:i4>
      </vt:variant>
      <vt:variant>
        <vt:i4>5</vt:i4>
      </vt:variant>
      <vt:variant>
        <vt:lpwstr/>
      </vt:variant>
      <vt:variant>
        <vt:lpwstr>_Toc235011082</vt:lpwstr>
      </vt:variant>
      <vt:variant>
        <vt:i4>1900598</vt:i4>
      </vt:variant>
      <vt:variant>
        <vt:i4>614</vt:i4>
      </vt:variant>
      <vt:variant>
        <vt:i4>0</vt:i4>
      </vt:variant>
      <vt:variant>
        <vt:i4>5</vt:i4>
      </vt:variant>
      <vt:variant>
        <vt:lpwstr/>
      </vt:variant>
      <vt:variant>
        <vt:lpwstr>_Toc235011081</vt:lpwstr>
      </vt:variant>
      <vt:variant>
        <vt:i4>1900598</vt:i4>
      </vt:variant>
      <vt:variant>
        <vt:i4>608</vt:i4>
      </vt:variant>
      <vt:variant>
        <vt:i4>0</vt:i4>
      </vt:variant>
      <vt:variant>
        <vt:i4>5</vt:i4>
      </vt:variant>
      <vt:variant>
        <vt:lpwstr/>
      </vt:variant>
      <vt:variant>
        <vt:lpwstr>_Toc235011080</vt:lpwstr>
      </vt:variant>
      <vt:variant>
        <vt:i4>1179702</vt:i4>
      </vt:variant>
      <vt:variant>
        <vt:i4>602</vt:i4>
      </vt:variant>
      <vt:variant>
        <vt:i4>0</vt:i4>
      </vt:variant>
      <vt:variant>
        <vt:i4>5</vt:i4>
      </vt:variant>
      <vt:variant>
        <vt:lpwstr/>
      </vt:variant>
      <vt:variant>
        <vt:lpwstr>_Toc235011079</vt:lpwstr>
      </vt:variant>
      <vt:variant>
        <vt:i4>1179702</vt:i4>
      </vt:variant>
      <vt:variant>
        <vt:i4>596</vt:i4>
      </vt:variant>
      <vt:variant>
        <vt:i4>0</vt:i4>
      </vt:variant>
      <vt:variant>
        <vt:i4>5</vt:i4>
      </vt:variant>
      <vt:variant>
        <vt:lpwstr/>
      </vt:variant>
      <vt:variant>
        <vt:lpwstr>_Toc235011078</vt:lpwstr>
      </vt:variant>
      <vt:variant>
        <vt:i4>1179702</vt:i4>
      </vt:variant>
      <vt:variant>
        <vt:i4>590</vt:i4>
      </vt:variant>
      <vt:variant>
        <vt:i4>0</vt:i4>
      </vt:variant>
      <vt:variant>
        <vt:i4>5</vt:i4>
      </vt:variant>
      <vt:variant>
        <vt:lpwstr/>
      </vt:variant>
      <vt:variant>
        <vt:lpwstr>_Toc235011077</vt:lpwstr>
      </vt:variant>
      <vt:variant>
        <vt:i4>1179702</vt:i4>
      </vt:variant>
      <vt:variant>
        <vt:i4>584</vt:i4>
      </vt:variant>
      <vt:variant>
        <vt:i4>0</vt:i4>
      </vt:variant>
      <vt:variant>
        <vt:i4>5</vt:i4>
      </vt:variant>
      <vt:variant>
        <vt:lpwstr/>
      </vt:variant>
      <vt:variant>
        <vt:lpwstr>_Toc235011076</vt:lpwstr>
      </vt:variant>
      <vt:variant>
        <vt:i4>1179702</vt:i4>
      </vt:variant>
      <vt:variant>
        <vt:i4>578</vt:i4>
      </vt:variant>
      <vt:variant>
        <vt:i4>0</vt:i4>
      </vt:variant>
      <vt:variant>
        <vt:i4>5</vt:i4>
      </vt:variant>
      <vt:variant>
        <vt:lpwstr/>
      </vt:variant>
      <vt:variant>
        <vt:lpwstr>_Toc235011075</vt:lpwstr>
      </vt:variant>
      <vt:variant>
        <vt:i4>1179702</vt:i4>
      </vt:variant>
      <vt:variant>
        <vt:i4>572</vt:i4>
      </vt:variant>
      <vt:variant>
        <vt:i4>0</vt:i4>
      </vt:variant>
      <vt:variant>
        <vt:i4>5</vt:i4>
      </vt:variant>
      <vt:variant>
        <vt:lpwstr/>
      </vt:variant>
      <vt:variant>
        <vt:lpwstr>_Toc235011074</vt:lpwstr>
      </vt:variant>
      <vt:variant>
        <vt:i4>1179702</vt:i4>
      </vt:variant>
      <vt:variant>
        <vt:i4>566</vt:i4>
      </vt:variant>
      <vt:variant>
        <vt:i4>0</vt:i4>
      </vt:variant>
      <vt:variant>
        <vt:i4>5</vt:i4>
      </vt:variant>
      <vt:variant>
        <vt:lpwstr/>
      </vt:variant>
      <vt:variant>
        <vt:lpwstr>_Toc235011073</vt:lpwstr>
      </vt:variant>
      <vt:variant>
        <vt:i4>1179702</vt:i4>
      </vt:variant>
      <vt:variant>
        <vt:i4>560</vt:i4>
      </vt:variant>
      <vt:variant>
        <vt:i4>0</vt:i4>
      </vt:variant>
      <vt:variant>
        <vt:i4>5</vt:i4>
      </vt:variant>
      <vt:variant>
        <vt:lpwstr/>
      </vt:variant>
      <vt:variant>
        <vt:lpwstr>_Toc235011072</vt:lpwstr>
      </vt:variant>
      <vt:variant>
        <vt:i4>1179702</vt:i4>
      </vt:variant>
      <vt:variant>
        <vt:i4>554</vt:i4>
      </vt:variant>
      <vt:variant>
        <vt:i4>0</vt:i4>
      </vt:variant>
      <vt:variant>
        <vt:i4>5</vt:i4>
      </vt:variant>
      <vt:variant>
        <vt:lpwstr/>
      </vt:variant>
      <vt:variant>
        <vt:lpwstr>_Toc235011071</vt:lpwstr>
      </vt:variant>
      <vt:variant>
        <vt:i4>1179702</vt:i4>
      </vt:variant>
      <vt:variant>
        <vt:i4>548</vt:i4>
      </vt:variant>
      <vt:variant>
        <vt:i4>0</vt:i4>
      </vt:variant>
      <vt:variant>
        <vt:i4>5</vt:i4>
      </vt:variant>
      <vt:variant>
        <vt:lpwstr/>
      </vt:variant>
      <vt:variant>
        <vt:lpwstr>_Toc235011070</vt:lpwstr>
      </vt:variant>
      <vt:variant>
        <vt:i4>1245238</vt:i4>
      </vt:variant>
      <vt:variant>
        <vt:i4>542</vt:i4>
      </vt:variant>
      <vt:variant>
        <vt:i4>0</vt:i4>
      </vt:variant>
      <vt:variant>
        <vt:i4>5</vt:i4>
      </vt:variant>
      <vt:variant>
        <vt:lpwstr/>
      </vt:variant>
      <vt:variant>
        <vt:lpwstr>_Toc235011069</vt:lpwstr>
      </vt:variant>
      <vt:variant>
        <vt:i4>1245238</vt:i4>
      </vt:variant>
      <vt:variant>
        <vt:i4>536</vt:i4>
      </vt:variant>
      <vt:variant>
        <vt:i4>0</vt:i4>
      </vt:variant>
      <vt:variant>
        <vt:i4>5</vt:i4>
      </vt:variant>
      <vt:variant>
        <vt:lpwstr/>
      </vt:variant>
      <vt:variant>
        <vt:lpwstr>_Toc235011068</vt:lpwstr>
      </vt:variant>
      <vt:variant>
        <vt:i4>1245238</vt:i4>
      </vt:variant>
      <vt:variant>
        <vt:i4>530</vt:i4>
      </vt:variant>
      <vt:variant>
        <vt:i4>0</vt:i4>
      </vt:variant>
      <vt:variant>
        <vt:i4>5</vt:i4>
      </vt:variant>
      <vt:variant>
        <vt:lpwstr/>
      </vt:variant>
      <vt:variant>
        <vt:lpwstr>_Toc235011067</vt:lpwstr>
      </vt:variant>
      <vt:variant>
        <vt:i4>1245238</vt:i4>
      </vt:variant>
      <vt:variant>
        <vt:i4>524</vt:i4>
      </vt:variant>
      <vt:variant>
        <vt:i4>0</vt:i4>
      </vt:variant>
      <vt:variant>
        <vt:i4>5</vt:i4>
      </vt:variant>
      <vt:variant>
        <vt:lpwstr/>
      </vt:variant>
      <vt:variant>
        <vt:lpwstr>_Toc235011066</vt:lpwstr>
      </vt:variant>
      <vt:variant>
        <vt:i4>1245238</vt:i4>
      </vt:variant>
      <vt:variant>
        <vt:i4>518</vt:i4>
      </vt:variant>
      <vt:variant>
        <vt:i4>0</vt:i4>
      </vt:variant>
      <vt:variant>
        <vt:i4>5</vt:i4>
      </vt:variant>
      <vt:variant>
        <vt:lpwstr/>
      </vt:variant>
      <vt:variant>
        <vt:lpwstr>_Toc235011065</vt:lpwstr>
      </vt:variant>
      <vt:variant>
        <vt:i4>1245238</vt:i4>
      </vt:variant>
      <vt:variant>
        <vt:i4>512</vt:i4>
      </vt:variant>
      <vt:variant>
        <vt:i4>0</vt:i4>
      </vt:variant>
      <vt:variant>
        <vt:i4>5</vt:i4>
      </vt:variant>
      <vt:variant>
        <vt:lpwstr/>
      </vt:variant>
      <vt:variant>
        <vt:lpwstr>_Toc235011064</vt:lpwstr>
      </vt:variant>
      <vt:variant>
        <vt:i4>1245238</vt:i4>
      </vt:variant>
      <vt:variant>
        <vt:i4>506</vt:i4>
      </vt:variant>
      <vt:variant>
        <vt:i4>0</vt:i4>
      </vt:variant>
      <vt:variant>
        <vt:i4>5</vt:i4>
      </vt:variant>
      <vt:variant>
        <vt:lpwstr/>
      </vt:variant>
      <vt:variant>
        <vt:lpwstr>_Toc235011063</vt:lpwstr>
      </vt:variant>
      <vt:variant>
        <vt:i4>1245238</vt:i4>
      </vt:variant>
      <vt:variant>
        <vt:i4>500</vt:i4>
      </vt:variant>
      <vt:variant>
        <vt:i4>0</vt:i4>
      </vt:variant>
      <vt:variant>
        <vt:i4>5</vt:i4>
      </vt:variant>
      <vt:variant>
        <vt:lpwstr/>
      </vt:variant>
      <vt:variant>
        <vt:lpwstr>_Toc235011062</vt:lpwstr>
      </vt:variant>
      <vt:variant>
        <vt:i4>1245238</vt:i4>
      </vt:variant>
      <vt:variant>
        <vt:i4>494</vt:i4>
      </vt:variant>
      <vt:variant>
        <vt:i4>0</vt:i4>
      </vt:variant>
      <vt:variant>
        <vt:i4>5</vt:i4>
      </vt:variant>
      <vt:variant>
        <vt:lpwstr/>
      </vt:variant>
      <vt:variant>
        <vt:lpwstr>_Toc235011061</vt:lpwstr>
      </vt:variant>
      <vt:variant>
        <vt:i4>1245238</vt:i4>
      </vt:variant>
      <vt:variant>
        <vt:i4>488</vt:i4>
      </vt:variant>
      <vt:variant>
        <vt:i4>0</vt:i4>
      </vt:variant>
      <vt:variant>
        <vt:i4>5</vt:i4>
      </vt:variant>
      <vt:variant>
        <vt:lpwstr/>
      </vt:variant>
      <vt:variant>
        <vt:lpwstr>_Toc235011060</vt:lpwstr>
      </vt:variant>
      <vt:variant>
        <vt:i4>1048630</vt:i4>
      </vt:variant>
      <vt:variant>
        <vt:i4>482</vt:i4>
      </vt:variant>
      <vt:variant>
        <vt:i4>0</vt:i4>
      </vt:variant>
      <vt:variant>
        <vt:i4>5</vt:i4>
      </vt:variant>
      <vt:variant>
        <vt:lpwstr/>
      </vt:variant>
      <vt:variant>
        <vt:lpwstr>_Toc235011059</vt:lpwstr>
      </vt:variant>
      <vt:variant>
        <vt:i4>1048630</vt:i4>
      </vt:variant>
      <vt:variant>
        <vt:i4>476</vt:i4>
      </vt:variant>
      <vt:variant>
        <vt:i4>0</vt:i4>
      </vt:variant>
      <vt:variant>
        <vt:i4>5</vt:i4>
      </vt:variant>
      <vt:variant>
        <vt:lpwstr/>
      </vt:variant>
      <vt:variant>
        <vt:lpwstr>_Toc235011058</vt:lpwstr>
      </vt:variant>
      <vt:variant>
        <vt:i4>1048630</vt:i4>
      </vt:variant>
      <vt:variant>
        <vt:i4>470</vt:i4>
      </vt:variant>
      <vt:variant>
        <vt:i4>0</vt:i4>
      </vt:variant>
      <vt:variant>
        <vt:i4>5</vt:i4>
      </vt:variant>
      <vt:variant>
        <vt:lpwstr/>
      </vt:variant>
      <vt:variant>
        <vt:lpwstr>_Toc235011057</vt:lpwstr>
      </vt:variant>
      <vt:variant>
        <vt:i4>1048630</vt:i4>
      </vt:variant>
      <vt:variant>
        <vt:i4>464</vt:i4>
      </vt:variant>
      <vt:variant>
        <vt:i4>0</vt:i4>
      </vt:variant>
      <vt:variant>
        <vt:i4>5</vt:i4>
      </vt:variant>
      <vt:variant>
        <vt:lpwstr/>
      </vt:variant>
      <vt:variant>
        <vt:lpwstr>_Toc235011056</vt:lpwstr>
      </vt:variant>
      <vt:variant>
        <vt:i4>1048630</vt:i4>
      </vt:variant>
      <vt:variant>
        <vt:i4>458</vt:i4>
      </vt:variant>
      <vt:variant>
        <vt:i4>0</vt:i4>
      </vt:variant>
      <vt:variant>
        <vt:i4>5</vt:i4>
      </vt:variant>
      <vt:variant>
        <vt:lpwstr/>
      </vt:variant>
      <vt:variant>
        <vt:lpwstr>_Toc235011055</vt:lpwstr>
      </vt:variant>
      <vt:variant>
        <vt:i4>1048630</vt:i4>
      </vt:variant>
      <vt:variant>
        <vt:i4>452</vt:i4>
      </vt:variant>
      <vt:variant>
        <vt:i4>0</vt:i4>
      </vt:variant>
      <vt:variant>
        <vt:i4>5</vt:i4>
      </vt:variant>
      <vt:variant>
        <vt:lpwstr/>
      </vt:variant>
      <vt:variant>
        <vt:lpwstr>_Toc235011054</vt:lpwstr>
      </vt:variant>
      <vt:variant>
        <vt:i4>1048630</vt:i4>
      </vt:variant>
      <vt:variant>
        <vt:i4>446</vt:i4>
      </vt:variant>
      <vt:variant>
        <vt:i4>0</vt:i4>
      </vt:variant>
      <vt:variant>
        <vt:i4>5</vt:i4>
      </vt:variant>
      <vt:variant>
        <vt:lpwstr/>
      </vt:variant>
      <vt:variant>
        <vt:lpwstr>_Toc235011053</vt:lpwstr>
      </vt:variant>
      <vt:variant>
        <vt:i4>1048630</vt:i4>
      </vt:variant>
      <vt:variant>
        <vt:i4>440</vt:i4>
      </vt:variant>
      <vt:variant>
        <vt:i4>0</vt:i4>
      </vt:variant>
      <vt:variant>
        <vt:i4>5</vt:i4>
      </vt:variant>
      <vt:variant>
        <vt:lpwstr/>
      </vt:variant>
      <vt:variant>
        <vt:lpwstr>_Toc235011052</vt:lpwstr>
      </vt:variant>
      <vt:variant>
        <vt:i4>1048630</vt:i4>
      </vt:variant>
      <vt:variant>
        <vt:i4>434</vt:i4>
      </vt:variant>
      <vt:variant>
        <vt:i4>0</vt:i4>
      </vt:variant>
      <vt:variant>
        <vt:i4>5</vt:i4>
      </vt:variant>
      <vt:variant>
        <vt:lpwstr/>
      </vt:variant>
      <vt:variant>
        <vt:lpwstr>_Toc235011051</vt:lpwstr>
      </vt:variant>
      <vt:variant>
        <vt:i4>1048630</vt:i4>
      </vt:variant>
      <vt:variant>
        <vt:i4>428</vt:i4>
      </vt:variant>
      <vt:variant>
        <vt:i4>0</vt:i4>
      </vt:variant>
      <vt:variant>
        <vt:i4>5</vt:i4>
      </vt:variant>
      <vt:variant>
        <vt:lpwstr/>
      </vt:variant>
      <vt:variant>
        <vt:lpwstr>_Toc235011050</vt:lpwstr>
      </vt:variant>
      <vt:variant>
        <vt:i4>1114166</vt:i4>
      </vt:variant>
      <vt:variant>
        <vt:i4>422</vt:i4>
      </vt:variant>
      <vt:variant>
        <vt:i4>0</vt:i4>
      </vt:variant>
      <vt:variant>
        <vt:i4>5</vt:i4>
      </vt:variant>
      <vt:variant>
        <vt:lpwstr/>
      </vt:variant>
      <vt:variant>
        <vt:lpwstr>_Toc235011049</vt:lpwstr>
      </vt:variant>
      <vt:variant>
        <vt:i4>1114166</vt:i4>
      </vt:variant>
      <vt:variant>
        <vt:i4>416</vt:i4>
      </vt:variant>
      <vt:variant>
        <vt:i4>0</vt:i4>
      </vt:variant>
      <vt:variant>
        <vt:i4>5</vt:i4>
      </vt:variant>
      <vt:variant>
        <vt:lpwstr/>
      </vt:variant>
      <vt:variant>
        <vt:lpwstr>_Toc235011048</vt:lpwstr>
      </vt:variant>
      <vt:variant>
        <vt:i4>1114166</vt:i4>
      </vt:variant>
      <vt:variant>
        <vt:i4>410</vt:i4>
      </vt:variant>
      <vt:variant>
        <vt:i4>0</vt:i4>
      </vt:variant>
      <vt:variant>
        <vt:i4>5</vt:i4>
      </vt:variant>
      <vt:variant>
        <vt:lpwstr/>
      </vt:variant>
      <vt:variant>
        <vt:lpwstr>_Toc235011047</vt:lpwstr>
      </vt:variant>
      <vt:variant>
        <vt:i4>1114166</vt:i4>
      </vt:variant>
      <vt:variant>
        <vt:i4>404</vt:i4>
      </vt:variant>
      <vt:variant>
        <vt:i4>0</vt:i4>
      </vt:variant>
      <vt:variant>
        <vt:i4>5</vt:i4>
      </vt:variant>
      <vt:variant>
        <vt:lpwstr/>
      </vt:variant>
      <vt:variant>
        <vt:lpwstr>_Toc235011046</vt:lpwstr>
      </vt:variant>
      <vt:variant>
        <vt:i4>6553682</vt:i4>
      </vt:variant>
      <vt:variant>
        <vt:i4>18</vt:i4>
      </vt:variant>
      <vt:variant>
        <vt:i4>0</vt:i4>
      </vt:variant>
      <vt:variant>
        <vt:i4>5</vt:i4>
      </vt:variant>
      <vt:variant>
        <vt:lpwstr>mailto:info@ktpae.gr</vt:lpwstr>
      </vt:variant>
      <vt:variant>
        <vt:lpwstr/>
      </vt:variant>
      <vt:variant>
        <vt:i4>6553682</vt:i4>
      </vt:variant>
      <vt:variant>
        <vt:i4>3</vt:i4>
      </vt:variant>
      <vt:variant>
        <vt:i4>0</vt:i4>
      </vt:variant>
      <vt:variant>
        <vt:i4>5</vt:i4>
      </vt:variant>
      <vt:variant>
        <vt:lpwstr>mailto:info@ktpae.gr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Βίτσα Μαρία</cp:lastModifiedBy>
  <cp:revision>99</cp:revision>
  <cp:lastPrinted>2026-07-24T13:16:00Z</cp:lastPrinted>
  <dcterms:created xsi:type="dcterms:W3CDTF">2026-07-17T11:49:00Z</dcterms:created>
  <dcterms:modified xsi:type="dcterms:W3CDTF">2026-07-24T13:20:00Z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0x0101009BC1E885FDF32740B586D127F8BAD07C</vt:lpwstr>
  </property>
  <property fmtid="{D5CDD505-2E9C-101B-9397-08002B2CF9AE}" pid="3" name="_dlc_DocIdItemGuid">
    <vt:lpwstr>0108350f-e5b8-4114-9660-da24fc1354a7</vt:lpwstr>
  </property>
  <property fmtid="{D5CDD505-2E9C-101B-9397-08002B2CF9AE}" pid="4" name="MediaServiceImageTags">
    <vt:lpwstr/>
  </property>
</Properties>
</file>